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6A" w:rsidRDefault="00E11F6A" w:rsidP="00E11F6A">
      <w:pPr>
        <w:pStyle w:val="ConsPlusTitlePage"/>
      </w:pPr>
      <w:bookmarkStart w:id="0" w:name="_GoBack"/>
      <w:bookmarkEnd w:id="0"/>
      <w:r>
        <w:br/>
      </w:r>
    </w:p>
    <w:p w:rsidR="00E11F6A" w:rsidRDefault="00E11F6A" w:rsidP="00E11F6A">
      <w:pPr>
        <w:pStyle w:val="ConsPlusNormal"/>
        <w:outlineLvl w:val="0"/>
      </w:pPr>
    </w:p>
    <w:p w:rsidR="00E11F6A" w:rsidRDefault="00E11F6A" w:rsidP="00E11F6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11F6A" w:rsidRDefault="00E11F6A" w:rsidP="00E11F6A">
      <w:pPr>
        <w:pStyle w:val="ConsPlusTitle"/>
        <w:jc w:val="center"/>
      </w:pPr>
    </w:p>
    <w:p w:rsidR="00E11F6A" w:rsidRDefault="00E11F6A" w:rsidP="00E11F6A">
      <w:pPr>
        <w:pStyle w:val="ConsPlusTitle"/>
        <w:jc w:val="center"/>
      </w:pPr>
      <w:r>
        <w:t>ПОСТАНОВЛЕНИЕ</w:t>
      </w:r>
    </w:p>
    <w:p w:rsidR="00E11F6A" w:rsidRDefault="00E11F6A" w:rsidP="00E11F6A">
      <w:pPr>
        <w:pStyle w:val="ConsPlusTitle"/>
        <w:jc w:val="center"/>
      </w:pPr>
      <w:r>
        <w:t>от 18 июня 2015 г. N 213</w:t>
      </w:r>
    </w:p>
    <w:p w:rsidR="00E11F6A" w:rsidRDefault="00E11F6A" w:rsidP="00E11F6A">
      <w:pPr>
        <w:pStyle w:val="ConsPlusTitle"/>
        <w:jc w:val="center"/>
      </w:pPr>
    </w:p>
    <w:p w:rsidR="00E11F6A" w:rsidRDefault="00E11F6A" w:rsidP="00E11F6A">
      <w:pPr>
        <w:pStyle w:val="ConsPlusTitle"/>
        <w:jc w:val="center"/>
      </w:pPr>
      <w:r>
        <w:t xml:space="preserve">ОБ УТВЕРЖДЕНИИ ПОРЯДКА ПРЕДОСТАВЛЕНИЯ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E11F6A" w:rsidRDefault="00E11F6A" w:rsidP="00E11F6A">
      <w:pPr>
        <w:pStyle w:val="ConsPlusTitle"/>
        <w:jc w:val="center"/>
      </w:pPr>
      <w:r>
        <w:t>БЮДЖЕТА ЛЕНИНГРАДСКОЙ ОБЛАСТИ НА ВОЗМЕЩЕНИЕ ЧАСТИ ЗАТРАТ</w:t>
      </w:r>
    </w:p>
    <w:p w:rsidR="00E11F6A" w:rsidRDefault="00E11F6A" w:rsidP="00E11F6A">
      <w:pPr>
        <w:pStyle w:val="ConsPlusTitle"/>
        <w:jc w:val="center"/>
      </w:pPr>
      <w:r>
        <w:t xml:space="preserve">ГАЗОСНАБЖАЮЩИМ ОРГАНИЗАЦИЯМ В СВЯЗИ С РЕАЛИЗАЦИЕЙ </w:t>
      </w:r>
      <w:proofErr w:type="gramStart"/>
      <w:r>
        <w:t>СЖИЖЕННЫХ</w:t>
      </w:r>
      <w:proofErr w:type="gramEnd"/>
    </w:p>
    <w:p w:rsidR="00E11F6A" w:rsidRDefault="00E11F6A" w:rsidP="00E11F6A">
      <w:pPr>
        <w:pStyle w:val="ConsPlusTitle"/>
        <w:jc w:val="center"/>
      </w:pPr>
      <w:r>
        <w:t>УГЛЕВОДОРОДНЫХ ГАЗОВ НАСЕЛЕНИЮ</w:t>
      </w:r>
    </w:p>
    <w:p w:rsidR="00E11F6A" w:rsidRDefault="00E11F6A" w:rsidP="00E11F6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1F6A" w:rsidTr="0042312E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11F6A" w:rsidRDefault="00E11F6A" w:rsidP="00423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F6A" w:rsidRDefault="00E11F6A" w:rsidP="004231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11F6A" w:rsidRDefault="00E11F6A" w:rsidP="00423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5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26.07.2018 </w:t>
            </w:r>
            <w:hyperlink r:id="rId6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23.04.2019 </w:t>
            </w:r>
            <w:hyperlink r:id="rId7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E11F6A" w:rsidRDefault="00E11F6A" w:rsidP="00423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20.01.2020 </w:t>
            </w:r>
            <w:hyperlink r:id="rId8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1F6A" w:rsidRDefault="00E11F6A" w:rsidP="00E11F6A">
      <w:pPr>
        <w:pStyle w:val="ConsPlusNormal"/>
        <w:jc w:val="center"/>
      </w:pPr>
    </w:p>
    <w:p w:rsidR="00E11F6A" w:rsidRDefault="00E11F6A" w:rsidP="00E11F6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"Газификация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области", утвержденной постановлением Правительства Ленинградской области от 14 ноября 2013 года N 400, Правительство Ленинградской области постановляет:</w:t>
      </w:r>
      <w:proofErr w:type="gramEnd"/>
    </w:p>
    <w:p w:rsidR="00E11F6A" w:rsidRDefault="00E11F6A" w:rsidP="00E11F6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21.07.2017 N 286)</w:t>
      </w: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Ленинградской области на возмещение части затрат газоснабжающим организациям в связи с реализацией сжиженных углеводородных газов населению.</w:t>
      </w:r>
    </w:p>
    <w:p w:rsidR="00E11F6A" w:rsidRDefault="00E11F6A" w:rsidP="00E11F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21.07.2017 N 286)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Настоящее постановление вступает в силу со дня подписания, распространяется на правоотношения, возникшие с 1 января 2015 года, и действует в пределах текущего финансового года, по истечении которого считается продленным (пролонгированным) на очередной финансовый год в случае, если в областном законе об областном бюджете Ленинградской области на очередной финансовый год предусмотрены субсидии на возмещение части затрат газоснабжающим организациям в связи с</w:t>
      </w:r>
      <w:proofErr w:type="gramEnd"/>
      <w:r>
        <w:t xml:space="preserve"> реализацией сжиженных углеводородных газов населению.</w:t>
      </w:r>
    </w:p>
    <w:p w:rsidR="00E11F6A" w:rsidRDefault="00E11F6A" w:rsidP="00E11F6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21.07.2017 N 286)</w:t>
      </w: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jc w:val="right"/>
      </w:pPr>
      <w:r>
        <w:t>Временно исполняющий</w:t>
      </w:r>
    </w:p>
    <w:p w:rsidR="00E11F6A" w:rsidRDefault="00E11F6A" w:rsidP="00E11F6A">
      <w:pPr>
        <w:pStyle w:val="ConsPlusNormal"/>
        <w:jc w:val="right"/>
      </w:pPr>
      <w:r>
        <w:t>обязанности Губернатора</w:t>
      </w:r>
    </w:p>
    <w:p w:rsidR="00E11F6A" w:rsidRDefault="00E11F6A" w:rsidP="00E11F6A">
      <w:pPr>
        <w:pStyle w:val="ConsPlusNormal"/>
        <w:jc w:val="right"/>
      </w:pPr>
      <w:r>
        <w:t>Ленинградской области</w:t>
      </w:r>
    </w:p>
    <w:p w:rsidR="00E11F6A" w:rsidRDefault="00E11F6A" w:rsidP="00E11F6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E11F6A" w:rsidRDefault="00E11F6A" w:rsidP="00E11F6A">
      <w:pPr>
        <w:pStyle w:val="ConsPlusNormal"/>
        <w:jc w:val="right"/>
      </w:pPr>
    </w:p>
    <w:p w:rsidR="00E11F6A" w:rsidRDefault="00E11F6A" w:rsidP="00E11F6A">
      <w:pPr>
        <w:pStyle w:val="ConsPlusNormal"/>
        <w:jc w:val="right"/>
      </w:pPr>
    </w:p>
    <w:p w:rsidR="00E11F6A" w:rsidRDefault="00E11F6A" w:rsidP="00E11F6A">
      <w:pPr>
        <w:pStyle w:val="ConsPlusNormal"/>
        <w:jc w:val="right"/>
      </w:pPr>
    </w:p>
    <w:p w:rsidR="00E11F6A" w:rsidRDefault="00E11F6A" w:rsidP="00E11F6A">
      <w:pPr>
        <w:pStyle w:val="ConsPlusNormal"/>
        <w:jc w:val="right"/>
      </w:pPr>
    </w:p>
    <w:p w:rsidR="00E11F6A" w:rsidRDefault="00E11F6A" w:rsidP="00E11F6A">
      <w:pPr>
        <w:pStyle w:val="ConsPlusNormal"/>
        <w:jc w:val="right"/>
      </w:pPr>
    </w:p>
    <w:p w:rsidR="00E11F6A" w:rsidRDefault="00E11F6A" w:rsidP="00E11F6A">
      <w:pPr>
        <w:pStyle w:val="ConsPlusNormal"/>
        <w:jc w:val="right"/>
        <w:outlineLvl w:val="0"/>
      </w:pPr>
      <w:r>
        <w:t>УТВЕРЖДЕН</w:t>
      </w:r>
    </w:p>
    <w:p w:rsidR="00E11F6A" w:rsidRDefault="00E11F6A" w:rsidP="00E11F6A">
      <w:pPr>
        <w:pStyle w:val="ConsPlusNormal"/>
        <w:jc w:val="right"/>
      </w:pPr>
      <w:r>
        <w:t>постановлением Правительства</w:t>
      </w:r>
    </w:p>
    <w:p w:rsidR="00E11F6A" w:rsidRDefault="00E11F6A" w:rsidP="00E11F6A">
      <w:pPr>
        <w:pStyle w:val="ConsPlusNormal"/>
        <w:jc w:val="right"/>
      </w:pPr>
      <w:r>
        <w:t>Ленинградской области</w:t>
      </w:r>
    </w:p>
    <w:p w:rsidR="00E11F6A" w:rsidRDefault="00E11F6A" w:rsidP="00E11F6A">
      <w:pPr>
        <w:pStyle w:val="ConsPlusNormal"/>
        <w:jc w:val="right"/>
      </w:pPr>
      <w:r>
        <w:t>от 18.06.2015 N 213</w:t>
      </w:r>
    </w:p>
    <w:p w:rsidR="00E11F6A" w:rsidRDefault="00E11F6A" w:rsidP="00E11F6A">
      <w:pPr>
        <w:pStyle w:val="ConsPlusNormal"/>
        <w:jc w:val="right"/>
      </w:pPr>
      <w:r>
        <w:lastRenderedPageBreak/>
        <w:t>(приложение)</w:t>
      </w: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Title"/>
        <w:jc w:val="center"/>
      </w:pPr>
      <w:bookmarkStart w:id="1" w:name="P38"/>
      <w:bookmarkEnd w:id="1"/>
      <w:r>
        <w:t>ПОРЯДОК</w:t>
      </w:r>
    </w:p>
    <w:p w:rsidR="00E11F6A" w:rsidRDefault="00E11F6A" w:rsidP="00E11F6A">
      <w:pPr>
        <w:pStyle w:val="ConsPlusTitle"/>
        <w:jc w:val="center"/>
      </w:pPr>
      <w:r>
        <w:t>ПРЕДОСТАВЛЕНИЯ СУБСИДИИ ИЗ ОБЛАСТНОГО БЮДЖЕТА</w:t>
      </w:r>
    </w:p>
    <w:p w:rsidR="00E11F6A" w:rsidRDefault="00E11F6A" w:rsidP="00E11F6A">
      <w:pPr>
        <w:pStyle w:val="ConsPlusTitle"/>
        <w:jc w:val="center"/>
      </w:pPr>
      <w:r>
        <w:t>ЛЕНИНГРАДСКОЙ ОБЛАСТИ НА ВОЗМЕЩЕНИЕ ЧАСТИ ЗАТРАТ</w:t>
      </w:r>
    </w:p>
    <w:p w:rsidR="00E11F6A" w:rsidRDefault="00E11F6A" w:rsidP="00E11F6A">
      <w:pPr>
        <w:pStyle w:val="ConsPlusTitle"/>
        <w:jc w:val="center"/>
      </w:pPr>
      <w:r>
        <w:t xml:space="preserve">ГАЗОСНАБЖАЮЩИМ ОРГАНИЗАЦИЯМ В СВЯЗИ С РЕАЛИЗАЦИЕЙ </w:t>
      </w:r>
      <w:proofErr w:type="gramStart"/>
      <w:r>
        <w:t>СЖИЖЕННЫХ</w:t>
      </w:r>
      <w:proofErr w:type="gramEnd"/>
    </w:p>
    <w:p w:rsidR="00E11F6A" w:rsidRDefault="00E11F6A" w:rsidP="00E11F6A">
      <w:pPr>
        <w:pStyle w:val="ConsPlusTitle"/>
        <w:jc w:val="center"/>
      </w:pPr>
      <w:r>
        <w:t>УГЛЕВОДОРОДНЫХ ГАЗОВ НАСЕЛЕНИЮ</w:t>
      </w:r>
    </w:p>
    <w:p w:rsidR="00E11F6A" w:rsidRDefault="00E11F6A" w:rsidP="00E11F6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1F6A" w:rsidTr="0042312E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11F6A" w:rsidRDefault="00E11F6A" w:rsidP="00423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F6A" w:rsidRDefault="00E11F6A" w:rsidP="004231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11F6A" w:rsidRDefault="00E11F6A" w:rsidP="00423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14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26.07.2018 </w:t>
            </w:r>
            <w:hyperlink r:id="rId15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23.04.2019 </w:t>
            </w:r>
            <w:hyperlink r:id="rId16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E11F6A" w:rsidRDefault="00E11F6A" w:rsidP="00423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20.01.2020 </w:t>
            </w:r>
            <w:hyperlink r:id="rId1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Title"/>
        <w:jc w:val="center"/>
        <w:outlineLvl w:val="1"/>
      </w:pPr>
      <w:r>
        <w:t>1. Общие положения</w:t>
      </w: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цели, условия и порядок предоставления субсидии на возмещение части затрат газоснабжающим организациям в связи с реализацией сжиженных углеводородных газов населению за счет средств областного бюджета Ленинградской области в рамках </w:t>
      </w:r>
      <w:hyperlink r:id="rId18" w:history="1">
        <w:r>
          <w:rPr>
            <w:color w:val="0000FF"/>
          </w:rPr>
          <w:t>подпрограммы</w:t>
        </w:r>
      </w:hyperlink>
      <w:r>
        <w:t xml:space="preserve"> "Газификация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области", утвержденной постановлением Правительства Ленинградской области</w:t>
      </w:r>
      <w:proofErr w:type="gramEnd"/>
      <w:r>
        <w:t xml:space="preserve"> от 14 ноября 2013 года N 400 (далее - субсидия).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Под реализацией сжиженных углеводородных газов (далее - СУГ) населению для бытовых нужд на территории Ленинградской области понимается: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продажа СУГ населению в баллонах, в том числе с доставкой баллонов потребителям для индивидуальных газобаллонных установок;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proofErr w:type="gramStart"/>
      <w:r>
        <w:t>поставка емкостного СУГ населению в газовые резервуарные установки для газоснабжения частных жилых домов;</w:t>
      </w:r>
      <w:proofErr w:type="gramEnd"/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поставка коммунального ресурса (СУГ) исполнителям коммунальной услуги (управляющим организациям, товариществам собственников жилья, жилищно-строительным, жилищным или иным специализированным потребительским кооперативам) для предоставления коммунальной услуги газоснабжения населению;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предоставление коммунальной услуги газоснабжения собственникам помещений (физическим лицам) в многоквартирном доме в случае принятия собственниками помещений соответствующего решения.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1.2. Субсидия предоставляется в целях возмещения части затрат газоснабжающим организациям в связи с реализацией СУГ населению, проживающему на территории Ленинградской области, для бытовых нужд по розничным ценам ниже уровня экономически обоснованных розничных цен, установленных комитетом по тарифам и ценовой политике Ленинградской области (далее - </w:t>
      </w:r>
      <w:proofErr w:type="spellStart"/>
      <w:r>
        <w:t>ЛенРТК</w:t>
      </w:r>
      <w:proofErr w:type="spellEnd"/>
      <w:r>
        <w:t>).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1.3.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К категории юридических лиц, имеющих право на получение субсидии, относятся </w:t>
      </w:r>
      <w:r>
        <w:lastRenderedPageBreak/>
        <w:t>юридические лица, реализующие СУГ на территории Ленинградской области для бытовых нужд непосредственно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предоставления коммунальной услуги газоснабжения (кроме газа для арендаторов нежилых помещений в жилых домах и газа для заправки автотранспортных средств) (далее - получатели субсидии</w:t>
      </w:r>
      <w:proofErr w:type="gramEnd"/>
      <w:r>
        <w:t>).</w:t>
      </w: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ind w:firstLine="540"/>
        <w:jc w:val="both"/>
      </w:pPr>
      <w:r>
        <w:t>2.1. Комитет в течение 14 рабочих дней со дня принятия решения о предоставлении субсидии в текущем финансовом году публикует на официальном сайте Администрации Ленинградской области в информационно-телекоммуникационной сети "Интернет" объявление о приеме заявок на получение субсидии.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bookmarkStart w:id="3" w:name="P63"/>
      <w:bookmarkEnd w:id="3"/>
      <w:r>
        <w:t>2.2. Для получения субсидии получатели субсидии представляют в установленный срок в Комитет следующие документы: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а) </w:t>
      </w:r>
      <w:hyperlink w:anchor="P216" w:history="1">
        <w:r>
          <w:rPr>
            <w:color w:val="0000FF"/>
          </w:rPr>
          <w:t>заявку</w:t>
        </w:r>
      </w:hyperlink>
      <w:r>
        <w:t xml:space="preserve">, подписанную руководителем газоснабжающей организации, по форме согласно приложению 1 к настоящему Порядку, </w:t>
      </w:r>
      <w:proofErr w:type="gramStart"/>
      <w:r>
        <w:t>в</w:t>
      </w:r>
      <w:proofErr w:type="gramEnd"/>
      <w:r>
        <w:t xml:space="preserve"> которой: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объем реализованного сжиженного углеводородного газа в баллонах указывается в </w:t>
      </w:r>
      <w:proofErr w:type="gramStart"/>
      <w:r>
        <w:t>кг</w:t>
      </w:r>
      <w:proofErr w:type="gramEnd"/>
      <w:r>
        <w:t>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объем реализованного емкостного сжиженного углеводородного газа по показаниям общедомовых и индивидуальных приборов учета газа в жилом помещении, а также на основании показаний приборов учета, установленных на транспорте, указывается в куб. м;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объем реализованного емкостного сжиженного углеводородного газа по нормативам потребления коммунальных услуг по газоснабжению гражданами, проживающими в многоквартирных домах или жилых помещениях на территории Ленинградской области, при отсутствии индивидуальных приборов учета расхода газа и при оборудовании помещения указывается в </w:t>
      </w:r>
      <w:proofErr w:type="gramStart"/>
      <w:r>
        <w:t>кг</w:t>
      </w:r>
      <w:proofErr w:type="gramEnd"/>
      <w:r>
        <w:t>;</w:t>
      </w:r>
    </w:p>
    <w:p w:rsidR="00E11F6A" w:rsidRDefault="00E11F6A" w:rsidP="00E11F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26.07.2018 N 268)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bookmarkStart w:id="4" w:name="P69"/>
      <w:bookmarkEnd w:id="4"/>
      <w:r>
        <w:t>б) документ, подтверждающий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на дату заключения соглашения о предоставлении субсидии между Комитетом и получателем субсидии (далее - соглашение);</w:t>
      </w:r>
    </w:p>
    <w:p w:rsidR="00E11F6A" w:rsidRDefault="00E11F6A" w:rsidP="00E11F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20.01.2020 N 8)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в) справку получателя субсидии, подтверждающую отсутствие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областного бюджета Ленинградской области;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г) копию свидетельства о внесении получателя субсидии в Единый государственный реестр юридических лиц;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д) копию свидетельства о постановке получателя субсидии на учет в налоговом органе;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е) копию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получателя субсидии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ж) выписку из Единого государственного реестра юридических лиц;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lastRenderedPageBreak/>
        <w:t>з) письмо о намерении получателя субсидии заключить соглашение в текущем финансовом году;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proofErr w:type="gramStart"/>
      <w:r>
        <w:t xml:space="preserve">и) копию приказа </w:t>
      </w:r>
      <w:proofErr w:type="spellStart"/>
      <w:r>
        <w:t>ЛенРТК</w:t>
      </w:r>
      <w:proofErr w:type="spellEnd"/>
      <w:r>
        <w:t xml:space="preserve"> об установлении на текущий финансовый год газоснабжающей организацией розничных цен на сжиженный газ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предоставления коммунальной услуги газоснабжения (кроме газа для арендаторов нежилых помещений в жилых домах и газа для заправки автотранспортных средств) на территории Ленинградской области;</w:t>
      </w:r>
      <w:proofErr w:type="gramEnd"/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к) копию лицензии на эксплуатацию взрывопожароопасных производственных объектов или ранее выданных лицензий на осуществление деятельности по эксплуатации пожароопасных производственных объектов и эксплуатации взрывоопасных производственных объектов, срок действия которых не истекает до конца текущего финансового года;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л) копии договоров поставки СУГ с организацией-производителем;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м) копии свидетельств о праве собственности </w:t>
      </w:r>
      <w:proofErr w:type="gramStart"/>
      <w:r>
        <w:t>и(</w:t>
      </w:r>
      <w:proofErr w:type="gramEnd"/>
      <w:r>
        <w:t>или) договоров аренды материально-технической базы для осуществления деятельности по эксплуатации объектов СУГ, транспортировке, хранению и реализации СУГ населению для бытовых нужд на территории Ленинградской области, в том числе: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резервной газонаполнительной станции для обеспечения бесперебойной реализации СУГ населению для бытовых нужд,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газонаполнительных пунктов приема, хранения и реализации СУГ в баллонах,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ремонтной базы (мастерские, производственные помещения, сварочное и другое технологическое оборудование, измерительные средства и аппаратура),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собственной круглосуточной аварийно-диспетчерской службы или договора на аварийно-диспетчерское обслуживание со специализированной организацией;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н) копии договоров на поставку коммунального ресурса (СУГ) с исполнителями коммунальной услуги (управляющими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кооперативами) для предоставления коммунальной услуги газоснабжения населению;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о) реестр договоров на оказание коммунальных услуг, заключенных с собственниками помещений в многоквартирных домах, при выборе собственниками помещений (физическими лицами) в многоквартирном доме непосредственного способа управления;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п) копии протоколов общих собраний собственников помещений об избрании непосредственного способа управления;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bookmarkStart w:id="5" w:name="P88"/>
      <w:bookmarkEnd w:id="5"/>
      <w:r>
        <w:t>р) банковские (платежные) реквизиты организации;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bookmarkStart w:id="6" w:name="P89"/>
      <w:bookmarkEnd w:id="6"/>
      <w:r>
        <w:t>с) отчеты, заверенные подписью главного бухгалтера и руководителя газоснабжающей организации и составленные: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при поставке емкостного СУГ на нужды газоснабжения многоквартирных домов: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в многоквартирных домах, оборудованных общедомовыми приборами учета расхода газа, - на основании разницы показаний общедомовых приборов учета расхода газа на начало и конец расчетного периода по </w:t>
      </w:r>
      <w:hyperlink w:anchor="P279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Порядку,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в многоквартирных домах, не оборудованных общедомовыми приборами учета расхода </w:t>
      </w:r>
      <w:r>
        <w:lastRenderedPageBreak/>
        <w:t xml:space="preserve">газа, при наличии индивидуальных приборов учета расхода газа - на основании </w:t>
      </w:r>
      <w:proofErr w:type="gramStart"/>
      <w:r>
        <w:t>разницы показаний индивидуальных приборов учета расхода газа</w:t>
      </w:r>
      <w:proofErr w:type="gramEnd"/>
      <w:r>
        <w:t xml:space="preserve"> на начало и конец расчетного периода по </w:t>
      </w:r>
      <w:hyperlink w:anchor="P347" w:history="1">
        <w:r>
          <w:rPr>
            <w:color w:val="0000FF"/>
          </w:rPr>
          <w:t>форме</w:t>
        </w:r>
      </w:hyperlink>
      <w:r>
        <w:t xml:space="preserve"> согласно приложению 3 к настоящему Порядку,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в многоквартирных домах, не оборудованных общедомовыми приборами учета расхода газа, при отсутствии индивидуальных приборов учета расхода газа - по нормативам потребления коммунальных услуг по газоснабжению гражданами, проживающими в многоквартирных домах или жилых помещениях на территории Ленинградской области, по </w:t>
      </w:r>
      <w:hyperlink w:anchor="P402" w:history="1">
        <w:r>
          <w:rPr>
            <w:color w:val="0000FF"/>
          </w:rPr>
          <w:t>форме</w:t>
        </w:r>
      </w:hyperlink>
      <w:r>
        <w:t xml:space="preserve"> согласно приложению 4 к настоящему Порядку;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при поставке емкостного СУГ на бытовые нужды индивидуальных жилых домов - на основании показаний приборов учета слитого газа, установленных на специализированном автотранспорте, перевозящем СУГ, по </w:t>
      </w:r>
      <w:hyperlink w:anchor="P477" w:history="1">
        <w:r>
          <w:rPr>
            <w:color w:val="0000FF"/>
          </w:rPr>
          <w:t>форме</w:t>
        </w:r>
      </w:hyperlink>
      <w:r>
        <w:t xml:space="preserve"> согласно приложению 5 к настоящему Порядку;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при поставке баллонного СУГ - на основании данных о поступлении денежных сре</w:t>
      </w:r>
      <w:proofErr w:type="gramStart"/>
      <w:r>
        <w:t>дств пр</w:t>
      </w:r>
      <w:proofErr w:type="gramEnd"/>
      <w:r>
        <w:t xml:space="preserve">и наличном и безналичном расчете по </w:t>
      </w:r>
      <w:hyperlink w:anchor="P529" w:history="1">
        <w:r>
          <w:rPr>
            <w:color w:val="0000FF"/>
          </w:rPr>
          <w:t>форме</w:t>
        </w:r>
      </w:hyperlink>
      <w:r>
        <w:t xml:space="preserve"> согласно приложению 6 к настоящему Порядку.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В случае проведения в текущем отчетном периоде корректировок начислений прошлых периодов в отчетах необходимо отдельной строкой указывать данные о корректировочных начислениях с письменными пояснениями о причинах корректировок с пометкой "примечания".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9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88" w:history="1">
        <w:r>
          <w:rPr>
            <w:color w:val="0000FF"/>
          </w:rPr>
          <w:t>"р"</w:t>
        </w:r>
      </w:hyperlink>
      <w:r>
        <w:t xml:space="preserve"> настоящего пункта, представляются один раз в течение календарного года при первом обращении.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2.3. Получатель субсидии представляет в Комитет с сопроводительным письмом комплект документов, указанных в </w:t>
      </w:r>
      <w:hyperlink w:anchor="P63" w:history="1">
        <w:r>
          <w:rPr>
            <w:color w:val="0000FF"/>
          </w:rPr>
          <w:t>пункте 2.2</w:t>
        </w:r>
      </w:hyperlink>
      <w:r>
        <w:t xml:space="preserve"> настоящего Порядка, который подлежит регистрации в установленном порядке в Комитете.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Комитет в течение 10 календарных дней с даты регистрации заявки и документов проводит проверку достоверности сведений, содержащихся в заявке и в представляемых получателем субсидии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</w:t>
      </w:r>
      <w:proofErr w:type="gramEnd"/>
      <w:r>
        <w:t>, пеней, штрафов, процентов, подлежащих уплате в соответствии с законодательством Российской Федерации.</w:t>
      </w:r>
    </w:p>
    <w:p w:rsidR="00E11F6A" w:rsidRDefault="00E11F6A" w:rsidP="00E11F6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23.04.2019 N 176)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предоставлении субсидии Комитетом оформляется заявка в Комитет финансов Ленинградской области на перечисление субсидии получателю субсидии.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2.5. Основаниями для отказа в предоставлении субсидии являются: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63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2.6. В случае принятия решения об отказе в предоставлении субсидии получатель субсидии уведомляется Комитетом о принятом решении в письменной форме в течение 10 рабочих дней со дня принятия решения.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2.7. Для получения субсидии за декабрь текущего финансового года газоснабжающие организации до 20 января очередного финансового года представляют в Комитет документы, указанные в </w:t>
      </w:r>
      <w:hyperlink w:anchor="P89" w:history="1">
        <w:r>
          <w:rPr>
            <w:color w:val="0000FF"/>
          </w:rPr>
          <w:t>подпункте "с" пункта 2.2</w:t>
        </w:r>
      </w:hyperlink>
      <w:r>
        <w:t xml:space="preserve"> настоящего Порядка.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lastRenderedPageBreak/>
        <w:t xml:space="preserve">2.8. Размер субсидии определяется исходя из количества реализованного СУГ (СУГ в баллонах и емкостного СУГ) и разницы между экономически обоснованными розничными ценами на СУГ для бытовых нужд населения и розничными ценами, установленными приказом </w:t>
      </w:r>
      <w:proofErr w:type="spellStart"/>
      <w:r>
        <w:t>ЛенРТК</w:t>
      </w:r>
      <w:proofErr w:type="spellEnd"/>
      <w:r>
        <w:t xml:space="preserve"> для категории потребителей "население".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При расчете субсидии налог на добавленную стоимость не учитывается.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2.9. Размер субсидии исчисляется исходя из фактического количества реализованного СУГ, за который выставлена плата населению в расчетном периоде, и в зависимости от вида реализации определяется по следующим формулам: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1) при реализации СУГ в баллонах: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jc w:val="center"/>
      </w:pPr>
      <w:r>
        <w:t xml:space="preserve">С = </w:t>
      </w:r>
      <w:proofErr w:type="spellStart"/>
      <w:r>
        <w:t>К</w:t>
      </w:r>
      <w:r>
        <w:rPr>
          <w:vertAlign w:val="subscript"/>
        </w:rPr>
        <w:t>ббд</w:t>
      </w:r>
      <w:proofErr w:type="spellEnd"/>
      <w:r>
        <w:t xml:space="preserve"> x (</w:t>
      </w: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</w:t>
      </w:r>
      <w:proofErr w:type="spellStart"/>
      <w:r>
        <w:t>Ц</w:t>
      </w:r>
      <w:r>
        <w:rPr>
          <w:vertAlign w:val="subscript"/>
        </w:rPr>
        <w:t>р</w:t>
      </w:r>
      <w:proofErr w:type="spellEnd"/>
      <w:r>
        <w:t>),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ind w:firstLine="540"/>
        <w:jc w:val="both"/>
      </w:pPr>
      <w:r>
        <w:t>где: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С - размер субсидии, руб./</w:t>
      </w:r>
      <w:proofErr w:type="spellStart"/>
      <w:r>
        <w:t>расч</w:t>
      </w:r>
      <w:proofErr w:type="spellEnd"/>
      <w:r>
        <w:t>. пер.;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ббд</w:t>
      </w:r>
      <w:proofErr w:type="spellEnd"/>
      <w:r>
        <w:t xml:space="preserve"> - количество реализованного СУГ в баллонах без доставки, </w:t>
      </w:r>
      <w:proofErr w:type="gramStart"/>
      <w:r>
        <w:t>кг</w:t>
      </w:r>
      <w:proofErr w:type="gramEnd"/>
      <w:r>
        <w:t>/</w:t>
      </w:r>
      <w:proofErr w:type="spellStart"/>
      <w:r>
        <w:t>расч</w:t>
      </w:r>
      <w:proofErr w:type="spellEnd"/>
      <w:r>
        <w:t>. пер.;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экономически обоснованная розничная цена на СУГ, реализованный в баллонах, без доставки (без учета НДС), руб./</w:t>
      </w:r>
      <w:proofErr w:type="gramStart"/>
      <w:r>
        <w:t>кг</w:t>
      </w:r>
      <w:proofErr w:type="gramEnd"/>
      <w:r>
        <w:t>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р</w:t>
      </w:r>
      <w:proofErr w:type="spellEnd"/>
      <w:r>
        <w:t xml:space="preserve"> - розничная цена на СУГ, реализованный в баллонах, без доставки (без учета НДС), руб./</w:t>
      </w:r>
      <w:proofErr w:type="gramStart"/>
      <w:r>
        <w:t>кг</w:t>
      </w:r>
      <w:proofErr w:type="gramEnd"/>
      <w:r>
        <w:t>;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ind w:firstLine="540"/>
        <w:jc w:val="both"/>
      </w:pPr>
      <w:r>
        <w:t>2) при реализации емкостного СУГ для населения, проживающего в многоквартирных домах, оборудованных общедомовыми приборами учета расхода газа: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jc w:val="center"/>
      </w:pPr>
      <w:r>
        <w:t xml:space="preserve">С = </w:t>
      </w:r>
      <w:proofErr w:type="spellStart"/>
      <w:r>
        <w:t>К</w:t>
      </w:r>
      <w:r>
        <w:rPr>
          <w:vertAlign w:val="subscript"/>
        </w:rPr>
        <w:t>еопу</w:t>
      </w:r>
      <w:proofErr w:type="spellEnd"/>
      <w:r>
        <w:t xml:space="preserve"> x (</w:t>
      </w: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</w:t>
      </w:r>
      <w:proofErr w:type="spellStart"/>
      <w:r>
        <w:t>Ц</w:t>
      </w:r>
      <w:r>
        <w:rPr>
          <w:vertAlign w:val="subscript"/>
        </w:rPr>
        <w:t>р</w:t>
      </w:r>
      <w:proofErr w:type="spellEnd"/>
      <w:r>
        <w:t>),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ind w:firstLine="540"/>
        <w:jc w:val="both"/>
      </w:pPr>
      <w:r>
        <w:t>где: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С - размер субсидии, руб./</w:t>
      </w:r>
      <w:proofErr w:type="spellStart"/>
      <w:r>
        <w:t>расч</w:t>
      </w:r>
      <w:proofErr w:type="spellEnd"/>
      <w:r>
        <w:t>. пер.;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еопу</w:t>
      </w:r>
      <w:proofErr w:type="spellEnd"/>
      <w:r>
        <w:t xml:space="preserve"> - количество реализованного емкостного СУГ для населения, определенного как разница показаний общедомовых приборов учета расхода газа на начало и конец периода, куб. м/</w:t>
      </w:r>
      <w:proofErr w:type="spellStart"/>
      <w:r>
        <w:t>расч</w:t>
      </w:r>
      <w:proofErr w:type="spellEnd"/>
      <w:r>
        <w:t>. пер.;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экономически обоснованная розничная цена на </w:t>
      </w:r>
      <w:proofErr w:type="gramStart"/>
      <w:r>
        <w:t>емкостной</w:t>
      </w:r>
      <w:proofErr w:type="gramEnd"/>
      <w:r>
        <w:t xml:space="preserve"> СУГ (без учета НДС), руб./куб. м;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р</w:t>
      </w:r>
      <w:proofErr w:type="spellEnd"/>
      <w:r>
        <w:t xml:space="preserve"> - розничная цена на </w:t>
      </w:r>
      <w:proofErr w:type="gramStart"/>
      <w:r>
        <w:t>емкостной</w:t>
      </w:r>
      <w:proofErr w:type="gramEnd"/>
      <w:r>
        <w:t xml:space="preserve"> СУГ (без учета НДС), руб./куб. м;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ind w:firstLine="540"/>
        <w:jc w:val="both"/>
      </w:pPr>
      <w:r>
        <w:t>3) при реализации емкостного СУГ для населения, проживающего в многоквартирных домах, не оборудованных общедомовыми приборами учета расхода газа, при наличии индивидуальных приборов учета расхода газа: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jc w:val="center"/>
      </w:pPr>
      <w:r>
        <w:t xml:space="preserve">С = </w:t>
      </w:r>
      <w:proofErr w:type="spellStart"/>
      <w:r>
        <w:t>К</w:t>
      </w:r>
      <w:r>
        <w:rPr>
          <w:vertAlign w:val="subscript"/>
        </w:rPr>
        <w:t>еипу</w:t>
      </w:r>
      <w:proofErr w:type="spellEnd"/>
      <w:r>
        <w:t xml:space="preserve"> x (</w:t>
      </w: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</w:t>
      </w:r>
      <w:proofErr w:type="spellStart"/>
      <w:r>
        <w:t>Ц</w:t>
      </w:r>
      <w:r>
        <w:rPr>
          <w:vertAlign w:val="subscript"/>
        </w:rPr>
        <w:t>р</w:t>
      </w:r>
      <w:proofErr w:type="spellEnd"/>
      <w:r>
        <w:t>),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ind w:firstLine="540"/>
        <w:jc w:val="both"/>
      </w:pPr>
      <w:r>
        <w:t>где: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С - размер субсидии, руб./</w:t>
      </w:r>
      <w:proofErr w:type="spellStart"/>
      <w:r>
        <w:t>расч</w:t>
      </w:r>
      <w:proofErr w:type="spellEnd"/>
      <w:r>
        <w:t>. пер.;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К</w:t>
      </w:r>
      <w:r>
        <w:rPr>
          <w:vertAlign w:val="subscript"/>
        </w:rPr>
        <w:t>еипу</w:t>
      </w:r>
      <w:proofErr w:type="spellEnd"/>
      <w:r>
        <w:t xml:space="preserve"> - количество реализованного емкостного СУГ для населения, определенное как разница </w:t>
      </w:r>
      <w:r>
        <w:lastRenderedPageBreak/>
        <w:t>показаний индивидуальных приборов учета расхода газа на начало и конец периода, куб. м/</w:t>
      </w:r>
      <w:proofErr w:type="spellStart"/>
      <w:r>
        <w:t>расч</w:t>
      </w:r>
      <w:proofErr w:type="spellEnd"/>
      <w:r>
        <w:t>. пер.;</w:t>
      </w:r>
      <w:proofErr w:type="gramEnd"/>
    </w:p>
    <w:p w:rsidR="00E11F6A" w:rsidRDefault="00E11F6A" w:rsidP="00E11F6A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экономически обоснованная розничная цена на </w:t>
      </w:r>
      <w:proofErr w:type="gramStart"/>
      <w:r>
        <w:t>емкостной</w:t>
      </w:r>
      <w:proofErr w:type="gramEnd"/>
      <w:r>
        <w:t xml:space="preserve"> СУГ (без учета НДС), руб./куб. м;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р</w:t>
      </w:r>
      <w:proofErr w:type="spellEnd"/>
      <w:r>
        <w:t xml:space="preserve"> - розничная цена на </w:t>
      </w:r>
      <w:proofErr w:type="gramStart"/>
      <w:r>
        <w:t>емкостной</w:t>
      </w:r>
      <w:proofErr w:type="gramEnd"/>
      <w:r>
        <w:t xml:space="preserve"> СУГ (без учета НДС), руб./куб. м;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ind w:firstLine="540"/>
        <w:jc w:val="both"/>
      </w:pPr>
      <w:r>
        <w:t>4) при реализации емкостного СУГ для населения, проживающего в многоквартирных домах, не оборудованных общедомовыми приборами учета расхода газа, при отсутствии индивидуальных приборов учета расхода газа: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jc w:val="center"/>
      </w:pPr>
      <w:r>
        <w:t xml:space="preserve">С = </w:t>
      </w:r>
      <w:proofErr w:type="spellStart"/>
      <w:r>
        <w:t>К</w:t>
      </w:r>
      <w:r>
        <w:rPr>
          <w:vertAlign w:val="subscript"/>
        </w:rPr>
        <w:t>епу</w:t>
      </w:r>
      <w:proofErr w:type="spellEnd"/>
      <w:r>
        <w:t xml:space="preserve"> x (</w:t>
      </w: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</w:t>
      </w:r>
      <w:proofErr w:type="spellStart"/>
      <w:r>
        <w:t>Ц</w:t>
      </w:r>
      <w:r>
        <w:rPr>
          <w:vertAlign w:val="subscript"/>
        </w:rPr>
        <w:t>р</w:t>
      </w:r>
      <w:proofErr w:type="spellEnd"/>
      <w:r>
        <w:t>),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ind w:firstLine="540"/>
        <w:jc w:val="both"/>
      </w:pPr>
      <w:r>
        <w:t>где: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С - размер субсидии, руб./</w:t>
      </w:r>
      <w:proofErr w:type="spellStart"/>
      <w:r>
        <w:t>расч</w:t>
      </w:r>
      <w:proofErr w:type="spellEnd"/>
      <w:r>
        <w:t>. пер.;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епу</w:t>
      </w:r>
      <w:proofErr w:type="spellEnd"/>
      <w:r>
        <w:t xml:space="preserve"> - количество реализованного емкостного СУГ для населения по нормативам потребления СУГ, установленным нормативными правовыми актами органов исполнительной власти Ленинградской области, </w:t>
      </w:r>
      <w:proofErr w:type="gramStart"/>
      <w:r>
        <w:t>кг</w:t>
      </w:r>
      <w:proofErr w:type="gramEnd"/>
      <w:r>
        <w:t>/</w:t>
      </w:r>
      <w:proofErr w:type="spellStart"/>
      <w:r>
        <w:t>расч</w:t>
      </w:r>
      <w:proofErr w:type="spellEnd"/>
      <w:r>
        <w:t>. пер.;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экономически обоснованная розничная цена на </w:t>
      </w:r>
      <w:proofErr w:type="gramStart"/>
      <w:r>
        <w:t>емкостной</w:t>
      </w:r>
      <w:proofErr w:type="gramEnd"/>
      <w:r>
        <w:t xml:space="preserve"> СУГ (без учета НДС), руб./кг;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р</w:t>
      </w:r>
      <w:proofErr w:type="spellEnd"/>
      <w:r>
        <w:t xml:space="preserve"> - розничная цена на </w:t>
      </w:r>
      <w:proofErr w:type="gramStart"/>
      <w:r>
        <w:t>емкостной</w:t>
      </w:r>
      <w:proofErr w:type="gramEnd"/>
      <w:r>
        <w:t xml:space="preserve"> СУГ (без учета НДС), руб./кг;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ind w:firstLine="540"/>
        <w:jc w:val="both"/>
      </w:pPr>
      <w:r>
        <w:t xml:space="preserve">5) при реализации </w:t>
      </w:r>
      <w:proofErr w:type="gramStart"/>
      <w:r>
        <w:t>емкостного</w:t>
      </w:r>
      <w:proofErr w:type="gramEnd"/>
      <w:r>
        <w:t xml:space="preserve"> СУГ на бытовые нужды и отопление индивидуальных жилых домов: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jc w:val="center"/>
      </w:pPr>
      <w:r>
        <w:t xml:space="preserve">С = </w:t>
      </w:r>
      <w:proofErr w:type="spellStart"/>
      <w:r>
        <w:t>К</w:t>
      </w:r>
      <w:r>
        <w:rPr>
          <w:vertAlign w:val="subscript"/>
        </w:rPr>
        <w:t>пут</w:t>
      </w:r>
      <w:proofErr w:type="spellEnd"/>
      <w:r>
        <w:t xml:space="preserve"> x (</w:t>
      </w: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</w:t>
      </w:r>
      <w:proofErr w:type="spellStart"/>
      <w:r>
        <w:t>Ц</w:t>
      </w:r>
      <w:r>
        <w:rPr>
          <w:vertAlign w:val="subscript"/>
        </w:rPr>
        <w:t>р</w:t>
      </w:r>
      <w:proofErr w:type="spellEnd"/>
      <w:r>
        <w:t>),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ind w:firstLine="540"/>
        <w:jc w:val="both"/>
      </w:pPr>
      <w:r>
        <w:t>где: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С - размер субсидии, руб./</w:t>
      </w:r>
      <w:proofErr w:type="spellStart"/>
      <w:r>
        <w:t>расч</w:t>
      </w:r>
      <w:proofErr w:type="spellEnd"/>
      <w:r>
        <w:t>. пер.;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К</w:t>
      </w:r>
      <w:r>
        <w:rPr>
          <w:vertAlign w:val="subscript"/>
        </w:rPr>
        <w:t>пут</w:t>
      </w:r>
      <w:proofErr w:type="spellEnd"/>
      <w:r>
        <w:t xml:space="preserve"> - количество реализованного емкостного СУГ на бытовые нужды и отопление индивидуальных жилых домов на основании показаний приборов учета, установленных на транспорте, куб. м/</w:t>
      </w:r>
      <w:proofErr w:type="spellStart"/>
      <w:r>
        <w:t>расч</w:t>
      </w:r>
      <w:proofErr w:type="spellEnd"/>
      <w:r>
        <w:t>. пер.;</w:t>
      </w:r>
      <w:proofErr w:type="gramEnd"/>
    </w:p>
    <w:p w:rsidR="00E11F6A" w:rsidRDefault="00E11F6A" w:rsidP="00E11F6A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экономически обоснованная розничная цена на </w:t>
      </w:r>
      <w:proofErr w:type="gramStart"/>
      <w:r>
        <w:t>емкостной</w:t>
      </w:r>
      <w:proofErr w:type="gramEnd"/>
      <w:r>
        <w:t xml:space="preserve"> СУГ (без учета НДС), руб./куб. м;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р</w:t>
      </w:r>
      <w:proofErr w:type="spellEnd"/>
      <w:r>
        <w:t xml:space="preserve"> - розничная цена на </w:t>
      </w:r>
      <w:proofErr w:type="gramStart"/>
      <w:r>
        <w:t>емкостной</w:t>
      </w:r>
      <w:proofErr w:type="gramEnd"/>
      <w:r>
        <w:t xml:space="preserve"> СУГ (без учета НДС), руб./куб. м.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расчетный период для определения размера субсидии на возмещение части затрат устанавливается равным календарному месяцу.</w:t>
      </w:r>
    </w:p>
    <w:p w:rsidR="00E11F6A" w:rsidRDefault="00E11F6A" w:rsidP="00E11F6A">
      <w:pPr>
        <w:pStyle w:val="ConsPlusNormal"/>
        <w:jc w:val="both"/>
      </w:pPr>
      <w:r>
        <w:t xml:space="preserve">(п. 2.9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26.07.2018 N 268)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2.10. Субсидия предоставляется на основании соглашения, заключенного по форме, утвержденной Комитетом финансов Ленинградской области.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2.11. Получатели субсидии должны соответствовать следующим требованиям: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а) на дату заключения соглашения у получателя субсидии должна отсутствовать </w:t>
      </w:r>
      <w:r>
        <w:lastRenderedPageBreak/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на первое число месяца, предшествующего месяцу, в котором планируется заключение соглашения: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б) у получателя субсидии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 (в случае если такое требование предусмотрено правовым актом), и иная просроченная задолженность перед областным бюджетом Ленинградской области;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в) получатели субсидий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г)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д) получатель субсидии не должен получать из областного бюджета Ленинградской области средства на цели, указанные в </w:t>
      </w:r>
      <w:hyperlink w:anchor="P56" w:history="1">
        <w:r>
          <w:rPr>
            <w:color w:val="0000FF"/>
          </w:rPr>
          <w:t>пункте 1.2</w:t>
        </w:r>
      </w:hyperlink>
      <w:r>
        <w:t xml:space="preserve"> настоящего Порядка, в соответствии с иными нормативными правовыми актами, муниципальными правовыми актами;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е) получатель субсидии должен отсутствовать в реестре недобросовестных поставщиков.</w:t>
      </w:r>
    </w:p>
    <w:p w:rsidR="00E11F6A" w:rsidRDefault="00E11F6A" w:rsidP="00E11F6A">
      <w:pPr>
        <w:pStyle w:val="ConsPlusNormal"/>
        <w:jc w:val="both"/>
      </w:pPr>
      <w:r>
        <w:t xml:space="preserve">(п. 2.11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20.01.2020 N 8)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>Соглашением</w:t>
      </w:r>
      <w:proofErr w:type="gramEnd"/>
      <w:r>
        <w:t xml:space="preserve"> в том числе устанавливаются: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а) целевые показатели результативности предоставления субсидии;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б) обязательство получателя субсидии по организации учета и представлению отчетов о достижении </w:t>
      </w:r>
      <w:proofErr w:type="gramStart"/>
      <w:r>
        <w:t>значений целевых показателей результативности предоставления субсидии</w:t>
      </w:r>
      <w:proofErr w:type="gramEnd"/>
      <w:r>
        <w:t>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в) обязанность по осуществлению органом государственного финансового контроля и Комитетом контроля соблюдения условий, целей и порядка предоставления субсидии;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г) 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Комитетом, а также органом государственного финансового контроля, факта нарушения условий, определенных настоящим Порядком и заключенным соглашением;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д) 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е) обязательство получателя субсидии по недопущению образования задолженности по выплате заработной платы работникам;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lastRenderedPageBreak/>
        <w:t>ж) 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2.13. Перечисление субсидии осуществляется в установленном порядке на счет получателя субсидии,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Комитетом решения о перечислении средств из областного бюджета Ленинградской области по результатам рассмотрения представленных документов.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2.14. Суммарное количество СУГ в баллонах и емкостного СУГ, предъявляемого к расчетам по субсидированию, не может превышать расчетную величину общего количества СУГ, принятого при тарифном регулировании.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2.15. Получатели субсидии до 20 января текущего года проводят с Комитетом сверку взаимных расчетов за предыдущий финансовый год, которая оформляется актом по форме, установленной Комитетом.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2.16. Выплата субсидии по итогам проведенной сверки взаимных расчетов за предыдущий финансовый год проводится за счет средств субсидии, предусмотренных на очередной финансовый год, если в областном законе об областном бюджете Ленинградской области на очередной финансовый год предусмотрены субсидии на возмещение части затрат газоснабжающим организациям в связи с реализацией СУГ населению.</w:t>
      </w:r>
    </w:p>
    <w:p w:rsidR="00E11F6A" w:rsidRDefault="00E11F6A" w:rsidP="00E11F6A">
      <w:pPr>
        <w:pStyle w:val="ConsPlusNormal"/>
        <w:jc w:val="center"/>
      </w:pPr>
    </w:p>
    <w:p w:rsidR="00E11F6A" w:rsidRDefault="00E11F6A" w:rsidP="00E11F6A">
      <w:pPr>
        <w:pStyle w:val="ConsPlusTitle"/>
        <w:jc w:val="center"/>
        <w:outlineLvl w:val="1"/>
      </w:pPr>
      <w:r>
        <w:t>3. Требования к отчетности и осуществлению контроля</w:t>
      </w:r>
    </w:p>
    <w:p w:rsidR="00E11F6A" w:rsidRDefault="00E11F6A" w:rsidP="00E11F6A">
      <w:pPr>
        <w:pStyle w:val="ConsPlusTitle"/>
        <w:jc w:val="center"/>
      </w:pPr>
      <w:r>
        <w:t>соблюдения условий, целей и порядка предоставления субсидии</w:t>
      </w: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ind w:firstLine="540"/>
        <w:jc w:val="both"/>
      </w:pPr>
      <w:r>
        <w:t xml:space="preserve">3.1. Комитет и орган государственного финансового контроля Ленинградской области осуществляют контроль за соблюдением получателем субсидии условий, целей и порядка предоставления субсидии, установленных настоящим Порядком и соглашением о предоставлении субсидии из областного бюджета Ленинградской области, путем проведения плановых </w:t>
      </w:r>
      <w:proofErr w:type="gramStart"/>
      <w:r>
        <w:t>и(</w:t>
      </w:r>
      <w:proofErr w:type="gramEnd"/>
      <w:r>
        <w:t>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E11F6A" w:rsidRDefault="00E11F6A" w:rsidP="00E11F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23.04.2019 N 176)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В случае выявления нарушений получателем субсидии условий, целей и порядка предоставления субсидии, </w:t>
      </w:r>
      <w:proofErr w:type="spellStart"/>
      <w:r>
        <w:t>недостижения</w:t>
      </w:r>
      <w:proofErr w:type="spellEnd"/>
      <w:r>
        <w:t xml:space="preserve"> целевых показателей результативности предоставления субсидии, указанных в соглашении, Комитет в течение 10 рабочих дней со дня окончания проверки оформляет требование о возврате средств субсидии в областной бюджет Ленинградской области.</w:t>
      </w:r>
    </w:p>
    <w:p w:rsidR="00E11F6A" w:rsidRDefault="00E11F6A" w:rsidP="00E11F6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23.04.2019 N 176)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Получатель субсидии обязан осуществить возврат средств субсидии в течение 10 рабочих дней со дня получения требования.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При отказе получателя субсидии от добровольного возврата субсидии соответствующие средства взыскиваются в судебном порядке.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3.1.1. За нарушение срока добровольного возврата суммы субсидии получатель субсидии уплачивает штраф в размере 5 проц.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E11F6A" w:rsidRDefault="00E11F6A" w:rsidP="00E11F6A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3.1.1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23.04.2019 N 176)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3.2. При </w:t>
      </w:r>
      <w:proofErr w:type="gramStart"/>
      <w:r>
        <w:t>недостаточности в</w:t>
      </w:r>
      <w:proofErr w:type="gramEnd"/>
      <w:r>
        <w:t xml:space="preserve"> областном бюджете Ленинградской области на текущий финансовый год бюджетных ассигнований выплата субсидии осуществляется по итогам сверки взаимных расчетов в очередном финансовом году.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3.3. Ответственность за своевременность и достоверность представляемых сведений несут получатели субсидии.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3.4. В случае введения в отношении получателя субсидии процедуры банкротства, реорганизации, ликвидации либо принятия получателем субсидии решения о прекращении деятельности </w:t>
      </w:r>
      <w:proofErr w:type="gramStart"/>
      <w:r>
        <w:t>и(</w:t>
      </w:r>
      <w:proofErr w:type="gramEnd"/>
      <w:r>
        <w:t>или) прекращении эксплуатации отдельных объектов теплоснабжения в течение срока действия соглашения получатель субсидии обязан уведомить Комитет письменно в течение пяти рабочих дней с даты принятия такого решения.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Комитет в течение 10 рабочих дней </w:t>
      </w:r>
      <w:proofErr w:type="gramStart"/>
      <w:r>
        <w:t>с даты получения</w:t>
      </w:r>
      <w:proofErr w:type="gramEnd"/>
      <w:r>
        <w:t xml:space="preserve"> уведомления о введении процедуры банкротства, реорганизации, ликвидации либо принятии получателем субсидии решения о прекращении деятельности в течение срока действия соглашения проводит с получателем субсидии сверку взаимных расчетов, которая оформляется актом сверки по форме, установленной Комитетом. Получатель субсидии прилагает </w:t>
      </w:r>
      <w:proofErr w:type="gramStart"/>
      <w:r>
        <w:t>к подписанному акту сверки отчет об использовании средств субсидии по форме к заключенному соглашению за период</w:t>
      </w:r>
      <w:proofErr w:type="gramEnd"/>
      <w:r>
        <w:t xml:space="preserve"> его действия.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выявления факта излишней выплаты суммы субсидии</w:t>
      </w:r>
      <w:proofErr w:type="gramEnd"/>
      <w:r>
        <w:t xml:space="preserve"> получатель субсидии обязан осуществить возврат излишне выплаченной суммы субсидии в областной бюджет Ленинградской области в течение 10 рабочих дней со дня получения требования о возврате субсидии, направленного Комитетом.</w:t>
      </w:r>
    </w:p>
    <w:p w:rsidR="00E11F6A" w:rsidRDefault="00E11F6A" w:rsidP="00E11F6A">
      <w:pPr>
        <w:pStyle w:val="ConsPlusNormal"/>
        <w:spacing w:before="220"/>
        <w:ind w:firstLine="540"/>
        <w:jc w:val="both"/>
      </w:pPr>
      <w:r>
        <w:t>3.5. Окончательный расчет с получателями субсидии за предыдущий финансовый год осуществляется по итогам сверки за предыдущий финансовый год за счет средств областного бюджета Ленинградской области, предусмотренных на указанные цели в текущем финансовом году.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jc w:val="right"/>
        <w:outlineLvl w:val="1"/>
      </w:pPr>
      <w:r>
        <w:t>Приложение 1</w:t>
      </w:r>
    </w:p>
    <w:p w:rsidR="00E11F6A" w:rsidRDefault="00E11F6A" w:rsidP="00E11F6A">
      <w:pPr>
        <w:pStyle w:val="ConsPlusNormal"/>
        <w:jc w:val="right"/>
      </w:pPr>
      <w:r>
        <w:t>к Порядку...</w:t>
      </w:r>
    </w:p>
    <w:p w:rsidR="00E11F6A" w:rsidRDefault="00E11F6A" w:rsidP="00E11F6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1F6A" w:rsidTr="0042312E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11F6A" w:rsidRDefault="00E11F6A" w:rsidP="00423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F6A" w:rsidRDefault="00E11F6A" w:rsidP="004231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11F6A" w:rsidRDefault="00E11F6A" w:rsidP="0042312E">
            <w:pPr>
              <w:pStyle w:val="ConsPlusNormal"/>
              <w:jc w:val="center"/>
            </w:pPr>
            <w:r>
              <w:rPr>
                <w:color w:val="392C69"/>
              </w:rPr>
              <w:t>от 26.07.2018 N 268)</w:t>
            </w:r>
          </w:p>
        </w:tc>
      </w:tr>
    </w:tbl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</w:pPr>
      <w:r>
        <w:t>(Форма)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jc w:val="center"/>
      </w:pPr>
      <w:bookmarkStart w:id="7" w:name="P216"/>
      <w:bookmarkEnd w:id="7"/>
      <w:r>
        <w:t>Заявка</w:t>
      </w:r>
    </w:p>
    <w:p w:rsidR="00E11F6A" w:rsidRDefault="00E11F6A" w:rsidP="00E11F6A">
      <w:pPr>
        <w:pStyle w:val="ConsPlusNormal"/>
        <w:jc w:val="center"/>
      </w:pPr>
      <w:r>
        <w:t>на получение субсидии в 20__ году из областного бюджета</w:t>
      </w:r>
    </w:p>
    <w:p w:rsidR="00E11F6A" w:rsidRDefault="00E11F6A" w:rsidP="00E11F6A">
      <w:pPr>
        <w:pStyle w:val="ConsPlusNormal"/>
        <w:jc w:val="center"/>
      </w:pPr>
      <w:r>
        <w:t>Ленинградской области на возмещение части затрат</w:t>
      </w:r>
    </w:p>
    <w:p w:rsidR="00E11F6A" w:rsidRDefault="00E11F6A" w:rsidP="00E11F6A">
      <w:pPr>
        <w:pStyle w:val="ConsPlusNormal"/>
        <w:jc w:val="center"/>
      </w:pPr>
      <w:r>
        <w:t>газоснабжающим организациям в связи с реализацией</w:t>
      </w:r>
    </w:p>
    <w:p w:rsidR="00E11F6A" w:rsidRDefault="00E11F6A" w:rsidP="00E11F6A">
      <w:pPr>
        <w:pStyle w:val="ConsPlusNormal"/>
        <w:jc w:val="center"/>
      </w:pPr>
      <w:r>
        <w:t>сжиженных углеводородных газов населению</w:t>
      </w:r>
    </w:p>
    <w:p w:rsidR="00E11F6A" w:rsidRDefault="00E11F6A" w:rsidP="00E11F6A">
      <w:pPr>
        <w:pStyle w:val="ConsPlusNormal"/>
        <w:jc w:val="center"/>
      </w:pPr>
      <w:r>
        <w:t>за ___________ 20__ года</w:t>
      </w:r>
    </w:p>
    <w:p w:rsidR="00E11F6A" w:rsidRDefault="00E11F6A" w:rsidP="00E11F6A">
      <w:pPr>
        <w:pStyle w:val="ConsPlusNormal"/>
        <w:jc w:val="center"/>
      </w:pPr>
      <w:r>
        <w:t>___________________________________________________________</w:t>
      </w:r>
    </w:p>
    <w:p w:rsidR="00E11F6A" w:rsidRDefault="00E11F6A" w:rsidP="00E11F6A">
      <w:pPr>
        <w:pStyle w:val="ConsPlusNormal"/>
        <w:jc w:val="center"/>
      </w:pPr>
      <w:r>
        <w:t>(наименование получателя субсидии)</w:t>
      </w:r>
    </w:p>
    <w:p w:rsidR="00E11F6A" w:rsidRDefault="00E11F6A" w:rsidP="00E11F6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701"/>
        <w:gridCol w:w="1304"/>
        <w:gridCol w:w="964"/>
        <w:gridCol w:w="1474"/>
        <w:gridCol w:w="1474"/>
      </w:tblGrid>
      <w:tr w:rsidR="00E11F6A" w:rsidTr="0042312E">
        <w:tc>
          <w:tcPr>
            <w:tcW w:w="510" w:type="dxa"/>
          </w:tcPr>
          <w:p w:rsidR="00E11F6A" w:rsidRDefault="00E11F6A" w:rsidP="0042312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Дата формирования заявки</w:t>
            </w:r>
          </w:p>
        </w:tc>
        <w:tc>
          <w:tcPr>
            <w:tcW w:w="1701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Юридический и почтовый адрес, контактный телефон</w:t>
            </w:r>
          </w:p>
        </w:tc>
        <w:tc>
          <w:tcPr>
            <w:tcW w:w="130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Банковские реквизиты</w:t>
            </w:r>
          </w:p>
        </w:tc>
        <w:tc>
          <w:tcPr>
            <w:tcW w:w="96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Сумма к оплате, рублей</w:t>
            </w:r>
          </w:p>
        </w:tc>
        <w:tc>
          <w:tcPr>
            <w:tcW w:w="147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Объем сжиженного углеводородного газа</w:t>
            </w:r>
          </w:p>
        </w:tc>
        <w:tc>
          <w:tcPr>
            <w:tcW w:w="147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Вид сжиженного углеводородного газа</w:t>
            </w:r>
          </w:p>
        </w:tc>
      </w:tr>
      <w:tr w:rsidR="00E11F6A" w:rsidTr="0042312E">
        <w:tc>
          <w:tcPr>
            <w:tcW w:w="510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7</w:t>
            </w:r>
          </w:p>
        </w:tc>
      </w:tr>
      <w:tr w:rsidR="00E11F6A" w:rsidTr="0042312E">
        <w:tc>
          <w:tcPr>
            <w:tcW w:w="510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64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701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30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96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47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474" w:type="dxa"/>
          </w:tcPr>
          <w:p w:rsidR="00E11F6A" w:rsidRDefault="00E11F6A" w:rsidP="0042312E">
            <w:pPr>
              <w:pStyle w:val="ConsPlusNormal"/>
            </w:pPr>
          </w:p>
        </w:tc>
      </w:tr>
      <w:tr w:rsidR="00E11F6A" w:rsidTr="0042312E">
        <w:tc>
          <w:tcPr>
            <w:tcW w:w="510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64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701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30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96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47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474" w:type="dxa"/>
          </w:tcPr>
          <w:p w:rsidR="00E11F6A" w:rsidRDefault="00E11F6A" w:rsidP="0042312E">
            <w:pPr>
              <w:pStyle w:val="ConsPlusNormal"/>
            </w:pPr>
          </w:p>
        </w:tc>
      </w:tr>
    </w:tbl>
    <w:p w:rsidR="00E11F6A" w:rsidRDefault="00E11F6A" w:rsidP="00E11F6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324"/>
        <w:gridCol w:w="397"/>
        <w:gridCol w:w="2835"/>
      </w:tblGrid>
      <w:tr w:rsidR="00E11F6A" w:rsidTr="0042312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F6A" w:rsidRDefault="00E11F6A" w:rsidP="0042312E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F6A" w:rsidRDefault="00E11F6A" w:rsidP="0042312E">
            <w:pPr>
              <w:pStyle w:val="ConsPlusNormal"/>
            </w:pPr>
          </w:p>
        </w:tc>
      </w:tr>
      <w:tr w:rsidR="00E11F6A" w:rsidTr="0042312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F6A" w:rsidRDefault="00E11F6A" w:rsidP="004231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F6A" w:rsidRDefault="00E11F6A" w:rsidP="0042312E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E11F6A" w:rsidTr="0042312E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11F6A" w:rsidRDefault="00E11F6A" w:rsidP="0042312E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1F6A" w:rsidRDefault="00E11F6A" w:rsidP="0042312E">
            <w:pPr>
              <w:pStyle w:val="ConsPlusNormal"/>
            </w:pPr>
          </w:p>
        </w:tc>
      </w:tr>
    </w:tbl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jc w:val="right"/>
        <w:outlineLvl w:val="1"/>
      </w:pPr>
      <w:r>
        <w:t>Приложение 2</w:t>
      </w:r>
    </w:p>
    <w:p w:rsidR="00E11F6A" w:rsidRDefault="00E11F6A" w:rsidP="00E11F6A">
      <w:pPr>
        <w:pStyle w:val="ConsPlusNormal"/>
        <w:jc w:val="right"/>
      </w:pPr>
      <w:r>
        <w:t>к Порядку...</w:t>
      </w:r>
    </w:p>
    <w:p w:rsidR="00E11F6A" w:rsidRDefault="00E11F6A" w:rsidP="00E11F6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1F6A" w:rsidTr="0042312E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11F6A" w:rsidRDefault="00E11F6A" w:rsidP="00423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F6A" w:rsidRDefault="00E11F6A" w:rsidP="004231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11F6A" w:rsidRDefault="00E11F6A" w:rsidP="0042312E">
            <w:pPr>
              <w:pStyle w:val="ConsPlusNormal"/>
              <w:jc w:val="center"/>
            </w:pPr>
            <w:r>
              <w:rPr>
                <w:color w:val="392C69"/>
              </w:rPr>
              <w:t>от 26.07.2018 N 268)</w:t>
            </w:r>
          </w:p>
        </w:tc>
      </w:tr>
    </w:tbl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</w:pPr>
      <w:r>
        <w:t>(Форма)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nformat"/>
        <w:jc w:val="both"/>
      </w:pPr>
      <w:bookmarkStart w:id="8" w:name="P279"/>
      <w:bookmarkEnd w:id="8"/>
      <w:r>
        <w:t xml:space="preserve">                                   Отчет</w:t>
      </w:r>
    </w:p>
    <w:p w:rsidR="00E11F6A" w:rsidRDefault="00E11F6A" w:rsidP="00E11F6A">
      <w:pPr>
        <w:pStyle w:val="ConsPlusNonformat"/>
        <w:jc w:val="both"/>
      </w:pPr>
      <w:r>
        <w:t xml:space="preserve">       о реализации емкостного сжиженного углеводородного газа (СУГ)</w:t>
      </w:r>
    </w:p>
    <w:p w:rsidR="00E11F6A" w:rsidRDefault="00E11F6A" w:rsidP="00E11F6A">
      <w:pPr>
        <w:pStyle w:val="ConsPlusNonformat"/>
        <w:jc w:val="both"/>
      </w:pPr>
      <w:r>
        <w:t xml:space="preserve">            в многоквартирных домах, оборудованных общедомовыми</w:t>
      </w:r>
    </w:p>
    <w:p w:rsidR="00E11F6A" w:rsidRDefault="00E11F6A" w:rsidP="00E11F6A">
      <w:pPr>
        <w:pStyle w:val="ConsPlusNonformat"/>
        <w:jc w:val="both"/>
      </w:pPr>
      <w:r>
        <w:t xml:space="preserve">                       приборами учета расхода газа,</w:t>
      </w:r>
    </w:p>
    <w:p w:rsidR="00E11F6A" w:rsidRDefault="00E11F6A" w:rsidP="00E11F6A">
      <w:pPr>
        <w:pStyle w:val="ConsPlusNonformat"/>
        <w:jc w:val="both"/>
      </w:pPr>
      <w:r>
        <w:t xml:space="preserve">                         за ______________ 20__ г.</w:t>
      </w:r>
    </w:p>
    <w:p w:rsidR="00E11F6A" w:rsidRDefault="00E11F6A" w:rsidP="00E11F6A">
      <w:pPr>
        <w:pStyle w:val="ConsPlusNonformat"/>
        <w:jc w:val="both"/>
      </w:pPr>
      <w:r>
        <w:t xml:space="preserve">                               (месяц)</w:t>
      </w:r>
    </w:p>
    <w:p w:rsidR="00E11F6A" w:rsidRDefault="00E11F6A" w:rsidP="00E11F6A">
      <w:pPr>
        <w:pStyle w:val="ConsPlusNonformat"/>
        <w:jc w:val="both"/>
      </w:pPr>
      <w:r>
        <w:t xml:space="preserve">           ____________________________________________________</w:t>
      </w:r>
    </w:p>
    <w:p w:rsidR="00E11F6A" w:rsidRDefault="00E11F6A" w:rsidP="00E11F6A">
      <w:pPr>
        <w:pStyle w:val="ConsPlusNonformat"/>
        <w:jc w:val="both"/>
      </w:pPr>
      <w:r>
        <w:t xml:space="preserve">            </w:t>
      </w:r>
      <w:proofErr w:type="gramStart"/>
      <w:r>
        <w:t>(наименование газоснабжающей организации (филиала)</w:t>
      </w:r>
      <w:proofErr w:type="gramEnd"/>
    </w:p>
    <w:p w:rsidR="00E11F6A" w:rsidRDefault="00E11F6A" w:rsidP="00E11F6A">
      <w:pPr>
        <w:pStyle w:val="ConsPlusNonformat"/>
        <w:jc w:val="both"/>
      </w:pPr>
    </w:p>
    <w:p w:rsidR="00E11F6A" w:rsidRDefault="00E11F6A" w:rsidP="00E11F6A">
      <w:pPr>
        <w:pStyle w:val="ConsPlusNonformat"/>
        <w:jc w:val="both"/>
      </w:pPr>
      <w:r>
        <w:t xml:space="preserve">                            Экономически обоснованная розничная цена на СУГ</w:t>
      </w:r>
    </w:p>
    <w:p w:rsidR="00E11F6A" w:rsidRDefault="00E11F6A" w:rsidP="00E11F6A">
      <w:pPr>
        <w:pStyle w:val="ConsPlusNonformat"/>
        <w:jc w:val="both"/>
      </w:pPr>
      <w:r>
        <w:t xml:space="preserve">                            без НДС ________ руб./куб. м</w:t>
      </w:r>
    </w:p>
    <w:p w:rsidR="00E11F6A" w:rsidRDefault="00E11F6A" w:rsidP="00E11F6A">
      <w:pPr>
        <w:pStyle w:val="ConsPlusNonformat"/>
        <w:jc w:val="both"/>
      </w:pPr>
      <w:r>
        <w:t xml:space="preserve">                            Розничная цена на СУГ без НДС _____ руб./куб. м</w:t>
      </w:r>
    </w:p>
    <w:p w:rsidR="00E11F6A" w:rsidRDefault="00E11F6A" w:rsidP="00E11F6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80"/>
        <w:gridCol w:w="1871"/>
        <w:gridCol w:w="1474"/>
        <w:gridCol w:w="1134"/>
        <w:gridCol w:w="1191"/>
        <w:gridCol w:w="1134"/>
        <w:gridCol w:w="1134"/>
      </w:tblGrid>
      <w:tr w:rsidR="00E11F6A" w:rsidTr="0042312E">
        <w:tc>
          <w:tcPr>
            <w:tcW w:w="454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>Наименование муниципального образования Ленинградской области</w:t>
            </w:r>
          </w:p>
        </w:tc>
        <w:tc>
          <w:tcPr>
            <w:tcW w:w="1474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>Адрес многоквартирного жилого дома (поселок, улица, дом)</w:t>
            </w:r>
          </w:p>
        </w:tc>
        <w:tc>
          <w:tcPr>
            <w:tcW w:w="2325" w:type="dxa"/>
            <w:gridSpan w:val="2"/>
          </w:tcPr>
          <w:p w:rsidR="00E11F6A" w:rsidRDefault="00E11F6A" w:rsidP="0042312E">
            <w:pPr>
              <w:pStyle w:val="ConsPlusNormal"/>
              <w:jc w:val="center"/>
            </w:pPr>
            <w:r>
              <w:t>Показания общедомового прибора учета расхода газа в жилом помещении, куб. м</w:t>
            </w:r>
          </w:p>
        </w:tc>
        <w:tc>
          <w:tcPr>
            <w:tcW w:w="1134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>Всего реализовано СУГ (куб. м)</w:t>
            </w:r>
          </w:p>
        </w:tc>
        <w:tc>
          <w:tcPr>
            <w:tcW w:w="1134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>Размер субсидии (руб.)</w:t>
            </w:r>
          </w:p>
        </w:tc>
      </w:tr>
      <w:tr w:rsidR="00E11F6A" w:rsidTr="0042312E">
        <w:tc>
          <w:tcPr>
            <w:tcW w:w="454" w:type="dxa"/>
            <w:vMerge/>
          </w:tcPr>
          <w:p w:rsidR="00E11F6A" w:rsidRDefault="00E11F6A" w:rsidP="0042312E"/>
        </w:tc>
        <w:tc>
          <w:tcPr>
            <w:tcW w:w="680" w:type="dxa"/>
            <w:vMerge/>
          </w:tcPr>
          <w:p w:rsidR="00E11F6A" w:rsidRDefault="00E11F6A" w:rsidP="0042312E"/>
        </w:tc>
        <w:tc>
          <w:tcPr>
            <w:tcW w:w="1871" w:type="dxa"/>
            <w:vMerge/>
          </w:tcPr>
          <w:p w:rsidR="00E11F6A" w:rsidRDefault="00E11F6A" w:rsidP="0042312E"/>
        </w:tc>
        <w:tc>
          <w:tcPr>
            <w:tcW w:w="1474" w:type="dxa"/>
            <w:vMerge/>
          </w:tcPr>
          <w:p w:rsidR="00E11F6A" w:rsidRDefault="00E11F6A" w:rsidP="0042312E"/>
        </w:tc>
        <w:tc>
          <w:tcPr>
            <w:tcW w:w="113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на начало периода</w:t>
            </w:r>
          </w:p>
        </w:tc>
        <w:tc>
          <w:tcPr>
            <w:tcW w:w="1191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на конец периода</w:t>
            </w:r>
          </w:p>
        </w:tc>
        <w:tc>
          <w:tcPr>
            <w:tcW w:w="1134" w:type="dxa"/>
            <w:vMerge/>
          </w:tcPr>
          <w:p w:rsidR="00E11F6A" w:rsidRDefault="00E11F6A" w:rsidP="0042312E"/>
        </w:tc>
        <w:tc>
          <w:tcPr>
            <w:tcW w:w="1134" w:type="dxa"/>
            <w:vMerge/>
          </w:tcPr>
          <w:p w:rsidR="00E11F6A" w:rsidRDefault="00E11F6A" w:rsidP="0042312E"/>
        </w:tc>
      </w:tr>
      <w:tr w:rsidR="00E11F6A" w:rsidTr="0042312E">
        <w:tc>
          <w:tcPr>
            <w:tcW w:w="45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8</w:t>
            </w:r>
          </w:p>
        </w:tc>
      </w:tr>
      <w:tr w:rsidR="00E11F6A" w:rsidTr="0042312E">
        <w:tc>
          <w:tcPr>
            <w:tcW w:w="45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680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871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47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13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191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13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134" w:type="dxa"/>
          </w:tcPr>
          <w:p w:rsidR="00E11F6A" w:rsidRDefault="00E11F6A" w:rsidP="0042312E">
            <w:pPr>
              <w:pStyle w:val="ConsPlusNormal"/>
            </w:pPr>
          </w:p>
        </w:tc>
      </w:tr>
      <w:tr w:rsidR="00E11F6A" w:rsidTr="0042312E">
        <w:tc>
          <w:tcPr>
            <w:tcW w:w="45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680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871" w:type="dxa"/>
          </w:tcPr>
          <w:p w:rsidR="00E11F6A" w:rsidRDefault="00E11F6A" w:rsidP="0042312E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13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191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13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134" w:type="dxa"/>
          </w:tcPr>
          <w:p w:rsidR="00E11F6A" w:rsidRDefault="00E11F6A" w:rsidP="0042312E">
            <w:pPr>
              <w:pStyle w:val="ConsPlusNormal"/>
            </w:pPr>
          </w:p>
        </w:tc>
      </w:tr>
    </w:tbl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nformat"/>
        <w:jc w:val="both"/>
      </w:pPr>
      <w:proofErr w:type="gramStart"/>
      <w:r>
        <w:t>Руководитель газоснабжающей       Согласовано (в части граф 3, 4)</w:t>
      </w:r>
      <w:proofErr w:type="gramEnd"/>
    </w:p>
    <w:p w:rsidR="00E11F6A" w:rsidRDefault="00E11F6A" w:rsidP="00E11F6A">
      <w:pPr>
        <w:pStyle w:val="ConsPlusNonformat"/>
        <w:jc w:val="both"/>
      </w:pPr>
      <w:r>
        <w:t>организации                       Руководитель органа местного</w:t>
      </w:r>
    </w:p>
    <w:p w:rsidR="00E11F6A" w:rsidRDefault="00E11F6A" w:rsidP="00E11F6A">
      <w:pPr>
        <w:pStyle w:val="ConsPlusNonformat"/>
        <w:jc w:val="both"/>
      </w:pPr>
      <w:r>
        <w:t>_________  ___________________    самоуправления муниципального образования</w:t>
      </w:r>
    </w:p>
    <w:p w:rsidR="00E11F6A" w:rsidRDefault="00E11F6A" w:rsidP="00E11F6A">
      <w:pPr>
        <w:pStyle w:val="ConsPlusNonformat"/>
        <w:jc w:val="both"/>
      </w:pPr>
      <w:r>
        <w:t>(подпись)  (фамилия, инициалы)    ____________   __________________________</w:t>
      </w:r>
    </w:p>
    <w:p w:rsidR="00E11F6A" w:rsidRDefault="00E11F6A" w:rsidP="00E11F6A">
      <w:pPr>
        <w:pStyle w:val="ConsPlusNonformat"/>
        <w:jc w:val="both"/>
      </w:pPr>
      <w:r>
        <w:t xml:space="preserve">                                    (подпись)       (фамилия, инициалы)</w:t>
      </w:r>
    </w:p>
    <w:p w:rsidR="00E11F6A" w:rsidRDefault="00E11F6A" w:rsidP="00E11F6A">
      <w:pPr>
        <w:pStyle w:val="ConsPlusNonformat"/>
        <w:jc w:val="both"/>
      </w:pPr>
      <w:r>
        <w:t>Исполнитель коммунальной услуги</w:t>
      </w:r>
    </w:p>
    <w:p w:rsidR="00E11F6A" w:rsidRDefault="00E11F6A" w:rsidP="00E11F6A">
      <w:pPr>
        <w:pStyle w:val="ConsPlusNonformat"/>
        <w:jc w:val="both"/>
      </w:pPr>
      <w:r>
        <w:t>_________  ___________________</w:t>
      </w:r>
    </w:p>
    <w:p w:rsidR="00E11F6A" w:rsidRDefault="00E11F6A" w:rsidP="00E11F6A">
      <w:pPr>
        <w:pStyle w:val="ConsPlusNonformat"/>
        <w:jc w:val="both"/>
      </w:pPr>
      <w:r>
        <w:t>(подпись)  (фамилия, инициалы)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jc w:val="right"/>
        <w:outlineLvl w:val="1"/>
      </w:pPr>
      <w:r>
        <w:t>Приложение 3</w:t>
      </w:r>
    </w:p>
    <w:p w:rsidR="00E11F6A" w:rsidRDefault="00E11F6A" w:rsidP="00E11F6A">
      <w:pPr>
        <w:pStyle w:val="ConsPlusNormal"/>
        <w:jc w:val="right"/>
      </w:pPr>
      <w:r>
        <w:t>к Порядку...</w:t>
      </w:r>
    </w:p>
    <w:p w:rsidR="00E11F6A" w:rsidRDefault="00E11F6A" w:rsidP="00E11F6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1F6A" w:rsidTr="0042312E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11F6A" w:rsidRDefault="00E11F6A" w:rsidP="00423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F6A" w:rsidRDefault="00E11F6A" w:rsidP="004231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11F6A" w:rsidRDefault="00E11F6A" w:rsidP="0042312E">
            <w:pPr>
              <w:pStyle w:val="ConsPlusNormal"/>
              <w:jc w:val="center"/>
            </w:pPr>
            <w:r>
              <w:rPr>
                <w:color w:val="392C69"/>
              </w:rPr>
              <w:t>от 26.07.2018 N 268)</w:t>
            </w:r>
          </w:p>
        </w:tc>
      </w:tr>
    </w:tbl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</w:pPr>
      <w:r>
        <w:t>(Форма)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nformat"/>
        <w:jc w:val="both"/>
      </w:pPr>
      <w:bookmarkStart w:id="9" w:name="P347"/>
      <w:bookmarkEnd w:id="9"/>
      <w:r>
        <w:t xml:space="preserve">                                   Отчет</w:t>
      </w:r>
    </w:p>
    <w:p w:rsidR="00E11F6A" w:rsidRDefault="00E11F6A" w:rsidP="00E11F6A">
      <w:pPr>
        <w:pStyle w:val="ConsPlusNonformat"/>
        <w:jc w:val="both"/>
      </w:pPr>
      <w:r>
        <w:t xml:space="preserve">          о реализации емкостного сжиженного углеводородного газа</w:t>
      </w:r>
    </w:p>
    <w:p w:rsidR="00E11F6A" w:rsidRDefault="00E11F6A" w:rsidP="00E11F6A">
      <w:pPr>
        <w:pStyle w:val="ConsPlusNonformat"/>
        <w:jc w:val="both"/>
      </w:pPr>
      <w:r>
        <w:t xml:space="preserve">              (СУГ) в многоквартирных домах, не оборудованных</w:t>
      </w:r>
    </w:p>
    <w:p w:rsidR="00E11F6A" w:rsidRDefault="00E11F6A" w:rsidP="00E11F6A">
      <w:pPr>
        <w:pStyle w:val="ConsPlusNonformat"/>
        <w:jc w:val="both"/>
      </w:pPr>
      <w:r>
        <w:t xml:space="preserve">                общедомовыми приборами учета расхода газа,</w:t>
      </w:r>
    </w:p>
    <w:p w:rsidR="00E11F6A" w:rsidRDefault="00E11F6A" w:rsidP="00E11F6A">
      <w:pPr>
        <w:pStyle w:val="ConsPlusNonformat"/>
        <w:jc w:val="both"/>
      </w:pPr>
      <w:r>
        <w:t xml:space="preserve">                         за _____________ 20__ г.</w:t>
      </w:r>
    </w:p>
    <w:p w:rsidR="00E11F6A" w:rsidRDefault="00E11F6A" w:rsidP="00E11F6A">
      <w:pPr>
        <w:pStyle w:val="ConsPlusNonformat"/>
        <w:jc w:val="both"/>
      </w:pPr>
      <w:r>
        <w:t xml:space="preserve">                               (месяц)</w:t>
      </w:r>
    </w:p>
    <w:p w:rsidR="00E11F6A" w:rsidRDefault="00E11F6A" w:rsidP="00E11F6A">
      <w:pPr>
        <w:pStyle w:val="ConsPlusNonformat"/>
        <w:jc w:val="both"/>
      </w:pPr>
      <w:r>
        <w:t xml:space="preserve">           ____________________________________________________</w:t>
      </w:r>
    </w:p>
    <w:p w:rsidR="00E11F6A" w:rsidRDefault="00E11F6A" w:rsidP="00E11F6A">
      <w:pPr>
        <w:pStyle w:val="ConsPlusNonformat"/>
        <w:jc w:val="both"/>
      </w:pPr>
      <w:r>
        <w:t xml:space="preserve">            </w:t>
      </w:r>
      <w:proofErr w:type="gramStart"/>
      <w:r>
        <w:t>(наименование газоснабжающей организации (филиала)</w:t>
      </w:r>
      <w:proofErr w:type="gramEnd"/>
    </w:p>
    <w:p w:rsidR="00E11F6A" w:rsidRDefault="00E11F6A" w:rsidP="00E11F6A">
      <w:pPr>
        <w:pStyle w:val="ConsPlusNonformat"/>
        <w:jc w:val="both"/>
      </w:pPr>
    </w:p>
    <w:p w:rsidR="00E11F6A" w:rsidRDefault="00E11F6A" w:rsidP="00E11F6A">
      <w:pPr>
        <w:pStyle w:val="ConsPlusNonformat"/>
        <w:jc w:val="both"/>
      </w:pPr>
      <w:r>
        <w:t xml:space="preserve">                            Экономически обоснованная розничная цена на СУГ</w:t>
      </w:r>
    </w:p>
    <w:p w:rsidR="00E11F6A" w:rsidRDefault="00E11F6A" w:rsidP="00E11F6A">
      <w:pPr>
        <w:pStyle w:val="ConsPlusNonformat"/>
        <w:jc w:val="both"/>
      </w:pPr>
      <w:r>
        <w:t xml:space="preserve">                            без НДС ________ руб./куб. м</w:t>
      </w:r>
    </w:p>
    <w:p w:rsidR="00E11F6A" w:rsidRDefault="00E11F6A" w:rsidP="00E11F6A">
      <w:pPr>
        <w:pStyle w:val="ConsPlusNonformat"/>
        <w:jc w:val="both"/>
      </w:pPr>
      <w:r>
        <w:t xml:space="preserve">                            Розничная цена на СУГ без НДС _____ руб./куб. м</w:t>
      </w:r>
    </w:p>
    <w:p w:rsidR="00E11F6A" w:rsidRDefault="00E11F6A" w:rsidP="00E11F6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24"/>
        <w:gridCol w:w="1871"/>
        <w:gridCol w:w="1531"/>
        <w:gridCol w:w="1134"/>
        <w:gridCol w:w="1191"/>
        <w:gridCol w:w="1134"/>
        <w:gridCol w:w="1134"/>
      </w:tblGrid>
      <w:tr w:rsidR="00E11F6A" w:rsidTr="0042312E">
        <w:tc>
          <w:tcPr>
            <w:tcW w:w="454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4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>Наименование муниципального образования Ленинградской области</w:t>
            </w:r>
          </w:p>
        </w:tc>
        <w:tc>
          <w:tcPr>
            <w:tcW w:w="1531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>Адрес многоквартирного жилого дома (поселок, улица, дом, квартира)</w:t>
            </w:r>
          </w:p>
        </w:tc>
        <w:tc>
          <w:tcPr>
            <w:tcW w:w="2325" w:type="dxa"/>
            <w:gridSpan w:val="2"/>
          </w:tcPr>
          <w:p w:rsidR="00E11F6A" w:rsidRDefault="00E11F6A" w:rsidP="0042312E">
            <w:pPr>
              <w:pStyle w:val="ConsPlusNormal"/>
              <w:jc w:val="center"/>
            </w:pPr>
            <w:r>
              <w:t>Показания индивидуальных приборов учета расхода газа в жилом помещении, куб. м</w:t>
            </w:r>
          </w:p>
        </w:tc>
        <w:tc>
          <w:tcPr>
            <w:tcW w:w="1134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>Всего реализовано СУГ (куб. м)</w:t>
            </w:r>
          </w:p>
        </w:tc>
        <w:tc>
          <w:tcPr>
            <w:tcW w:w="1134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>Размер субсидии (руб.)</w:t>
            </w:r>
          </w:p>
        </w:tc>
      </w:tr>
      <w:tr w:rsidR="00E11F6A" w:rsidTr="0042312E">
        <w:tc>
          <w:tcPr>
            <w:tcW w:w="454" w:type="dxa"/>
            <w:vMerge/>
          </w:tcPr>
          <w:p w:rsidR="00E11F6A" w:rsidRDefault="00E11F6A" w:rsidP="0042312E"/>
        </w:tc>
        <w:tc>
          <w:tcPr>
            <w:tcW w:w="624" w:type="dxa"/>
            <w:vMerge/>
          </w:tcPr>
          <w:p w:rsidR="00E11F6A" w:rsidRDefault="00E11F6A" w:rsidP="0042312E"/>
        </w:tc>
        <w:tc>
          <w:tcPr>
            <w:tcW w:w="1871" w:type="dxa"/>
            <w:vMerge/>
          </w:tcPr>
          <w:p w:rsidR="00E11F6A" w:rsidRDefault="00E11F6A" w:rsidP="0042312E"/>
        </w:tc>
        <w:tc>
          <w:tcPr>
            <w:tcW w:w="1531" w:type="dxa"/>
            <w:vMerge/>
          </w:tcPr>
          <w:p w:rsidR="00E11F6A" w:rsidRDefault="00E11F6A" w:rsidP="0042312E"/>
        </w:tc>
        <w:tc>
          <w:tcPr>
            <w:tcW w:w="113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на начало периода</w:t>
            </w:r>
          </w:p>
        </w:tc>
        <w:tc>
          <w:tcPr>
            <w:tcW w:w="1191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на конец периода</w:t>
            </w:r>
          </w:p>
        </w:tc>
        <w:tc>
          <w:tcPr>
            <w:tcW w:w="1134" w:type="dxa"/>
            <w:vMerge/>
          </w:tcPr>
          <w:p w:rsidR="00E11F6A" w:rsidRDefault="00E11F6A" w:rsidP="0042312E"/>
        </w:tc>
        <w:tc>
          <w:tcPr>
            <w:tcW w:w="1134" w:type="dxa"/>
            <w:vMerge/>
          </w:tcPr>
          <w:p w:rsidR="00E11F6A" w:rsidRDefault="00E11F6A" w:rsidP="0042312E"/>
        </w:tc>
      </w:tr>
      <w:tr w:rsidR="00E11F6A" w:rsidTr="0042312E">
        <w:tc>
          <w:tcPr>
            <w:tcW w:w="45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8</w:t>
            </w:r>
          </w:p>
        </w:tc>
      </w:tr>
      <w:tr w:rsidR="00E11F6A" w:rsidTr="0042312E">
        <w:tc>
          <w:tcPr>
            <w:tcW w:w="45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62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871" w:type="dxa"/>
          </w:tcPr>
          <w:p w:rsidR="00E11F6A" w:rsidRDefault="00E11F6A" w:rsidP="0042312E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13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191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134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134" w:type="dxa"/>
          </w:tcPr>
          <w:p w:rsidR="00E11F6A" w:rsidRDefault="00E11F6A" w:rsidP="0042312E">
            <w:pPr>
              <w:pStyle w:val="ConsPlusNormal"/>
            </w:pPr>
          </w:p>
        </w:tc>
      </w:tr>
    </w:tbl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nformat"/>
        <w:jc w:val="both"/>
      </w:pPr>
      <w:proofErr w:type="gramStart"/>
      <w:r>
        <w:t>Руководитель газоснабжающей       Согласовано (в части граф 3, 4)</w:t>
      </w:r>
      <w:proofErr w:type="gramEnd"/>
    </w:p>
    <w:p w:rsidR="00E11F6A" w:rsidRDefault="00E11F6A" w:rsidP="00E11F6A">
      <w:pPr>
        <w:pStyle w:val="ConsPlusNonformat"/>
        <w:jc w:val="both"/>
      </w:pPr>
      <w:r>
        <w:t>организации                       Руководитель органа местного</w:t>
      </w:r>
    </w:p>
    <w:p w:rsidR="00E11F6A" w:rsidRDefault="00E11F6A" w:rsidP="00E11F6A">
      <w:pPr>
        <w:pStyle w:val="ConsPlusNonformat"/>
        <w:jc w:val="both"/>
      </w:pPr>
      <w:r>
        <w:t>_________  ___________________    самоуправления муниципального образования</w:t>
      </w:r>
    </w:p>
    <w:p w:rsidR="00E11F6A" w:rsidRDefault="00E11F6A" w:rsidP="00E11F6A">
      <w:pPr>
        <w:pStyle w:val="ConsPlusNonformat"/>
        <w:jc w:val="both"/>
      </w:pPr>
      <w:r>
        <w:t>(подпись)  (фамилия, инициалы)    ____________   __________________________</w:t>
      </w:r>
    </w:p>
    <w:p w:rsidR="00E11F6A" w:rsidRDefault="00E11F6A" w:rsidP="00E11F6A">
      <w:pPr>
        <w:pStyle w:val="ConsPlusNonformat"/>
        <w:jc w:val="both"/>
      </w:pPr>
      <w:r>
        <w:lastRenderedPageBreak/>
        <w:t xml:space="preserve">                                    (подпись)       (фамилия, инициалы)</w:t>
      </w:r>
    </w:p>
    <w:p w:rsidR="00E11F6A" w:rsidRDefault="00E11F6A" w:rsidP="00E11F6A">
      <w:pPr>
        <w:pStyle w:val="ConsPlusNonformat"/>
        <w:jc w:val="both"/>
      </w:pPr>
      <w:r>
        <w:t>Исполнитель коммунальной услуги</w:t>
      </w:r>
    </w:p>
    <w:p w:rsidR="00E11F6A" w:rsidRDefault="00E11F6A" w:rsidP="00E11F6A">
      <w:pPr>
        <w:pStyle w:val="ConsPlusNonformat"/>
        <w:jc w:val="both"/>
      </w:pPr>
      <w:r>
        <w:t>_________  ___________________</w:t>
      </w:r>
    </w:p>
    <w:p w:rsidR="00E11F6A" w:rsidRDefault="00E11F6A" w:rsidP="00E11F6A">
      <w:pPr>
        <w:pStyle w:val="ConsPlusNonformat"/>
        <w:jc w:val="both"/>
      </w:pPr>
      <w:r>
        <w:t>(подпись)  (фамилия, инициалы)</w:t>
      </w:r>
    </w:p>
    <w:p w:rsidR="00E11F6A" w:rsidRDefault="00E11F6A" w:rsidP="00E11F6A">
      <w:pPr>
        <w:pStyle w:val="ConsPlusNormal"/>
        <w:jc w:val="center"/>
      </w:pP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jc w:val="right"/>
        <w:outlineLvl w:val="1"/>
      </w:pPr>
      <w:r>
        <w:t>Приложение 4</w:t>
      </w:r>
    </w:p>
    <w:p w:rsidR="00E11F6A" w:rsidRDefault="00E11F6A" w:rsidP="00E11F6A">
      <w:pPr>
        <w:pStyle w:val="ConsPlusNormal"/>
        <w:jc w:val="right"/>
      </w:pPr>
      <w:r>
        <w:t>к Порядку...</w:t>
      </w: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jc w:val="center"/>
      </w:pPr>
      <w:bookmarkStart w:id="10" w:name="P402"/>
      <w:bookmarkEnd w:id="10"/>
      <w:r>
        <w:t>ОТЧЕТ</w:t>
      </w:r>
    </w:p>
    <w:p w:rsidR="00E11F6A" w:rsidRDefault="00E11F6A" w:rsidP="00E11F6A">
      <w:pPr>
        <w:pStyle w:val="ConsPlusNormal"/>
        <w:jc w:val="center"/>
      </w:pPr>
      <w:r>
        <w:t>о реализации емкостного сжиженного углеводородного газа</w:t>
      </w:r>
    </w:p>
    <w:p w:rsidR="00E11F6A" w:rsidRDefault="00E11F6A" w:rsidP="00E11F6A">
      <w:pPr>
        <w:pStyle w:val="ConsPlusNormal"/>
        <w:jc w:val="center"/>
      </w:pPr>
      <w:r>
        <w:t>(СУГ) в многоквартирных домах, не оборудованных общедомовыми</w:t>
      </w:r>
    </w:p>
    <w:p w:rsidR="00E11F6A" w:rsidRDefault="00E11F6A" w:rsidP="00E11F6A">
      <w:pPr>
        <w:pStyle w:val="ConsPlusNormal"/>
        <w:jc w:val="center"/>
      </w:pPr>
      <w:r>
        <w:t xml:space="preserve">приборами учета расхода газа, при отсутствии </w:t>
      </w:r>
      <w:proofErr w:type="gramStart"/>
      <w:r>
        <w:t>индивидуальных</w:t>
      </w:r>
      <w:proofErr w:type="gramEnd"/>
    </w:p>
    <w:p w:rsidR="00E11F6A" w:rsidRDefault="00E11F6A" w:rsidP="00E11F6A">
      <w:pPr>
        <w:pStyle w:val="ConsPlusNormal"/>
        <w:jc w:val="center"/>
      </w:pPr>
      <w:r>
        <w:t>приборов учета расхода газа за ____________ 20___ года</w:t>
      </w:r>
    </w:p>
    <w:p w:rsidR="00E11F6A" w:rsidRDefault="00E11F6A" w:rsidP="00E11F6A">
      <w:pPr>
        <w:pStyle w:val="ConsPlusNormal"/>
        <w:jc w:val="center"/>
      </w:pPr>
      <w:r>
        <w:t>_________________________________________________</w:t>
      </w:r>
    </w:p>
    <w:p w:rsidR="00E11F6A" w:rsidRDefault="00E11F6A" w:rsidP="00E11F6A">
      <w:pPr>
        <w:pStyle w:val="ConsPlusNormal"/>
        <w:jc w:val="center"/>
      </w:pPr>
      <w:proofErr w:type="gramStart"/>
      <w:r>
        <w:t>(наименование газоснабжающей организации (филиала)</w:t>
      </w:r>
      <w:proofErr w:type="gramEnd"/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jc w:val="right"/>
      </w:pPr>
      <w:r>
        <w:t>Экономически обоснованная розничная цена</w:t>
      </w:r>
    </w:p>
    <w:p w:rsidR="00E11F6A" w:rsidRDefault="00E11F6A" w:rsidP="00E11F6A">
      <w:pPr>
        <w:pStyle w:val="ConsPlusNormal"/>
        <w:jc w:val="right"/>
      </w:pPr>
      <w:r>
        <w:t>на СУГ без НДС _____ руб./</w:t>
      </w:r>
      <w:proofErr w:type="gramStart"/>
      <w:r>
        <w:t>кг</w:t>
      </w:r>
      <w:proofErr w:type="gramEnd"/>
    </w:p>
    <w:p w:rsidR="00E11F6A" w:rsidRDefault="00E11F6A" w:rsidP="00E11F6A">
      <w:pPr>
        <w:pStyle w:val="ConsPlusNormal"/>
        <w:jc w:val="right"/>
      </w:pPr>
      <w:r>
        <w:t>Розничная цена на СУГ без НДС _____ руб./</w:t>
      </w:r>
      <w:proofErr w:type="gramStart"/>
      <w:r>
        <w:t>кг</w:t>
      </w:r>
      <w:proofErr w:type="gramEnd"/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sectPr w:rsidR="00E11F6A" w:rsidSect="008E51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616"/>
        <w:gridCol w:w="1852"/>
        <w:gridCol w:w="2032"/>
        <w:gridCol w:w="2020"/>
        <w:gridCol w:w="1864"/>
        <w:gridCol w:w="1816"/>
        <w:gridCol w:w="1972"/>
        <w:gridCol w:w="1396"/>
        <w:gridCol w:w="1084"/>
      </w:tblGrid>
      <w:tr w:rsidR="00E11F6A" w:rsidTr="0042312E">
        <w:tc>
          <w:tcPr>
            <w:tcW w:w="460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6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52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>Наименование муниципального образования Ленинградской области</w:t>
            </w:r>
          </w:p>
        </w:tc>
        <w:tc>
          <w:tcPr>
            <w:tcW w:w="2032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>Адрес многоквартирного жилого дома (поселок, улица, дом, квартира)</w:t>
            </w:r>
          </w:p>
        </w:tc>
        <w:tc>
          <w:tcPr>
            <w:tcW w:w="2020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>Количество граждан, проживающих в квартирах, не оборудованных индивидуальными приборами учета расхода газа (чел.)</w:t>
            </w:r>
          </w:p>
        </w:tc>
        <w:tc>
          <w:tcPr>
            <w:tcW w:w="5652" w:type="dxa"/>
            <w:gridSpan w:val="3"/>
          </w:tcPr>
          <w:p w:rsidR="00E11F6A" w:rsidRDefault="00E11F6A" w:rsidP="0042312E">
            <w:pPr>
              <w:pStyle w:val="ConsPlusNormal"/>
              <w:jc w:val="center"/>
            </w:pPr>
            <w:r>
              <w:t>Количество реализованного СУГ по нормативам потребления коммунальных услуг по газоснабжению гражданами, проживающими в многоквартирных домах или жилых помещениях на территории Ленинградской области, при отсутствии индивидуальных приборов учета расхода газа и при оборудовании помещения (</w:t>
            </w:r>
            <w:proofErr w:type="gramStart"/>
            <w:r>
              <w:t>кг</w:t>
            </w:r>
            <w:proofErr w:type="gramEnd"/>
            <w:r>
              <w:t>/чел.)</w:t>
            </w:r>
          </w:p>
        </w:tc>
        <w:tc>
          <w:tcPr>
            <w:tcW w:w="1396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>Всего реализовано СУГ (кг)</w:t>
            </w:r>
          </w:p>
        </w:tc>
        <w:tc>
          <w:tcPr>
            <w:tcW w:w="1084" w:type="dxa"/>
            <w:vMerge w:val="restart"/>
          </w:tcPr>
          <w:p w:rsidR="00E11F6A" w:rsidRDefault="00E11F6A" w:rsidP="0042312E">
            <w:pPr>
              <w:pStyle w:val="ConsPlusNormal"/>
              <w:jc w:val="center"/>
            </w:pPr>
            <w:r>
              <w:t>Размер субсидии (руб.)</w:t>
            </w:r>
          </w:p>
        </w:tc>
      </w:tr>
      <w:tr w:rsidR="00E11F6A" w:rsidTr="0042312E">
        <w:tc>
          <w:tcPr>
            <w:tcW w:w="460" w:type="dxa"/>
            <w:vMerge/>
          </w:tcPr>
          <w:p w:rsidR="00E11F6A" w:rsidRDefault="00E11F6A" w:rsidP="0042312E"/>
        </w:tc>
        <w:tc>
          <w:tcPr>
            <w:tcW w:w="616" w:type="dxa"/>
            <w:vMerge/>
          </w:tcPr>
          <w:p w:rsidR="00E11F6A" w:rsidRDefault="00E11F6A" w:rsidP="0042312E"/>
        </w:tc>
        <w:tc>
          <w:tcPr>
            <w:tcW w:w="1852" w:type="dxa"/>
            <w:vMerge/>
          </w:tcPr>
          <w:p w:rsidR="00E11F6A" w:rsidRDefault="00E11F6A" w:rsidP="0042312E"/>
        </w:tc>
        <w:tc>
          <w:tcPr>
            <w:tcW w:w="2032" w:type="dxa"/>
            <w:vMerge/>
          </w:tcPr>
          <w:p w:rsidR="00E11F6A" w:rsidRDefault="00E11F6A" w:rsidP="0042312E"/>
        </w:tc>
        <w:tc>
          <w:tcPr>
            <w:tcW w:w="2020" w:type="dxa"/>
            <w:vMerge/>
          </w:tcPr>
          <w:p w:rsidR="00E11F6A" w:rsidRDefault="00E11F6A" w:rsidP="0042312E"/>
        </w:tc>
        <w:tc>
          <w:tcPr>
            <w:tcW w:w="186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газовой плитой, центральным отоплением и центральным горячим водоснабжением (6,944 кг/чел.)</w:t>
            </w:r>
          </w:p>
        </w:tc>
        <w:tc>
          <w:tcPr>
            <w:tcW w:w="1816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газовой плитой при отсутствии газового водонагревателя и центрального горячего водоснабжения (10,462 кг/чел.)</w:t>
            </w:r>
          </w:p>
        </w:tc>
        <w:tc>
          <w:tcPr>
            <w:tcW w:w="1972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газовой плитой и газовым водонагревателем при отсутствии горячего водоснабжения (16,955 кг/чел.)</w:t>
            </w:r>
          </w:p>
        </w:tc>
        <w:tc>
          <w:tcPr>
            <w:tcW w:w="1396" w:type="dxa"/>
            <w:vMerge/>
          </w:tcPr>
          <w:p w:rsidR="00E11F6A" w:rsidRDefault="00E11F6A" w:rsidP="0042312E"/>
        </w:tc>
        <w:tc>
          <w:tcPr>
            <w:tcW w:w="1084" w:type="dxa"/>
            <w:vMerge/>
          </w:tcPr>
          <w:p w:rsidR="00E11F6A" w:rsidRDefault="00E11F6A" w:rsidP="0042312E"/>
        </w:tc>
      </w:tr>
      <w:tr w:rsidR="00E11F6A" w:rsidTr="0042312E">
        <w:tc>
          <w:tcPr>
            <w:tcW w:w="460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2" w:type="dxa"/>
          </w:tcPr>
          <w:p w:rsidR="00E11F6A" w:rsidRDefault="00E11F6A" w:rsidP="0042312E">
            <w:pPr>
              <w:pStyle w:val="ConsPlusNormal"/>
              <w:jc w:val="center"/>
            </w:pPr>
            <w:bookmarkStart w:id="11" w:name="P427"/>
            <w:bookmarkEnd w:id="11"/>
            <w:r>
              <w:t>3</w:t>
            </w:r>
          </w:p>
        </w:tc>
        <w:tc>
          <w:tcPr>
            <w:tcW w:w="2032" w:type="dxa"/>
          </w:tcPr>
          <w:p w:rsidR="00E11F6A" w:rsidRDefault="00E11F6A" w:rsidP="0042312E">
            <w:pPr>
              <w:pStyle w:val="ConsPlusNormal"/>
              <w:jc w:val="center"/>
            </w:pPr>
            <w:bookmarkStart w:id="12" w:name="P428"/>
            <w:bookmarkEnd w:id="12"/>
            <w:r>
              <w:t>4</w:t>
            </w:r>
          </w:p>
        </w:tc>
        <w:tc>
          <w:tcPr>
            <w:tcW w:w="2020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6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72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6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10</w:t>
            </w:r>
          </w:p>
        </w:tc>
      </w:tr>
      <w:tr w:rsidR="00E11F6A" w:rsidTr="0042312E">
        <w:tc>
          <w:tcPr>
            <w:tcW w:w="460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616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2032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2020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1816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1972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</w:tr>
      <w:tr w:rsidR="00E11F6A" w:rsidTr="0042312E">
        <w:tc>
          <w:tcPr>
            <w:tcW w:w="460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616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E11F6A" w:rsidRDefault="00E11F6A" w:rsidP="0042312E">
            <w:pPr>
              <w:pStyle w:val="ConsPlusNormal"/>
            </w:pPr>
            <w:r>
              <w:t>Итого</w:t>
            </w:r>
          </w:p>
        </w:tc>
        <w:tc>
          <w:tcPr>
            <w:tcW w:w="2032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2020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1816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1972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</w:tr>
    </w:tbl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nformat"/>
        <w:jc w:val="both"/>
      </w:pPr>
      <w:proofErr w:type="gramStart"/>
      <w:r>
        <w:t xml:space="preserve">Руководитель газоснабжающей       Согласовано (в части </w:t>
      </w:r>
      <w:hyperlink w:anchor="P427" w:history="1">
        <w:r>
          <w:rPr>
            <w:color w:val="0000FF"/>
          </w:rPr>
          <w:t>граф 3</w:t>
        </w:r>
      </w:hyperlink>
      <w:r>
        <w:t xml:space="preserve"> и </w:t>
      </w:r>
      <w:hyperlink w:anchor="P428" w:history="1">
        <w:r>
          <w:rPr>
            <w:color w:val="0000FF"/>
          </w:rPr>
          <w:t>4</w:t>
        </w:r>
      </w:hyperlink>
      <w:r>
        <w:t>)</w:t>
      </w:r>
      <w:proofErr w:type="gramEnd"/>
    </w:p>
    <w:p w:rsidR="00E11F6A" w:rsidRDefault="00E11F6A" w:rsidP="00E11F6A">
      <w:pPr>
        <w:pStyle w:val="ConsPlusNonformat"/>
        <w:jc w:val="both"/>
      </w:pPr>
      <w:r>
        <w:t>организации                       Руководитель органа местного</w:t>
      </w:r>
    </w:p>
    <w:p w:rsidR="00E11F6A" w:rsidRDefault="00E11F6A" w:rsidP="00E11F6A">
      <w:pPr>
        <w:pStyle w:val="ConsPlusNonformat"/>
        <w:jc w:val="both"/>
      </w:pPr>
      <w:r>
        <w:t>_________  ___________________    самоуправления муниципального образования</w:t>
      </w:r>
    </w:p>
    <w:p w:rsidR="00E11F6A" w:rsidRDefault="00E11F6A" w:rsidP="00E11F6A">
      <w:pPr>
        <w:pStyle w:val="ConsPlusNonformat"/>
        <w:jc w:val="both"/>
      </w:pPr>
      <w:r>
        <w:t>(подпись)  (фамилия, инициалы)    ____________   __________________________</w:t>
      </w:r>
    </w:p>
    <w:p w:rsidR="00E11F6A" w:rsidRDefault="00E11F6A" w:rsidP="00E11F6A">
      <w:pPr>
        <w:pStyle w:val="ConsPlusNonformat"/>
        <w:jc w:val="both"/>
      </w:pPr>
      <w:r>
        <w:t xml:space="preserve">                                    (подпись)       (фамилия, инициалы)</w:t>
      </w:r>
    </w:p>
    <w:p w:rsidR="00E11F6A" w:rsidRDefault="00E11F6A" w:rsidP="00E11F6A">
      <w:pPr>
        <w:pStyle w:val="ConsPlusNonformat"/>
        <w:jc w:val="both"/>
      </w:pPr>
      <w:r>
        <w:t>Исполнитель коммунальной услуги</w:t>
      </w:r>
    </w:p>
    <w:p w:rsidR="00E11F6A" w:rsidRDefault="00E11F6A" w:rsidP="00E11F6A">
      <w:pPr>
        <w:pStyle w:val="ConsPlusNonformat"/>
        <w:jc w:val="both"/>
      </w:pPr>
      <w:r>
        <w:t>_________  ___________________</w:t>
      </w:r>
    </w:p>
    <w:p w:rsidR="00E11F6A" w:rsidRDefault="00E11F6A" w:rsidP="00E11F6A">
      <w:pPr>
        <w:pStyle w:val="ConsPlusNonformat"/>
        <w:jc w:val="both"/>
      </w:pPr>
      <w:r>
        <w:t>(подпись)  (фамилия, инициалы)</w:t>
      </w:r>
    </w:p>
    <w:p w:rsidR="00E11F6A" w:rsidRDefault="00E11F6A" w:rsidP="00E11F6A">
      <w:pPr>
        <w:sectPr w:rsidR="00E11F6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jc w:val="right"/>
        <w:outlineLvl w:val="1"/>
      </w:pPr>
      <w:r>
        <w:t>Приложение 5</w:t>
      </w:r>
    </w:p>
    <w:p w:rsidR="00E11F6A" w:rsidRDefault="00E11F6A" w:rsidP="00E11F6A">
      <w:pPr>
        <w:pStyle w:val="ConsPlusNormal"/>
        <w:jc w:val="right"/>
      </w:pPr>
      <w:r>
        <w:t>к Порядку...</w:t>
      </w:r>
    </w:p>
    <w:p w:rsidR="00E11F6A" w:rsidRDefault="00E11F6A" w:rsidP="00E11F6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1F6A" w:rsidTr="0042312E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11F6A" w:rsidRDefault="00E11F6A" w:rsidP="00423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1F6A" w:rsidRDefault="00E11F6A" w:rsidP="004231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11F6A" w:rsidRDefault="00E11F6A" w:rsidP="0042312E">
            <w:pPr>
              <w:pStyle w:val="ConsPlusNormal"/>
              <w:jc w:val="center"/>
            </w:pPr>
            <w:r>
              <w:rPr>
                <w:color w:val="392C69"/>
              </w:rPr>
              <w:t>от 26.07.2018 N 268)</w:t>
            </w:r>
          </w:p>
        </w:tc>
      </w:tr>
    </w:tbl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</w:pPr>
      <w:r>
        <w:t>(Форма)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nformat"/>
        <w:jc w:val="both"/>
      </w:pPr>
      <w:bookmarkStart w:id="13" w:name="P477"/>
      <w:bookmarkEnd w:id="13"/>
      <w:r>
        <w:t xml:space="preserve">                                   Отчет</w:t>
      </w:r>
    </w:p>
    <w:p w:rsidR="00E11F6A" w:rsidRDefault="00E11F6A" w:rsidP="00E11F6A">
      <w:pPr>
        <w:pStyle w:val="ConsPlusNonformat"/>
        <w:jc w:val="both"/>
      </w:pPr>
      <w:r>
        <w:t xml:space="preserve">            о реализации сжиженного углеводородного газа (СУГ)</w:t>
      </w:r>
    </w:p>
    <w:p w:rsidR="00E11F6A" w:rsidRDefault="00E11F6A" w:rsidP="00E11F6A">
      <w:pPr>
        <w:pStyle w:val="ConsPlusNonformat"/>
        <w:jc w:val="both"/>
      </w:pPr>
      <w:r>
        <w:t xml:space="preserve">          на бытовые нужды и отопление индивидуальных жилых домов</w:t>
      </w:r>
    </w:p>
    <w:p w:rsidR="00E11F6A" w:rsidRDefault="00E11F6A" w:rsidP="00E11F6A">
      <w:pPr>
        <w:pStyle w:val="ConsPlusNonformat"/>
        <w:jc w:val="both"/>
      </w:pPr>
      <w:r>
        <w:t xml:space="preserve">                         за _____________ 20__ г.</w:t>
      </w:r>
    </w:p>
    <w:p w:rsidR="00E11F6A" w:rsidRDefault="00E11F6A" w:rsidP="00E11F6A">
      <w:pPr>
        <w:pStyle w:val="ConsPlusNonformat"/>
        <w:jc w:val="both"/>
      </w:pPr>
      <w:r>
        <w:t xml:space="preserve">                               (месяц)</w:t>
      </w:r>
    </w:p>
    <w:p w:rsidR="00E11F6A" w:rsidRDefault="00E11F6A" w:rsidP="00E11F6A">
      <w:pPr>
        <w:pStyle w:val="ConsPlusNonformat"/>
        <w:jc w:val="both"/>
      </w:pPr>
      <w:r>
        <w:t xml:space="preserve">           ____________________________________________________</w:t>
      </w:r>
    </w:p>
    <w:p w:rsidR="00E11F6A" w:rsidRDefault="00E11F6A" w:rsidP="00E11F6A">
      <w:pPr>
        <w:pStyle w:val="ConsPlusNonformat"/>
        <w:jc w:val="both"/>
      </w:pPr>
      <w:r>
        <w:t xml:space="preserve">            </w:t>
      </w:r>
      <w:proofErr w:type="gramStart"/>
      <w:r>
        <w:t>(наименование газоснабжающей организации (филиала)</w:t>
      </w:r>
      <w:proofErr w:type="gramEnd"/>
    </w:p>
    <w:p w:rsidR="00E11F6A" w:rsidRDefault="00E11F6A" w:rsidP="00E11F6A">
      <w:pPr>
        <w:pStyle w:val="ConsPlusNonformat"/>
        <w:jc w:val="both"/>
      </w:pPr>
    </w:p>
    <w:p w:rsidR="00E11F6A" w:rsidRDefault="00E11F6A" w:rsidP="00E11F6A">
      <w:pPr>
        <w:pStyle w:val="ConsPlusNonformat"/>
        <w:jc w:val="both"/>
      </w:pPr>
      <w:r>
        <w:t xml:space="preserve">                            Экономически обоснованная розничная цена на СУГ</w:t>
      </w:r>
    </w:p>
    <w:p w:rsidR="00E11F6A" w:rsidRDefault="00E11F6A" w:rsidP="00E11F6A">
      <w:pPr>
        <w:pStyle w:val="ConsPlusNonformat"/>
        <w:jc w:val="both"/>
      </w:pPr>
      <w:r>
        <w:t xml:space="preserve">                            без НДС ________ руб./куб. м</w:t>
      </w:r>
    </w:p>
    <w:p w:rsidR="00E11F6A" w:rsidRDefault="00E11F6A" w:rsidP="00E11F6A">
      <w:pPr>
        <w:pStyle w:val="ConsPlusNonformat"/>
        <w:jc w:val="both"/>
      </w:pPr>
      <w:r>
        <w:t xml:space="preserve">                            Розничная цена на СУГ без НДС _____ руб./куб. м</w:t>
      </w:r>
    </w:p>
    <w:p w:rsidR="00E11F6A" w:rsidRDefault="00E11F6A" w:rsidP="00E11F6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2098"/>
        <w:gridCol w:w="1531"/>
        <w:gridCol w:w="3061"/>
        <w:gridCol w:w="1191"/>
      </w:tblGrid>
      <w:tr w:rsidR="00E11F6A" w:rsidTr="0042312E">
        <w:tc>
          <w:tcPr>
            <w:tcW w:w="510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98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Наименование муниципального образования Ленинградской области</w:t>
            </w:r>
          </w:p>
        </w:tc>
        <w:tc>
          <w:tcPr>
            <w:tcW w:w="1531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Адрес жилого дома (поселок, улица, дом)</w:t>
            </w:r>
          </w:p>
        </w:tc>
        <w:tc>
          <w:tcPr>
            <w:tcW w:w="3061" w:type="dxa"/>
          </w:tcPr>
          <w:p w:rsidR="00E11F6A" w:rsidRDefault="00E11F6A" w:rsidP="0042312E">
            <w:pPr>
              <w:pStyle w:val="ConsPlusNormal"/>
              <w:jc w:val="center"/>
            </w:pPr>
            <w:proofErr w:type="gramStart"/>
            <w:r>
              <w:t>Количество реализованного СУГ на основании показаний приборов учета, установленных на транспорте (куб. м)</w:t>
            </w:r>
            <w:proofErr w:type="gramEnd"/>
          </w:p>
        </w:tc>
        <w:tc>
          <w:tcPr>
            <w:tcW w:w="1191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Размер субсидии (руб.)</w:t>
            </w:r>
          </w:p>
        </w:tc>
      </w:tr>
      <w:tr w:rsidR="00E11F6A" w:rsidTr="0042312E">
        <w:tc>
          <w:tcPr>
            <w:tcW w:w="510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6</w:t>
            </w:r>
          </w:p>
        </w:tc>
      </w:tr>
      <w:tr w:rsidR="00E11F6A" w:rsidTr="0042312E">
        <w:tc>
          <w:tcPr>
            <w:tcW w:w="510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680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2098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531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3061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191" w:type="dxa"/>
          </w:tcPr>
          <w:p w:rsidR="00E11F6A" w:rsidRDefault="00E11F6A" w:rsidP="0042312E">
            <w:pPr>
              <w:pStyle w:val="ConsPlusNormal"/>
            </w:pPr>
          </w:p>
        </w:tc>
      </w:tr>
      <w:tr w:rsidR="00E11F6A" w:rsidTr="0042312E">
        <w:tc>
          <w:tcPr>
            <w:tcW w:w="510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680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2098" w:type="dxa"/>
          </w:tcPr>
          <w:p w:rsidR="00E11F6A" w:rsidRDefault="00E11F6A" w:rsidP="0042312E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3061" w:type="dxa"/>
          </w:tcPr>
          <w:p w:rsidR="00E11F6A" w:rsidRDefault="00E11F6A" w:rsidP="0042312E">
            <w:pPr>
              <w:pStyle w:val="ConsPlusNormal"/>
            </w:pPr>
          </w:p>
        </w:tc>
        <w:tc>
          <w:tcPr>
            <w:tcW w:w="1191" w:type="dxa"/>
          </w:tcPr>
          <w:p w:rsidR="00E11F6A" w:rsidRDefault="00E11F6A" w:rsidP="0042312E">
            <w:pPr>
              <w:pStyle w:val="ConsPlusNormal"/>
            </w:pPr>
          </w:p>
        </w:tc>
      </w:tr>
    </w:tbl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nformat"/>
        <w:jc w:val="both"/>
      </w:pPr>
      <w:r>
        <w:t>Руководитель                                     Согласовано</w:t>
      </w:r>
    </w:p>
    <w:p w:rsidR="00E11F6A" w:rsidRDefault="00E11F6A" w:rsidP="00E11F6A">
      <w:pPr>
        <w:pStyle w:val="ConsPlusNonformat"/>
        <w:jc w:val="both"/>
      </w:pPr>
      <w:r>
        <w:t>газоснабжающей организации        Количество СУГ на основании показаний</w:t>
      </w:r>
    </w:p>
    <w:p w:rsidR="00E11F6A" w:rsidRDefault="00E11F6A" w:rsidP="00E11F6A">
      <w:pPr>
        <w:pStyle w:val="ConsPlusNonformat"/>
        <w:jc w:val="both"/>
      </w:pPr>
      <w:r>
        <w:t xml:space="preserve">                                  приборов учета, установленных</w:t>
      </w:r>
    </w:p>
    <w:p w:rsidR="00E11F6A" w:rsidRDefault="00E11F6A" w:rsidP="00E11F6A">
      <w:pPr>
        <w:pStyle w:val="ConsPlusNonformat"/>
        <w:jc w:val="both"/>
      </w:pPr>
      <w:r>
        <w:t xml:space="preserve">                                  на транспорте (куб. м)</w:t>
      </w:r>
    </w:p>
    <w:p w:rsidR="00E11F6A" w:rsidRDefault="00E11F6A" w:rsidP="00E11F6A">
      <w:pPr>
        <w:pStyle w:val="ConsPlusNonformat"/>
        <w:jc w:val="both"/>
      </w:pPr>
      <w:r>
        <w:t xml:space="preserve">                                  (собственник индивидуального жилого дома)</w:t>
      </w:r>
    </w:p>
    <w:p w:rsidR="00E11F6A" w:rsidRDefault="00E11F6A" w:rsidP="00E11F6A">
      <w:pPr>
        <w:pStyle w:val="ConsPlusNonformat"/>
        <w:jc w:val="both"/>
      </w:pPr>
      <w:r>
        <w:t>_________ ___________________     _____________     _______________________</w:t>
      </w:r>
    </w:p>
    <w:p w:rsidR="00E11F6A" w:rsidRDefault="00E11F6A" w:rsidP="00E11F6A">
      <w:pPr>
        <w:pStyle w:val="ConsPlusNonformat"/>
        <w:jc w:val="both"/>
      </w:pPr>
      <w:r>
        <w:t>(подпись) (фамилия, инициалы)      (подпись)         (фамилия, инициалы)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jc w:val="right"/>
      </w:pPr>
    </w:p>
    <w:p w:rsidR="00E11F6A" w:rsidRDefault="00E11F6A" w:rsidP="00E11F6A">
      <w:pPr>
        <w:pStyle w:val="ConsPlusNormal"/>
        <w:jc w:val="right"/>
        <w:outlineLvl w:val="1"/>
      </w:pPr>
      <w:r>
        <w:t>Приложение 6</w:t>
      </w:r>
    </w:p>
    <w:p w:rsidR="00E11F6A" w:rsidRDefault="00E11F6A" w:rsidP="00E11F6A">
      <w:pPr>
        <w:pStyle w:val="ConsPlusNormal"/>
        <w:jc w:val="right"/>
      </w:pPr>
      <w:r>
        <w:t>к Порядку</w:t>
      </w:r>
      <w:proofErr w:type="gramStart"/>
      <w:r>
        <w:t>..</w:t>
      </w:r>
      <w:proofErr w:type="gramEnd"/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jc w:val="center"/>
      </w:pPr>
      <w:bookmarkStart w:id="14" w:name="P529"/>
      <w:bookmarkEnd w:id="14"/>
      <w:r>
        <w:t>ОТЧЕТ</w:t>
      </w:r>
    </w:p>
    <w:p w:rsidR="00E11F6A" w:rsidRDefault="00E11F6A" w:rsidP="00E11F6A">
      <w:pPr>
        <w:pStyle w:val="ConsPlusNormal"/>
        <w:jc w:val="center"/>
      </w:pPr>
      <w:r>
        <w:t>о реализации баллонного сжиженного углеводородного газа</w:t>
      </w:r>
    </w:p>
    <w:p w:rsidR="00E11F6A" w:rsidRDefault="00E11F6A" w:rsidP="00E11F6A">
      <w:pPr>
        <w:pStyle w:val="ConsPlusNormal"/>
        <w:jc w:val="center"/>
      </w:pPr>
      <w:r>
        <w:lastRenderedPageBreak/>
        <w:t>(СУГ) за ____________ 20___ года</w:t>
      </w:r>
    </w:p>
    <w:p w:rsidR="00E11F6A" w:rsidRDefault="00E11F6A" w:rsidP="00E11F6A">
      <w:pPr>
        <w:pStyle w:val="ConsPlusNormal"/>
        <w:jc w:val="center"/>
      </w:pPr>
      <w:r>
        <w:t>_________________________________________________</w:t>
      </w:r>
    </w:p>
    <w:p w:rsidR="00E11F6A" w:rsidRDefault="00E11F6A" w:rsidP="00E11F6A">
      <w:pPr>
        <w:pStyle w:val="ConsPlusNormal"/>
        <w:jc w:val="center"/>
      </w:pPr>
      <w:proofErr w:type="gramStart"/>
      <w:r>
        <w:t>(наименование газоснабжающей организации (филиала)</w:t>
      </w:r>
      <w:proofErr w:type="gramEnd"/>
    </w:p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rmal"/>
        <w:jc w:val="right"/>
      </w:pPr>
      <w:r>
        <w:t>Экономически обоснованная розничная цена</w:t>
      </w:r>
    </w:p>
    <w:p w:rsidR="00E11F6A" w:rsidRDefault="00E11F6A" w:rsidP="00E11F6A">
      <w:pPr>
        <w:pStyle w:val="ConsPlusNormal"/>
        <w:jc w:val="right"/>
      </w:pPr>
      <w:r>
        <w:t>на СУГ без НДС _____ руб./</w:t>
      </w:r>
      <w:proofErr w:type="gramStart"/>
      <w:r>
        <w:t>кг</w:t>
      </w:r>
      <w:proofErr w:type="gramEnd"/>
    </w:p>
    <w:p w:rsidR="00E11F6A" w:rsidRDefault="00E11F6A" w:rsidP="00E11F6A">
      <w:pPr>
        <w:pStyle w:val="ConsPlusNormal"/>
        <w:jc w:val="right"/>
      </w:pPr>
      <w:r>
        <w:t>Розничная цена на СУГ без НДС _____ руб./</w:t>
      </w:r>
      <w:proofErr w:type="gramStart"/>
      <w:r>
        <w:t>кг</w:t>
      </w:r>
      <w:proofErr w:type="gramEnd"/>
    </w:p>
    <w:p w:rsidR="00E11F6A" w:rsidRDefault="00E11F6A" w:rsidP="00E11F6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1238"/>
        <w:gridCol w:w="1848"/>
        <w:gridCol w:w="2995"/>
        <w:gridCol w:w="2268"/>
      </w:tblGrid>
      <w:tr w:rsidR="00E11F6A" w:rsidTr="0042312E">
        <w:tc>
          <w:tcPr>
            <w:tcW w:w="692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8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48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Количество баллонов (шт.)</w:t>
            </w:r>
          </w:p>
        </w:tc>
        <w:tc>
          <w:tcPr>
            <w:tcW w:w="2995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Количество реализованного СУГ (кг)</w:t>
            </w:r>
          </w:p>
        </w:tc>
        <w:tc>
          <w:tcPr>
            <w:tcW w:w="2268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Размер субсидии (руб.)</w:t>
            </w:r>
          </w:p>
        </w:tc>
      </w:tr>
      <w:tr w:rsidR="00E11F6A" w:rsidTr="0042312E">
        <w:tc>
          <w:tcPr>
            <w:tcW w:w="692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8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95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E11F6A" w:rsidRDefault="00E11F6A" w:rsidP="0042312E">
            <w:pPr>
              <w:pStyle w:val="ConsPlusNormal"/>
              <w:jc w:val="center"/>
            </w:pPr>
            <w:r>
              <w:t>5</w:t>
            </w:r>
          </w:p>
        </w:tc>
      </w:tr>
      <w:tr w:rsidR="00E11F6A" w:rsidTr="0042312E">
        <w:tc>
          <w:tcPr>
            <w:tcW w:w="692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1238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1848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2995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</w:tr>
      <w:tr w:rsidR="00E11F6A" w:rsidTr="0042312E">
        <w:tc>
          <w:tcPr>
            <w:tcW w:w="692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1238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1848" w:type="dxa"/>
          </w:tcPr>
          <w:p w:rsidR="00E11F6A" w:rsidRDefault="00E11F6A" w:rsidP="0042312E">
            <w:pPr>
              <w:pStyle w:val="ConsPlusNormal"/>
            </w:pPr>
            <w:r>
              <w:t>Итого</w:t>
            </w:r>
          </w:p>
        </w:tc>
        <w:tc>
          <w:tcPr>
            <w:tcW w:w="2995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E11F6A" w:rsidRDefault="00E11F6A" w:rsidP="0042312E">
            <w:pPr>
              <w:pStyle w:val="ConsPlusNormal"/>
              <w:jc w:val="center"/>
            </w:pPr>
          </w:p>
        </w:tc>
      </w:tr>
    </w:tbl>
    <w:p w:rsidR="00E11F6A" w:rsidRDefault="00E11F6A" w:rsidP="00E11F6A">
      <w:pPr>
        <w:pStyle w:val="ConsPlusNormal"/>
        <w:ind w:firstLine="540"/>
        <w:jc w:val="both"/>
      </w:pPr>
    </w:p>
    <w:p w:rsidR="00E11F6A" w:rsidRDefault="00E11F6A" w:rsidP="00E11F6A">
      <w:pPr>
        <w:pStyle w:val="ConsPlusNonformat"/>
        <w:jc w:val="both"/>
      </w:pPr>
      <w:r>
        <w:t>Руководитель газоснабжающей организации</w:t>
      </w:r>
    </w:p>
    <w:p w:rsidR="00E11F6A" w:rsidRDefault="00E11F6A" w:rsidP="00E11F6A">
      <w:pPr>
        <w:pStyle w:val="ConsPlusNonformat"/>
        <w:jc w:val="both"/>
      </w:pPr>
      <w:r>
        <w:t>__________  ___________________________</w:t>
      </w:r>
    </w:p>
    <w:p w:rsidR="00E11F6A" w:rsidRDefault="00E11F6A" w:rsidP="00E11F6A">
      <w:pPr>
        <w:pStyle w:val="ConsPlusNonformat"/>
        <w:jc w:val="both"/>
      </w:pPr>
      <w:r>
        <w:t xml:space="preserve"> (подпись)      (фамилия, инициалы)</w:t>
      </w:r>
    </w:p>
    <w:p w:rsidR="00E11F6A" w:rsidRDefault="00E11F6A" w:rsidP="00E11F6A">
      <w:pPr>
        <w:pStyle w:val="ConsPlusNonformat"/>
        <w:jc w:val="both"/>
      </w:pPr>
    </w:p>
    <w:p w:rsidR="00E11F6A" w:rsidRDefault="00E11F6A" w:rsidP="00E11F6A">
      <w:pPr>
        <w:pStyle w:val="ConsPlusNonformat"/>
        <w:jc w:val="both"/>
      </w:pPr>
      <w:r>
        <w:t>Главный бухгалтер</w:t>
      </w:r>
    </w:p>
    <w:p w:rsidR="00E11F6A" w:rsidRDefault="00E11F6A" w:rsidP="00E11F6A">
      <w:pPr>
        <w:pStyle w:val="ConsPlusNonformat"/>
        <w:jc w:val="both"/>
      </w:pPr>
      <w:r>
        <w:t>__________  ___________________________</w:t>
      </w:r>
    </w:p>
    <w:p w:rsidR="00E11F6A" w:rsidRDefault="00E11F6A" w:rsidP="00E11F6A">
      <w:pPr>
        <w:pStyle w:val="ConsPlusNonformat"/>
        <w:jc w:val="both"/>
      </w:pPr>
      <w:r>
        <w:t xml:space="preserve"> (подпись)      (фамилия, инициалы)</w:t>
      </w: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</w:pPr>
    </w:p>
    <w:p w:rsidR="00E11F6A" w:rsidRDefault="00E11F6A" w:rsidP="00E11F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F6A" w:rsidRDefault="00E11F6A" w:rsidP="00E11F6A"/>
    <w:p w:rsidR="008828E4" w:rsidRDefault="008828E4"/>
    <w:sectPr w:rsidR="008828E4" w:rsidSect="0074556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EC"/>
    <w:rsid w:val="002357EC"/>
    <w:rsid w:val="008828E4"/>
    <w:rsid w:val="00E1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6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6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EDB55AAABAFA6B6217397E5A6F98DD1A98774088E4BF0221F3E0BC1703E3AEAC4564ED3AABD2B3813EAC4DFD52E9A6F0E3F85B73B3B862l32AI" TargetMode="External"/><Relationship Id="rId18" Type="http://schemas.openxmlformats.org/officeDocument/2006/relationships/hyperlink" Target="consultantplus://offline/ref=DDEDB55AAABAFA6B6217397E5A6F98DD199277498AE5BF0221F3E0BC1703E3AEAC4564ED3EA3D0BA883EAC4DFD52E9A6F0E3F85B73B3B862l32AI" TargetMode="External"/><Relationship Id="rId26" Type="http://schemas.openxmlformats.org/officeDocument/2006/relationships/hyperlink" Target="consultantplus://offline/ref=DDEDB55AAABAFA6B6217397E5A6F98DD19917E418DE3BF0221F3E0BC1703E3AEAC4564ED3AABD2B3823EAC4DFD52E9A6F0E3F85B73B3B862l32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EDB55AAABAFA6B6217397E5A6F98DD19917E418DE3BF0221F3E0BC1703E3AEAC4564ED3AABD2B2863EAC4DFD52E9A6F0E3F85B73B3B862l32AI" TargetMode="External"/><Relationship Id="rId7" Type="http://schemas.openxmlformats.org/officeDocument/2006/relationships/hyperlink" Target="consultantplus://offline/ref=DDEDB55AAABAFA6B6217397E5A6F98DD19917E418DE3BF0221F3E0BC1703E3AEAC4564ED3AABD2B2853EAC4DFD52E9A6F0E3F85B73B3B862l32AI" TargetMode="External"/><Relationship Id="rId12" Type="http://schemas.openxmlformats.org/officeDocument/2006/relationships/hyperlink" Target="consultantplus://offline/ref=DDEDB55AAABAFA6B6217397E5A6F98DD1A98774088E4BF0221F3E0BC1703E3AEAC4564ED3AABD2B2893EAC4DFD52E9A6F0E3F85B73B3B862l32AI" TargetMode="External"/><Relationship Id="rId17" Type="http://schemas.openxmlformats.org/officeDocument/2006/relationships/hyperlink" Target="consultantplus://offline/ref=DDEDB55AAABAFA6B6217397E5A6F98DD19927E408EE5BF0221F3E0BC1703E3AEAC4564ED3AABD2B2853EAC4DFD52E9A6F0E3F85B73B3B862l32AI" TargetMode="External"/><Relationship Id="rId25" Type="http://schemas.openxmlformats.org/officeDocument/2006/relationships/hyperlink" Target="consultantplus://offline/ref=DDEDB55AAABAFA6B6217397E5A6F98DD19917E418DE3BF0221F3E0BC1703E3AEAC4564ED3AABD2B3803EAC4DFD52E9A6F0E3F85B73B3B862l32A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EDB55AAABAFA6B6217397E5A6F98DD19917E418DE3BF0221F3E0BC1703E3AEAC4564ED3AABD2B2853EAC4DFD52E9A6F0E3F85B73B3B862l32AI" TargetMode="External"/><Relationship Id="rId20" Type="http://schemas.openxmlformats.org/officeDocument/2006/relationships/hyperlink" Target="consultantplus://offline/ref=DDEDB55AAABAFA6B6217397E5A6F98DD19927E408EE5BF0221F3E0BC1703E3AEAC4564ED3AABD2B2863EAC4DFD52E9A6F0E3F85B73B3B862l32AI" TargetMode="External"/><Relationship Id="rId29" Type="http://schemas.openxmlformats.org/officeDocument/2006/relationships/hyperlink" Target="consultantplus://offline/ref=DDEDB55AAABAFA6B6217397E5A6F98DD19907E4189E7BF0221F3E0BC1703E3AEAC4564ED3AABD2B5853EAC4DFD52E9A6F0E3F85B73B3B862l32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DB55AAABAFA6B6217397E5A6F98DD19907E4189E7BF0221F3E0BC1703E3AEAC4564ED3AABD2B2853EAC4DFD52E9A6F0E3F85B73B3B862l32AI" TargetMode="External"/><Relationship Id="rId11" Type="http://schemas.openxmlformats.org/officeDocument/2006/relationships/hyperlink" Target="consultantplus://offline/ref=DDEDB55AAABAFA6B6217397E5A6F98DD1A98774088E4BF0221F3E0BC1703E3AEAC4564ED3AABD2B2883EAC4DFD52E9A6F0E3F85B73B3B862l32AI" TargetMode="External"/><Relationship Id="rId24" Type="http://schemas.openxmlformats.org/officeDocument/2006/relationships/hyperlink" Target="consultantplus://offline/ref=DDEDB55AAABAFA6B6217397E5A6F98DD19927E408EE5BF0221F3E0BC1703E3AEAC4564ED3AABD2B2883EAC4DFD52E9A6F0E3F85B73B3B862l32A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DEDB55AAABAFA6B6217397E5A6F98DD1A98774088E4BF0221F3E0BC1703E3AEAC4564ED3AABD2B2853EAC4DFD52E9A6F0E3F85B73B3B862l32AI" TargetMode="External"/><Relationship Id="rId15" Type="http://schemas.openxmlformats.org/officeDocument/2006/relationships/hyperlink" Target="consultantplus://offline/ref=DDEDB55AAABAFA6B6217397E5A6F98DD19907E4189E7BF0221F3E0BC1703E3AEAC4564ED3AABD2B2853EAC4DFD52E9A6F0E3F85B73B3B862l32AI" TargetMode="External"/><Relationship Id="rId23" Type="http://schemas.openxmlformats.org/officeDocument/2006/relationships/hyperlink" Target="consultantplus://offline/ref=DDEDB55AAABAFA6B6217397E5A6F98DD19907E4189E7BF0221F3E0BC1703E3AEAC4564ED3AABD2B3863EAC4DFD52E9A6F0E3F85B73B3B862l32AI" TargetMode="External"/><Relationship Id="rId28" Type="http://schemas.openxmlformats.org/officeDocument/2006/relationships/hyperlink" Target="consultantplus://offline/ref=DDEDB55AAABAFA6B6217397E5A6F98DD19907E4189E7BF0221F3E0BC1703E3AEAC4564ED3AABD2B7843EAC4DFD52E9A6F0E3F85B73B3B862l32AI" TargetMode="External"/><Relationship Id="rId10" Type="http://schemas.openxmlformats.org/officeDocument/2006/relationships/hyperlink" Target="consultantplus://offline/ref=DDEDB55AAABAFA6B6217397E5A6F98DD199277498AE5BF0221F3E0BC1703E3AEAC4564ED38AAD3B6843EAC4DFD52E9A6F0E3F85B73B3B862l32AI" TargetMode="External"/><Relationship Id="rId19" Type="http://schemas.openxmlformats.org/officeDocument/2006/relationships/hyperlink" Target="consultantplus://offline/ref=DDEDB55AAABAFA6B6217397E5A6F98DD19907E4189E7BF0221F3E0BC1703E3AEAC4564ED3AABD2B3813EAC4DFD52E9A6F0E3F85B73B3B862l32AI" TargetMode="External"/><Relationship Id="rId31" Type="http://schemas.openxmlformats.org/officeDocument/2006/relationships/hyperlink" Target="consultantplus://offline/ref=DDEDB55AAABAFA6B6217397E5A6F98DD19907E4189E7BF0221F3E0BC1703E3AEAC4564ED3AABD3B3893EAC4DFD52E9A6F0E3F85B73B3B862l32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EDB55AAABAFA6B6217266F4F6F98DD189577408CE4BF0221F3E0BC1703E3AEAC4564ED3AA8D1BB893EAC4DFD52E9A6F0E3F85B73B3B862l32AI" TargetMode="External"/><Relationship Id="rId14" Type="http://schemas.openxmlformats.org/officeDocument/2006/relationships/hyperlink" Target="consultantplus://offline/ref=DDEDB55AAABAFA6B6217397E5A6F98DD1A98774088E4BF0221F3E0BC1703E3AEAC4564ED3AABD2B3823EAC4DFD52E9A6F0E3F85B73B3B862l32AI" TargetMode="External"/><Relationship Id="rId22" Type="http://schemas.openxmlformats.org/officeDocument/2006/relationships/hyperlink" Target="consultantplus://offline/ref=DDEDB55AAABAFA6B6217266F4F6F98DD189579498DE5BF0221F3E0BC1703E3AEBE453CE13BA8CCB2882BFA1CBBl027I" TargetMode="External"/><Relationship Id="rId27" Type="http://schemas.openxmlformats.org/officeDocument/2006/relationships/hyperlink" Target="consultantplus://offline/ref=DDEDB55AAABAFA6B6217397E5A6F98DD19917E418DE3BF0221F3E0BC1703E3AEAC4564ED3AABD2B3833EAC4DFD52E9A6F0E3F85B73B3B862l32AI" TargetMode="External"/><Relationship Id="rId30" Type="http://schemas.openxmlformats.org/officeDocument/2006/relationships/hyperlink" Target="consultantplus://offline/ref=DDEDB55AAABAFA6B6217397E5A6F98DD19907E4189E7BF0221F3E0BC1703E3AEAC4564ED3AABD2BB883EAC4DFD52E9A6F0E3F85B73B3B862l32AI" TargetMode="External"/><Relationship Id="rId8" Type="http://schemas.openxmlformats.org/officeDocument/2006/relationships/hyperlink" Target="consultantplus://offline/ref=DDEDB55AAABAFA6B6217397E5A6F98DD19927E408EE5BF0221F3E0BC1703E3AEAC4564ED3AABD2B2853EAC4DFD52E9A6F0E3F85B73B3B862l32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5805</Words>
  <Characters>33091</Characters>
  <Application>Microsoft Office Word</Application>
  <DocSecurity>0</DocSecurity>
  <Lines>275</Lines>
  <Paragraphs>77</Paragraphs>
  <ScaleCrop>false</ScaleCrop>
  <Company/>
  <LinksUpToDate>false</LinksUpToDate>
  <CharactersWithSpaces>38819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2</cp:revision>
  <dcterms:created xsi:type="dcterms:W3CDTF">2020-08-13T08:54:00Z</dcterms:created>
  <dcterms:modified xsi:type="dcterms:W3CDTF">2020-08-13T08:54:00Z</dcterms:modified>
</cp:coreProperties>
</file>