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A" w:rsidRPr="000B63DD" w:rsidRDefault="00600F29" w:rsidP="001D0A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Форма 2.1.</w:t>
      </w:r>
    </w:p>
    <w:p w:rsidR="001A0DE1" w:rsidRPr="001A0DE1" w:rsidRDefault="00EA2287" w:rsidP="001A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D5512" w:rsidRPr="006D5512" w:rsidRDefault="006D5512" w:rsidP="006D55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512">
        <w:rPr>
          <w:rFonts w:ascii="Times New Roman" w:hAnsi="Times New Roman" w:cs="Times New Roman"/>
          <w:sz w:val="28"/>
          <w:szCs w:val="28"/>
        </w:rPr>
        <w:t>комитета по топливно-энергетическому комплексу Ленинградской области</w:t>
      </w:r>
    </w:p>
    <w:p w:rsidR="00242AF0" w:rsidRDefault="00242AF0" w:rsidP="0024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AF0">
        <w:rPr>
          <w:rFonts w:ascii="Times New Roman" w:hAnsi="Times New Roman" w:cs="Times New Roman"/>
          <w:sz w:val="28"/>
          <w:szCs w:val="28"/>
        </w:rPr>
        <w:t xml:space="preserve">о финансовом обеспечении мероприятий, утвержденных в </w:t>
      </w:r>
      <w:r w:rsidR="00BF2688">
        <w:rPr>
          <w:rFonts w:ascii="Times New Roman" w:hAnsi="Times New Roman" w:cs="Times New Roman"/>
          <w:sz w:val="28"/>
          <w:szCs w:val="28"/>
        </w:rPr>
        <w:t>П</w:t>
      </w:r>
      <w:r w:rsidRPr="00242AF0">
        <w:rPr>
          <w:rFonts w:ascii="Times New Roman" w:hAnsi="Times New Roman" w:cs="Times New Roman"/>
          <w:sz w:val="28"/>
          <w:szCs w:val="28"/>
        </w:rPr>
        <w:t xml:space="preserve">лане мероприятий </w:t>
      </w:r>
    </w:p>
    <w:p w:rsidR="00242AF0" w:rsidRPr="00242AF0" w:rsidRDefault="00242AF0" w:rsidP="0024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AF0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AF0">
        <w:rPr>
          <w:rFonts w:ascii="Times New Roman" w:hAnsi="Times New Roman" w:cs="Times New Roman"/>
          <w:sz w:val="28"/>
          <w:szCs w:val="28"/>
        </w:rPr>
        <w:t>Ленинградской области,</w:t>
      </w:r>
    </w:p>
    <w:p w:rsidR="00242AF0" w:rsidRPr="00242AF0" w:rsidRDefault="00242AF0" w:rsidP="0024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AF0">
        <w:rPr>
          <w:rFonts w:ascii="Times New Roman" w:hAnsi="Times New Roman" w:cs="Times New Roman"/>
          <w:sz w:val="28"/>
          <w:szCs w:val="28"/>
        </w:rPr>
        <w:t xml:space="preserve">направленных на достижение целевых показателей, содержащихся в указах Президента </w:t>
      </w:r>
      <w:proofErr w:type="gramStart"/>
      <w:r w:rsidRPr="00242AF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242AF0" w:rsidRPr="00242AF0" w:rsidRDefault="00242AF0" w:rsidP="0024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AF0">
        <w:rPr>
          <w:rFonts w:ascii="Times New Roman" w:hAnsi="Times New Roman" w:cs="Times New Roman"/>
          <w:sz w:val="28"/>
          <w:szCs w:val="28"/>
        </w:rPr>
        <w:t>Федерации от 7 мая 2012 года N 596 - 601, 606,</w:t>
      </w:r>
    </w:p>
    <w:p w:rsidR="0027270E" w:rsidRDefault="0027270E" w:rsidP="0027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70E">
        <w:rPr>
          <w:rFonts w:ascii="Times New Roman" w:hAnsi="Times New Roman" w:cs="Times New Roman"/>
          <w:sz w:val="28"/>
          <w:szCs w:val="28"/>
        </w:rPr>
        <w:t>на "</w:t>
      </w:r>
      <w:r w:rsidR="009420BB">
        <w:rPr>
          <w:rFonts w:ascii="Times New Roman" w:hAnsi="Times New Roman" w:cs="Times New Roman"/>
          <w:sz w:val="28"/>
          <w:szCs w:val="28"/>
        </w:rPr>
        <w:t>3</w:t>
      </w:r>
      <w:r w:rsidR="00E31925">
        <w:rPr>
          <w:rFonts w:ascii="Times New Roman" w:hAnsi="Times New Roman" w:cs="Times New Roman"/>
          <w:sz w:val="28"/>
          <w:szCs w:val="28"/>
        </w:rPr>
        <w:t>0</w:t>
      </w:r>
      <w:r w:rsidRPr="0027270E">
        <w:rPr>
          <w:rFonts w:ascii="Times New Roman" w:hAnsi="Times New Roman" w:cs="Times New Roman"/>
          <w:sz w:val="28"/>
          <w:szCs w:val="28"/>
        </w:rPr>
        <w:t xml:space="preserve">" </w:t>
      </w:r>
      <w:r w:rsidR="00E31925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27270E">
        <w:rPr>
          <w:rFonts w:ascii="Times New Roman" w:hAnsi="Times New Roman" w:cs="Times New Roman"/>
          <w:sz w:val="28"/>
          <w:szCs w:val="28"/>
        </w:rPr>
        <w:t>20</w:t>
      </w:r>
      <w:r w:rsidR="00E623E9">
        <w:rPr>
          <w:rFonts w:ascii="Times New Roman" w:hAnsi="Times New Roman" w:cs="Times New Roman"/>
          <w:sz w:val="28"/>
          <w:szCs w:val="28"/>
        </w:rPr>
        <w:t>1</w:t>
      </w:r>
      <w:r w:rsidR="00F34E31">
        <w:rPr>
          <w:rFonts w:ascii="Times New Roman" w:hAnsi="Times New Roman" w:cs="Times New Roman"/>
          <w:sz w:val="28"/>
          <w:szCs w:val="28"/>
        </w:rPr>
        <w:t>8</w:t>
      </w:r>
      <w:r w:rsidRPr="0027270E">
        <w:rPr>
          <w:rFonts w:ascii="Times New Roman" w:hAnsi="Times New Roman" w:cs="Times New Roman"/>
          <w:sz w:val="28"/>
          <w:szCs w:val="28"/>
        </w:rPr>
        <w:t xml:space="preserve"> года (отчетная дата).</w:t>
      </w:r>
    </w:p>
    <w:p w:rsidR="00F406FF" w:rsidRDefault="006E091D" w:rsidP="006E0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приказом Минэкономразвития РФ от 17.03.2017 №118)</w:t>
      </w:r>
    </w:p>
    <w:p w:rsidR="00BC47D8" w:rsidRDefault="00BC47D8" w:rsidP="006E091D">
      <w:pPr>
        <w:spacing w:after="0" w:line="240" w:lineRule="auto"/>
        <w:jc w:val="center"/>
      </w:pPr>
    </w:p>
    <w:tbl>
      <w:tblPr>
        <w:tblStyle w:val="a3"/>
        <w:tblW w:w="164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7"/>
        <w:gridCol w:w="2412"/>
        <w:gridCol w:w="280"/>
        <w:gridCol w:w="1705"/>
        <w:gridCol w:w="422"/>
        <w:gridCol w:w="1421"/>
        <w:gridCol w:w="1701"/>
        <w:gridCol w:w="850"/>
        <w:gridCol w:w="709"/>
        <w:gridCol w:w="1276"/>
        <w:gridCol w:w="1273"/>
        <w:gridCol w:w="995"/>
        <w:gridCol w:w="2552"/>
        <w:gridCol w:w="142"/>
      </w:tblGrid>
      <w:tr w:rsidR="006E091D" w:rsidTr="00B30843">
        <w:trPr>
          <w:gridAfter w:val="1"/>
          <w:wAfter w:w="142" w:type="dxa"/>
        </w:trPr>
        <w:tc>
          <w:tcPr>
            <w:tcW w:w="707" w:type="dxa"/>
            <w:vMerge w:val="restart"/>
            <w:vAlign w:val="center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EE493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EE4930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412" w:type="dxa"/>
            <w:vMerge w:val="restart"/>
            <w:vAlign w:val="center"/>
          </w:tcPr>
          <w:p w:rsidR="006E091D" w:rsidRPr="00EE4930" w:rsidRDefault="00980712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еквизиты документов,</w:t>
            </w:r>
            <w:r w:rsidRPr="008331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содержащих мероприятие  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E091D" w:rsidRPr="006E091D" w:rsidRDefault="006E091D" w:rsidP="001D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91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исполнения мероприятия</w:t>
            </w:r>
            <w:r w:rsidR="003F4935">
              <w:rPr>
                <w:rStyle w:val="ad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E091D" w:rsidRPr="006E091D" w:rsidRDefault="006E091D" w:rsidP="0084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091D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091D">
              <w:rPr>
                <w:rFonts w:ascii="Times New Roman" w:hAnsi="Times New Roman" w:cs="Times New Roman"/>
                <w:sz w:val="20"/>
                <w:szCs w:val="20"/>
              </w:rPr>
              <w:t>венная</w:t>
            </w:r>
            <w:proofErr w:type="gramEnd"/>
            <w:r w:rsidRPr="006E091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Российской Федерации </w:t>
            </w:r>
            <w:r w:rsidRPr="006E091D">
              <w:rPr>
                <w:rStyle w:val="ad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1701" w:type="dxa"/>
            <w:vMerge w:val="restart"/>
            <w:vAlign w:val="center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Источник</w:t>
            </w:r>
          </w:p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EE4930">
              <w:rPr>
                <w:rFonts w:ascii="Times New Roman" w:hAnsi="Times New Roman" w:cs="Times New Roman"/>
              </w:rPr>
              <w:t>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EE4930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5103" w:type="dxa"/>
            <w:gridSpan w:val="5"/>
            <w:vAlign w:val="center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Финансирование, тыс. руб.</w:t>
            </w:r>
          </w:p>
        </w:tc>
        <w:tc>
          <w:tcPr>
            <w:tcW w:w="2552" w:type="dxa"/>
            <w:vMerge w:val="restart"/>
            <w:textDirection w:val="tbRl"/>
            <w:vAlign w:val="center"/>
          </w:tcPr>
          <w:p w:rsidR="006E091D" w:rsidRPr="006E091D" w:rsidRDefault="006E091D" w:rsidP="001E17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91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 w:rsidRPr="006E091D">
              <w:rPr>
                <w:rStyle w:val="ad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6E091D" w:rsidTr="00B30843">
        <w:trPr>
          <w:gridAfter w:val="1"/>
          <w:wAfter w:w="142" w:type="dxa"/>
        </w:trPr>
        <w:tc>
          <w:tcPr>
            <w:tcW w:w="707" w:type="dxa"/>
            <w:vMerge/>
          </w:tcPr>
          <w:p w:rsidR="006E091D" w:rsidRDefault="006E091D"/>
        </w:tc>
        <w:tc>
          <w:tcPr>
            <w:tcW w:w="2412" w:type="dxa"/>
            <w:vMerge/>
          </w:tcPr>
          <w:p w:rsidR="006E091D" w:rsidRDefault="006E091D"/>
        </w:tc>
        <w:tc>
          <w:tcPr>
            <w:tcW w:w="1985" w:type="dxa"/>
            <w:gridSpan w:val="2"/>
            <w:vMerge/>
          </w:tcPr>
          <w:p w:rsidR="006E091D" w:rsidRDefault="006E091D"/>
        </w:tc>
        <w:tc>
          <w:tcPr>
            <w:tcW w:w="1843" w:type="dxa"/>
            <w:gridSpan w:val="2"/>
            <w:vMerge/>
          </w:tcPr>
          <w:p w:rsidR="006E091D" w:rsidRDefault="006E091D"/>
        </w:tc>
        <w:tc>
          <w:tcPr>
            <w:tcW w:w="1701" w:type="dxa"/>
            <w:vMerge/>
          </w:tcPr>
          <w:p w:rsidR="006E091D" w:rsidRDefault="006E091D"/>
        </w:tc>
        <w:tc>
          <w:tcPr>
            <w:tcW w:w="1559" w:type="dxa"/>
            <w:gridSpan w:val="2"/>
            <w:vAlign w:val="center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549" w:type="dxa"/>
            <w:gridSpan w:val="2"/>
            <w:vAlign w:val="center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995" w:type="dxa"/>
            <w:vMerge w:val="restart"/>
            <w:textDirection w:val="tbRl"/>
            <w:vAlign w:val="center"/>
          </w:tcPr>
          <w:p w:rsidR="006E091D" w:rsidRPr="006E091D" w:rsidRDefault="006E091D" w:rsidP="001E17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91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6E091D" w:rsidRPr="006E091D" w:rsidRDefault="006E091D" w:rsidP="004845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091D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091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6E091D">
              <w:rPr>
                <w:rStyle w:val="ad"/>
                <w:rFonts w:ascii="Times New Roman" w:hAnsi="Times New Roman" w:cs="Times New Roman"/>
                <w:sz w:val="18"/>
                <w:szCs w:val="18"/>
              </w:rPr>
              <w:endnoteReference w:id="4"/>
            </w:r>
          </w:p>
        </w:tc>
        <w:tc>
          <w:tcPr>
            <w:tcW w:w="2552" w:type="dxa"/>
            <w:vMerge/>
          </w:tcPr>
          <w:p w:rsidR="006E091D" w:rsidRDefault="006E091D"/>
        </w:tc>
      </w:tr>
      <w:tr w:rsidR="008874D7" w:rsidTr="00B30843">
        <w:trPr>
          <w:gridAfter w:val="1"/>
          <w:wAfter w:w="142" w:type="dxa"/>
        </w:trPr>
        <w:tc>
          <w:tcPr>
            <w:tcW w:w="707" w:type="dxa"/>
            <w:vMerge/>
          </w:tcPr>
          <w:p w:rsidR="006E091D" w:rsidRDefault="006E091D"/>
        </w:tc>
        <w:tc>
          <w:tcPr>
            <w:tcW w:w="2412" w:type="dxa"/>
            <w:vMerge/>
          </w:tcPr>
          <w:p w:rsidR="006E091D" w:rsidRDefault="006E091D"/>
        </w:tc>
        <w:tc>
          <w:tcPr>
            <w:tcW w:w="1985" w:type="dxa"/>
            <w:gridSpan w:val="2"/>
            <w:vMerge/>
          </w:tcPr>
          <w:p w:rsidR="006E091D" w:rsidRDefault="006E091D"/>
        </w:tc>
        <w:tc>
          <w:tcPr>
            <w:tcW w:w="1843" w:type="dxa"/>
            <w:gridSpan w:val="2"/>
            <w:vMerge/>
          </w:tcPr>
          <w:p w:rsidR="006E091D" w:rsidRDefault="006E091D"/>
        </w:tc>
        <w:tc>
          <w:tcPr>
            <w:tcW w:w="1701" w:type="dxa"/>
            <w:vMerge/>
          </w:tcPr>
          <w:p w:rsidR="006E091D" w:rsidRDefault="006E091D"/>
        </w:tc>
        <w:tc>
          <w:tcPr>
            <w:tcW w:w="850" w:type="dxa"/>
            <w:vAlign w:val="center"/>
          </w:tcPr>
          <w:p w:rsidR="006E091D" w:rsidRPr="00EE4930" w:rsidRDefault="006E091D" w:rsidP="00EC2A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930"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</w:rPr>
              <w:endnoteReference w:id="5"/>
            </w:r>
          </w:p>
        </w:tc>
        <w:tc>
          <w:tcPr>
            <w:tcW w:w="709" w:type="dxa"/>
            <w:vAlign w:val="center"/>
          </w:tcPr>
          <w:p w:rsidR="006E091D" w:rsidRPr="00EE4930" w:rsidRDefault="006E091D" w:rsidP="00EC2A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493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Style w:val="ad"/>
                <w:rFonts w:ascii="Times New Roman" w:hAnsi="Times New Roman" w:cs="Times New Roman"/>
              </w:rPr>
              <w:endnoteReference w:id="6"/>
            </w:r>
          </w:p>
        </w:tc>
        <w:tc>
          <w:tcPr>
            <w:tcW w:w="1276" w:type="dxa"/>
            <w:vAlign w:val="center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план</w:t>
            </w:r>
            <w:r>
              <w:rPr>
                <w:rStyle w:val="ad"/>
                <w:rFonts w:ascii="Times New Roman" w:hAnsi="Times New Roman" w:cs="Times New Roman"/>
              </w:rPr>
              <w:endnoteReference w:id="7"/>
            </w:r>
          </w:p>
        </w:tc>
        <w:tc>
          <w:tcPr>
            <w:tcW w:w="1273" w:type="dxa"/>
            <w:vAlign w:val="center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факт</w:t>
            </w:r>
            <w:r>
              <w:rPr>
                <w:rStyle w:val="ad"/>
                <w:rFonts w:ascii="Times New Roman" w:hAnsi="Times New Roman" w:cs="Times New Roman"/>
              </w:rPr>
              <w:endnoteReference w:id="8"/>
            </w:r>
          </w:p>
        </w:tc>
        <w:tc>
          <w:tcPr>
            <w:tcW w:w="995" w:type="dxa"/>
            <w:vMerge/>
          </w:tcPr>
          <w:p w:rsidR="006E091D" w:rsidRDefault="006E091D"/>
        </w:tc>
        <w:tc>
          <w:tcPr>
            <w:tcW w:w="2552" w:type="dxa"/>
            <w:vMerge/>
          </w:tcPr>
          <w:p w:rsidR="006E091D" w:rsidRDefault="006E091D"/>
        </w:tc>
      </w:tr>
      <w:tr w:rsidR="008874D7" w:rsidTr="00B30843">
        <w:trPr>
          <w:gridAfter w:val="1"/>
          <w:wAfter w:w="142" w:type="dxa"/>
        </w:trPr>
        <w:tc>
          <w:tcPr>
            <w:tcW w:w="707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6E091D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6E091D" w:rsidRPr="00EE4930" w:rsidRDefault="006E091D" w:rsidP="006E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E091D" w:rsidTr="00B30843">
        <w:trPr>
          <w:gridAfter w:val="1"/>
          <w:wAfter w:w="142" w:type="dxa"/>
        </w:trPr>
        <w:tc>
          <w:tcPr>
            <w:tcW w:w="6947" w:type="dxa"/>
            <w:gridSpan w:val="6"/>
          </w:tcPr>
          <w:p w:rsidR="005D49E7" w:rsidRDefault="006E091D" w:rsidP="008C73F0">
            <w:pPr>
              <w:jc w:val="center"/>
              <w:rPr>
                <w:rFonts w:ascii="Times New Roman" w:hAnsi="Times New Roman" w:cs="Times New Roman"/>
              </w:rPr>
            </w:pPr>
            <w:r w:rsidRPr="008C73F0">
              <w:rPr>
                <w:rFonts w:ascii="Times New Roman" w:hAnsi="Times New Roman" w:cs="Times New Roman"/>
              </w:rPr>
              <w:t>Указ Президента Российск</w:t>
            </w:r>
            <w:r w:rsidR="005D49E7">
              <w:rPr>
                <w:rFonts w:ascii="Times New Roman" w:hAnsi="Times New Roman" w:cs="Times New Roman"/>
              </w:rPr>
              <w:t xml:space="preserve">ой Федерации от 7 мая 2012 г. №600 </w:t>
            </w:r>
            <w:r w:rsidR="005D49E7" w:rsidRPr="005D49E7">
              <w:rPr>
                <w:rFonts w:ascii="Times New Roman" w:hAnsi="Times New Roman" w:cs="Times New Roman"/>
              </w:rPr>
              <w:t>"О мерах по обеспечению граждан РФ доступным и комфортным жильем и повышению качества жилищно-коммунальных услуг"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6E091D" w:rsidRPr="008C73F0" w:rsidRDefault="006E091D" w:rsidP="008C73F0">
            <w:pPr>
              <w:jc w:val="center"/>
              <w:rPr>
                <w:rFonts w:ascii="Times New Roman" w:hAnsi="Times New Roman" w:cs="Times New Roman"/>
              </w:rPr>
            </w:pPr>
            <w:r w:rsidRPr="0024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(указать номер и наименование Указа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4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Президента Российской Федерации)</w:t>
            </w:r>
          </w:p>
        </w:tc>
        <w:tc>
          <w:tcPr>
            <w:tcW w:w="1701" w:type="dxa"/>
            <w:vAlign w:val="center"/>
          </w:tcPr>
          <w:p w:rsidR="006E091D" w:rsidRPr="008C73F0" w:rsidRDefault="006E091D" w:rsidP="008C73F0">
            <w:pPr>
              <w:jc w:val="center"/>
              <w:rPr>
                <w:rFonts w:ascii="Times New Roman" w:hAnsi="Times New Roman" w:cs="Times New Roman"/>
              </w:rPr>
            </w:pPr>
            <w:r w:rsidRPr="008C73F0">
              <w:rPr>
                <w:rFonts w:ascii="Times New Roman" w:hAnsi="Times New Roman" w:cs="Times New Roman"/>
              </w:rPr>
              <w:t>Итого по Указу</w:t>
            </w:r>
          </w:p>
        </w:tc>
        <w:tc>
          <w:tcPr>
            <w:tcW w:w="850" w:type="dxa"/>
          </w:tcPr>
          <w:p w:rsidR="006E091D" w:rsidRDefault="006E091D"/>
        </w:tc>
        <w:tc>
          <w:tcPr>
            <w:tcW w:w="709" w:type="dxa"/>
          </w:tcPr>
          <w:p w:rsidR="006E091D" w:rsidRDefault="006E091D"/>
        </w:tc>
        <w:tc>
          <w:tcPr>
            <w:tcW w:w="1276" w:type="dxa"/>
          </w:tcPr>
          <w:p w:rsidR="006E091D" w:rsidRDefault="006E091D"/>
        </w:tc>
        <w:tc>
          <w:tcPr>
            <w:tcW w:w="1273" w:type="dxa"/>
          </w:tcPr>
          <w:p w:rsidR="006E091D" w:rsidRDefault="006E091D"/>
        </w:tc>
        <w:tc>
          <w:tcPr>
            <w:tcW w:w="995" w:type="dxa"/>
          </w:tcPr>
          <w:p w:rsidR="006E091D" w:rsidRDefault="006E091D"/>
        </w:tc>
        <w:tc>
          <w:tcPr>
            <w:tcW w:w="2552" w:type="dxa"/>
          </w:tcPr>
          <w:p w:rsidR="006E091D" w:rsidRDefault="006E091D"/>
        </w:tc>
      </w:tr>
      <w:tr w:rsidR="00E61F24" w:rsidRPr="009F3CB6" w:rsidTr="00B30843">
        <w:trPr>
          <w:gridAfter w:val="1"/>
          <w:wAfter w:w="142" w:type="dxa"/>
        </w:trPr>
        <w:tc>
          <w:tcPr>
            <w:tcW w:w="6947" w:type="dxa"/>
            <w:gridSpan w:val="6"/>
          </w:tcPr>
          <w:p w:rsidR="00E61F24" w:rsidRPr="009F3CB6" w:rsidRDefault="00E61F24" w:rsidP="005F0A48">
            <w:pPr>
              <w:jc w:val="center"/>
              <w:rPr>
                <w:rFonts w:ascii="Times New Roman" w:hAnsi="Times New Roman" w:cs="Times New Roman"/>
              </w:rPr>
            </w:pPr>
            <w:r w:rsidRPr="009F3CB6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="005F0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61F24" w:rsidRPr="009F3CB6" w:rsidRDefault="00E61F24" w:rsidP="00192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F24" w:rsidRPr="009F3CB6" w:rsidRDefault="00E61F24"/>
        </w:tc>
        <w:tc>
          <w:tcPr>
            <w:tcW w:w="709" w:type="dxa"/>
          </w:tcPr>
          <w:p w:rsidR="00E61F24" w:rsidRPr="009F3CB6" w:rsidRDefault="00E61F24"/>
        </w:tc>
        <w:tc>
          <w:tcPr>
            <w:tcW w:w="1276" w:type="dxa"/>
          </w:tcPr>
          <w:p w:rsidR="00E61F24" w:rsidRPr="009F3CB6" w:rsidRDefault="00E61F24"/>
        </w:tc>
        <w:tc>
          <w:tcPr>
            <w:tcW w:w="1273" w:type="dxa"/>
          </w:tcPr>
          <w:p w:rsidR="00E61F24" w:rsidRPr="009F3CB6" w:rsidRDefault="00E61F24"/>
        </w:tc>
        <w:tc>
          <w:tcPr>
            <w:tcW w:w="995" w:type="dxa"/>
          </w:tcPr>
          <w:p w:rsidR="00E61F24" w:rsidRPr="009F3CB6" w:rsidRDefault="00E61F24"/>
        </w:tc>
        <w:tc>
          <w:tcPr>
            <w:tcW w:w="2552" w:type="dxa"/>
          </w:tcPr>
          <w:p w:rsidR="00E61F24" w:rsidRPr="009F3CB6" w:rsidRDefault="00E61F24"/>
        </w:tc>
      </w:tr>
      <w:tr w:rsidR="00B30843" w:rsidRPr="009F3CB6" w:rsidTr="00B30843">
        <w:trPr>
          <w:gridAfter w:val="1"/>
          <w:wAfter w:w="142" w:type="dxa"/>
        </w:trPr>
        <w:tc>
          <w:tcPr>
            <w:tcW w:w="6947" w:type="dxa"/>
            <w:gridSpan w:val="6"/>
          </w:tcPr>
          <w:p w:rsidR="00B30843" w:rsidRPr="009F3CB6" w:rsidRDefault="00B30843" w:rsidP="006E091D">
            <w:pPr>
              <w:jc w:val="center"/>
              <w:rPr>
                <w:rFonts w:ascii="Times New Roman" w:hAnsi="Times New Roman" w:cs="Times New Roman"/>
              </w:rPr>
            </w:pPr>
            <w:r w:rsidRPr="009F3CB6">
              <w:rPr>
                <w:rFonts w:ascii="Times New Roman" w:hAnsi="Times New Roman" w:cs="Times New Roman"/>
              </w:rPr>
              <w:t>Реализация мероприятий для осуществления полномочий муниципальными образованиями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  <w:tc>
          <w:tcPr>
            <w:tcW w:w="1701" w:type="dxa"/>
            <w:vAlign w:val="center"/>
          </w:tcPr>
          <w:p w:rsidR="00B30843" w:rsidRPr="009F3CB6" w:rsidRDefault="00B30843" w:rsidP="00826B96">
            <w:pPr>
              <w:rPr>
                <w:rFonts w:ascii="Times New Roman" w:hAnsi="Times New Roman" w:cs="Times New Roman"/>
                <w:b/>
              </w:rPr>
            </w:pPr>
            <w:r w:rsidRPr="009F3CB6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850" w:type="dxa"/>
          </w:tcPr>
          <w:p w:rsidR="00B30843" w:rsidRPr="009F3CB6" w:rsidRDefault="00B30843">
            <w:pPr>
              <w:rPr>
                <w:b/>
              </w:rPr>
            </w:pPr>
          </w:p>
        </w:tc>
        <w:tc>
          <w:tcPr>
            <w:tcW w:w="709" w:type="dxa"/>
          </w:tcPr>
          <w:p w:rsidR="00B30843" w:rsidRPr="009F3CB6" w:rsidRDefault="00B30843">
            <w:pPr>
              <w:rPr>
                <w:b/>
              </w:rPr>
            </w:pPr>
          </w:p>
        </w:tc>
        <w:tc>
          <w:tcPr>
            <w:tcW w:w="1276" w:type="dxa"/>
          </w:tcPr>
          <w:p w:rsidR="00B30843" w:rsidRDefault="00B30843" w:rsidP="00B30843">
            <w:pPr>
              <w:rPr>
                <w:b/>
              </w:rPr>
            </w:pPr>
          </w:p>
          <w:p w:rsidR="00B30843" w:rsidRPr="00B30843" w:rsidRDefault="00B30843" w:rsidP="00B30843">
            <w:pPr>
              <w:rPr>
                <w:b/>
              </w:rPr>
            </w:pPr>
            <w:r w:rsidRPr="00B30843">
              <w:rPr>
                <w:b/>
              </w:rPr>
              <w:t>353 535,35</w:t>
            </w:r>
          </w:p>
          <w:p w:rsidR="00B30843" w:rsidRPr="00B30843" w:rsidRDefault="00B30843" w:rsidP="00B30843">
            <w:pPr>
              <w:rPr>
                <w:b/>
              </w:rPr>
            </w:pPr>
          </w:p>
        </w:tc>
        <w:tc>
          <w:tcPr>
            <w:tcW w:w="1273" w:type="dxa"/>
          </w:tcPr>
          <w:p w:rsidR="00B30843" w:rsidRDefault="00B30843" w:rsidP="00B30843">
            <w:pPr>
              <w:rPr>
                <w:b/>
              </w:rPr>
            </w:pPr>
          </w:p>
          <w:p w:rsidR="00B30843" w:rsidRPr="00B30843" w:rsidRDefault="00B30843" w:rsidP="00B30843">
            <w:pPr>
              <w:rPr>
                <w:b/>
              </w:rPr>
            </w:pPr>
            <w:r w:rsidRPr="00B30843">
              <w:rPr>
                <w:b/>
              </w:rPr>
              <w:t>56 513,438</w:t>
            </w:r>
          </w:p>
        </w:tc>
        <w:tc>
          <w:tcPr>
            <w:tcW w:w="995" w:type="dxa"/>
          </w:tcPr>
          <w:p w:rsidR="00B30843" w:rsidRDefault="00B30843" w:rsidP="00B30843">
            <w:pPr>
              <w:rPr>
                <w:b/>
              </w:rPr>
            </w:pPr>
          </w:p>
          <w:p w:rsidR="00B30843" w:rsidRPr="00B30843" w:rsidRDefault="00B30843" w:rsidP="00B30843">
            <w:pPr>
              <w:rPr>
                <w:b/>
              </w:rPr>
            </w:pPr>
            <w:r w:rsidRPr="00B30843">
              <w:rPr>
                <w:b/>
              </w:rPr>
              <w:t>16,00%</w:t>
            </w:r>
          </w:p>
        </w:tc>
        <w:tc>
          <w:tcPr>
            <w:tcW w:w="2552" w:type="dxa"/>
          </w:tcPr>
          <w:p w:rsidR="00B30843" w:rsidRPr="009F3CB6" w:rsidRDefault="00B30843">
            <w:pPr>
              <w:rPr>
                <w:b/>
              </w:rPr>
            </w:pPr>
          </w:p>
        </w:tc>
      </w:tr>
      <w:tr w:rsidR="001B6002" w:rsidTr="00B30843">
        <w:trPr>
          <w:gridAfter w:val="1"/>
          <w:wAfter w:w="142" w:type="dxa"/>
        </w:trPr>
        <w:tc>
          <w:tcPr>
            <w:tcW w:w="707" w:type="dxa"/>
          </w:tcPr>
          <w:p w:rsidR="008874D7" w:rsidRDefault="008874D7"/>
        </w:tc>
        <w:tc>
          <w:tcPr>
            <w:tcW w:w="2412" w:type="dxa"/>
          </w:tcPr>
          <w:p w:rsidR="008874D7" w:rsidRPr="00667299" w:rsidRDefault="001B6002">
            <w:pPr>
              <w:rPr>
                <w:rFonts w:ascii="Times New Roman" w:hAnsi="Times New Roman" w:cs="Times New Roman"/>
              </w:rPr>
            </w:pPr>
            <w:proofErr w:type="gramStart"/>
            <w:r w:rsidRPr="00667299">
              <w:rPr>
                <w:rFonts w:ascii="Times New Roman" w:hAnsi="Times New Roman" w:cs="Times New Roman"/>
              </w:rPr>
              <w:t xml:space="preserve">Постановление Правительства Ленинградской области от14.11.2013 №400 (подпрограмма 1  «Энергетика </w:t>
            </w:r>
            <w:r w:rsidRPr="00667299">
              <w:rPr>
                <w:rFonts w:ascii="Times New Roman" w:hAnsi="Times New Roman" w:cs="Times New Roman"/>
              </w:rPr>
              <w:lastRenderedPageBreak/>
              <w:t xml:space="preserve">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6729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67299">
              <w:rPr>
                <w:rFonts w:ascii="Times New Roman" w:hAnsi="Times New Roman" w:cs="Times New Roman"/>
              </w:rPr>
              <w:t xml:space="preserve"> в Ленинградской области» (мероприятие 1.1.1)</w:t>
            </w:r>
            <w:proofErr w:type="gramEnd"/>
          </w:p>
        </w:tc>
        <w:tc>
          <w:tcPr>
            <w:tcW w:w="1985" w:type="dxa"/>
            <w:gridSpan w:val="2"/>
          </w:tcPr>
          <w:p w:rsidR="008874D7" w:rsidRPr="008C73F0" w:rsidRDefault="001B6002" w:rsidP="00192EBB">
            <w:pPr>
              <w:rPr>
                <w:rFonts w:ascii="Times New Roman" w:hAnsi="Times New Roman" w:cs="Times New Roman"/>
              </w:rPr>
            </w:pPr>
            <w:r w:rsidRPr="00667299">
              <w:rPr>
                <w:rFonts w:ascii="Times New Roman" w:hAnsi="Times New Roman" w:cs="Times New Roman"/>
              </w:rPr>
              <w:lastRenderedPageBreak/>
              <w:t xml:space="preserve">Осуществление полномочий по организации теплоснабжения населения посредством </w:t>
            </w:r>
            <w:r w:rsidRPr="00667299">
              <w:rPr>
                <w:rFonts w:ascii="Times New Roman" w:hAnsi="Times New Roman" w:cs="Times New Roman"/>
              </w:rPr>
              <w:lastRenderedPageBreak/>
              <w:t>передачи прав владения и (или) пользования объектами теплоснабжения, находящимися в муниципальной собственности по концессионным соглашениям в рамках подпрограммы «Энергетика Ленинградской области», который находится на согласовании в профильных комитетах Правительства Ленинградской области</w:t>
            </w:r>
          </w:p>
        </w:tc>
        <w:tc>
          <w:tcPr>
            <w:tcW w:w="1843" w:type="dxa"/>
            <w:gridSpan w:val="2"/>
          </w:tcPr>
          <w:p w:rsidR="008874D7" w:rsidRPr="008C73F0" w:rsidRDefault="001B6002" w:rsidP="00192EBB">
            <w:pPr>
              <w:rPr>
                <w:rFonts w:ascii="Times New Roman" w:hAnsi="Times New Roman" w:cs="Times New Roman"/>
              </w:rPr>
            </w:pPr>
            <w:r w:rsidRPr="005D49E7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Ленинградской области от14.11.2013 №400 </w:t>
            </w:r>
            <w:r w:rsidRPr="005D49E7">
              <w:rPr>
                <w:rFonts w:ascii="Times New Roman" w:hAnsi="Times New Roman" w:cs="Times New Roman"/>
              </w:rPr>
              <w:lastRenderedPageBreak/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D49E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D49E7">
              <w:rPr>
                <w:rFonts w:ascii="Times New Roman" w:hAnsi="Times New Roman" w:cs="Times New Roman"/>
              </w:rPr>
              <w:t xml:space="preserve"> в Ленинградской области»</w:t>
            </w:r>
          </w:p>
        </w:tc>
        <w:tc>
          <w:tcPr>
            <w:tcW w:w="1701" w:type="dxa"/>
            <w:vAlign w:val="center"/>
          </w:tcPr>
          <w:p w:rsidR="008874D7" w:rsidRPr="008C73F0" w:rsidRDefault="008874D7" w:rsidP="00192EBB">
            <w:pPr>
              <w:rPr>
                <w:rFonts w:ascii="Times New Roman" w:hAnsi="Times New Roman" w:cs="Times New Roman"/>
              </w:rPr>
            </w:pPr>
            <w:r w:rsidRPr="008C73F0">
              <w:rPr>
                <w:rFonts w:ascii="Times New Roman" w:hAnsi="Times New Roman" w:cs="Times New Roman"/>
              </w:rPr>
              <w:lastRenderedPageBreak/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8874D7" w:rsidRDefault="009F16A8">
            <w:r>
              <w:t>05</w:t>
            </w:r>
          </w:p>
        </w:tc>
        <w:tc>
          <w:tcPr>
            <w:tcW w:w="709" w:type="dxa"/>
          </w:tcPr>
          <w:p w:rsidR="008874D7" w:rsidRDefault="009F16A8">
            <w:r>
              <w:t>02</w:t>
            </w:r>
          </w:p>
        </w:tc>
        <w:tc>
          <w:tcPr>
            <w:tcW w:w="1276" w:type="dxa"/>
          </w:tcPr>
          <w:p w:rsidR="008874D7" w:rsidRPr="00D32BC9" w:rsidRDefault="00A067FE" w:rsidP="00571186">
            <w:r>
              <w:t>353 535,35</w:t>
            </w:r>
          </w:p>
          <w:p w:rsidR="008874D7" w:rsidRDefault="008874D7" w:rsidP="00571186"/>
        </w:tc>
        <w:tc>
          <w:tcPr>
            <w:tcW w:w="1273" w:type="dxa"/>
          </w:tcPr>
          <w:p w:rsidR="008874D7" w:rsidRDefault="00B30843" w:rsidP="00B30843">
            <w:r>
              <w:t>56 513</w:t>
            </w:r>
            <w:r w:rsidR="00F34E31">
              <w:t>,</w:t>
            </w:r>
            <w:r>
              <w:t>438</w:t>
            </w:r>
          </w:p>
        </w:tc>
        <w:tc>
          <w:tcPr>
            <w:tcW w:w="995" w:type="dxa"/>
          </w:tcPr>
          <w:p w:rsidR="008874D7" w:rsidRDefault="00B30843" w:rsidP="00B30843">
            <w:r>
              <w:t>16,</w:t>
            </w:r>
            <w:r w:rsidR="00F34E31">
              <w:t>00%</w:t>
            </w:r>
          </w:p>
        </w:tc>
        <w:tc>
          <w:tcPr>
            <w:tcW w:w="2552" w:type="dxa"/>
          </w:tcPr>
          <w:p w:rsidR="008874D7" w:rsidRDefault="00F34E31" w:rsidP="00B30843">
            <w:pPr>
              <w:jc w:val="both"/>
            </w:pP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по указанному мероприятию запланировано </w:t>
            </w:r>
            <w:r w:rsidR="00A067FE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A067FE">
              <w:rPr>
                <w:rFonts w:ascii="Times New Roman" w:hAnsi="Times New Roman" w:cs="Times New Roman"/>
                <w:sz w:val="18"/>
                <w:szCs w:val="18"/>
              </w:rPr>
              <w:t xml:space="preserve"> и 4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квартала</w:t>
            </w:r>
            <w:r w:rsidR="00A067F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1B6002" w:rsidTr="00B30843">
        <w:trPr>
          <w:gridAfter w:val="1"/>
          <w:wAfter w:w="142" w:type="dxa"/>
        </w:trPr>
        <w:tc>
          <w:tcPr>
            <w:tcW w:w="707" w:type="dxa"/>
          </w:tcPr>
          <w:p w:rsidR="00E61F24" w:rsidRDefault="00E61F24"/>
        </w:tc>
        <w:tc>
          <w:tcPr>
            <w:tcW w:w="2412" w:type="dxa"/>
          </w:tcPr>
          <w:p w:rsidR="00E61F24" w:rsidRDefault="00E61F24"/>
        </w:tc>
        <w:tc>
          <w:tcPr>
            <w:tcW w:w="1985" w:type="dxa"/>
            <w:gridSpan w:val="2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  <w:r w:rsidRPr="008C73F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8C73F0">
              <w:rPr>
                <w:rFonts w:ascii="Times New Roman" w:hAnsi="Times New Roman" w:cs="Times New Roman"/>
              </w:rPr>
              <w:t>целевые</w:t>
            </w:r>
            <w:proofErr w:type="gramEnd"/>
            <w:r w:rsidRPr="008C73F0">
              <w:rPr>
                <w:rFonts w:ascii="Times New Roman" w:hAnsi="Times New Roman" w:cs="Times New Roman"/>
              </w:rPr>
              <w:t xml:space="preserve"> МБТ</w:t>
            </w:r>
          </w:p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  <w:r w:rsidRPr="008C73F0">
              <w:rPr>
                <w:rFonts w:ascii="Times New Roman" w:hAnsi="Times New Roman" w:cs="Times New Roman"/>
              </w:rPr>
              <w:t>из ФБ</w:t>
            </w:r>
          </w:p>
        </w:tc>
        <w:tc>
          <w:tcPr>
            <w:tcW w:w="850" w:type="dxa"/>
          </w:tcPr>
          <w:p w:rsidR="00E61F24" w:rsidRDefault="002476BA">
            <w:r>
              <w:t>0</w:t>
            </w:r>
          </w:p>
        </w:tc>
        <w:tc>
          <w:tcPr>
            <w:tcW w:w="709" w:type="dxa"/>
          </w:tcPr>
          <w:p w:rsidR="00E61F24" w:rsidRDefault="002476BA">
            <w:r>
              <w:t>0</w:t>
            </w:r>
          </w:p>
        </w:tc>
        <w:tc>
          <w:tcPr>
            <w:tcW w:w="1276" w:type="dxa"/>
          </w:tcPr>
          <w:p w:rsidR="00E61F24" w:rsidRDefault="002476BA">
            <w:r>
              <w:t>0</w:t>
            </w:r>
          </w:p>
        </w:tc>
        <w:tc>
          <w:tcPr>
            <w:tcW w:w="1273" w:type="dxa"/>
          </w:tcPr>
          <w:p w:rsidR="00E61F24" w:rsidRDefault="002476BA">
            <w:r>
              <w:t>0</w:t>
            </w:r>
          </w:p>
        </w:tc>
        <w:tc>
          <w:tcPr>
            <w:tcW w:w="995" w:type="dxa"/>
          </w:tcPr>
          <w:p w:rsidR="00E61F24" w:rsidRDefault="002476BA">
            <w:r>
              <w:t>0</w:t>
            </w:r>
          </w:p>
        </w:tc>
        <w:tc>
          <w:tcPr>
            <w:tcW w:w="2552" w:type="dxa"/>
          </w:tcPr>
          <w:p w:rsidR="00E61F24" w:rsidRDefault="00E61F24"/>
        </w:tc>
      </w:tr>
      <w:tr w:rsidR="001B6002" w:rsidTr="00B30843">
        <w:trPr>
          <w:gridAfter w:val="1"/>
          <w:wAfter w:w="142" w:type="dxa"/>
        </w:trPr>
        <w:tc>
          <w:tcPr>
            <w:tcW w:w="707" w:type="dxa"/>
          </w:tcPr>
          <w:p w:rsidR="00E61F24" w:rsidRDefault="00E61F24"/>
        </w:tc>
        <w:tc>
          <w:tcPr>
            <w:tcW w:w="2412" w:type="dxa"/>
          </w:tcPr>
          <w:p w:rsidR="00E61F24" w:rsidRDefault="00E61F24"/>
        </w:tc>
        <w:tc>
          <w:tcPr>
            <w:tcW w:w="1985" w:type="dxa"/>
            <w:gridSpan w:val="2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  <w:r w:rsidRPr="008C73F0">
              <w:rPr>
                <w:rFonts w:ascii="Times New Roman" w:hAnsi="Times New Roman" w:cs="Times New Roman"/>
              </w:rPr>
              <w:t xml:space="preserve">Внебюджетное </w:t>
            </w:r>
            <w:proofErr w:type="spellStart"/>
            <w:proofErr w:type="gramStart"/>
            <w:r w:rsidRPr="008C73F0">
              <w:rPr>
                <w:rFonts w:ascii="Times New Roman" w:hAnsi="Times New Roman" w:cs="Times New Roman"/>
              </w:rPr>
              <w:t>финансирова</w:t>
            </w:r>
            <w:r>
              <w:rPr>
                <w:rFonts w:ascii="Times New Roman" w:hAnsi="Times New Roman" w:cs="Times New Roman"/>
              </w:rPr>
              <w:t>-</w:t>
            </w:r>
            <w:r w:rsidRPr="008C73F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</w:tcPr>
          <w:p w:rsidR="00E61F24" w:rsidRDefault="002476BA">
            <w:r>
              <w:t>0</w:t>
            </w:r>
          </w:p>
        </w:tc>
        <w:tc>
          <w:tcPr>
            <w:tcW w:w="709" w:type="dxa"/>
          </w:tcPr>
          <w:p w:rsidR="00E61F24" w:rsidRDefault="002476BA">
            <w:r>
              <w:t>0</w:t>
            </w:r>
          </w:p>
        </w:tc>
        <w:tc>
          <w:tcPr>
            <w:tcW w:w="1276" w:type="dxa"/>
          </w:tcPr>
          <w:p w:rsidR="00E61F24" w:rsidRDefault="002476BA">
            <w:r>
              <w:t>0</w:t>
            </w:r>
          </w:p>
        </w:tc>
        <w:tc>
          <w:tcPr>
            <w:tcW w:w="1273" w:type="dxa"/>
          </w:tcPr>
          <w:p w:rsidR="00E61F24" w:rsidRDefault="002476BA">
            <w:r>
              <w:t>0</w:t>
            </w:r>
          </w:p>
        </w:tc>
        <w:tc>
          <w:tcPr>
            <w:tcW w:w="995" w:type="dxa"/>
          </w:tcPr>
          <w:p w:rsidR="00E61F24" w:rsidRDefault="002476BA">
            <w:r>
              <w:t>0</w:t>
            </w:r>
          </w:p>
        </w:tc>
        <w:tc>
          <w:tcPr>
            <w:tcW w:w="2552" w:type="dxa"/>
          </w:tcPr>
          <w:p w:rsidR="00E61F24" w:rsidRDefault="00E61F24"/>
        </w:tc>
      </w:tr>
      <w:tr w:rsidR="001B6002" w:rsidTr="00B30843">
        <w:trPr>
          <w:gridAfter w:val="1"/>
          <w:wAfter w:w="142" w:type="dxa"/>
        </w:trPr>
        <w:tc>
          <w:tcPr>
            <w:tcW w:w="707" w:type="dxa"/>
          </w:tcPr>
          <w:p w:rsidR="00E61F24" w:rsidRDefault="00E61F24"/>
        </w:tc>
        <w:tc>
          <w:tcPr>
            <w:tcW w:w="2412" w:type="dxa"/>
          </w:tcPr>
          <w:p w:rsidR="00E61F24" w:rsidRDefault="00E61F24"/>
        </w:tc>
        <w:tc>
          <w:tcPr>
            <w:tcW w:w="1985" w:type="dxa"/>
            <w:gridSpan w:val="2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F24" w:rsidRDefault="00E61F24"/>
        </w:tc>
        <w:tc>
          <w:tcPr>
            <w:tcW w:w="709" w:type="dxa"/>
          </w:tcPr>
          <w:p w:rsidR="00E61F24" w:rsidRDefault="00E61F24"/>
        </w:tc>
        <w:tc>
          <w:tcPr>
            <w:tcW w:w="1276" w:type="dxa"/>
          </w:tcPr>
          <w:p w:rsidR="00E61F24" w:rsidRDefault="00E61F24"/>
        </w:tc>
        <w:tc>
          <w:tcPr>
            <w:tcW w:w="1273" w:type="dxa"/>
          </w:tcPr>
          <w:p w:rsidR="00E61F24" w:rsidRDefault="00E61F24"/>
        </w:tc>
        <w:tc>
          <w:tcPr>
            <w:tcW w:w="995" w:type="dxa"/>
          </w:tcPr>
          <w:p w:rsidR="00E61F24" w:rsidRDefault="00E61F24"/>
        </w:tc>
        <w:tc>
          <w:tcPr>
            <w:tcW w:w="2552" w:type="dxa"/>
          </w:tcPr>
          <w:p w:rsidR="00E61F24" w:rsidRDefault="00E61F24"/>
        </w:tc>
      </w:tr>
      <w:tr w:rsidR="00BA1F17" w:rsidRPr="009F3CB6" w:rsidTr="00B30843">
        <w:tc>
          <w:tcPr>
            <w:tcW w:w="6947" w:type="dxa"/>
            <w:gridSpan w:val="6"/>
          </w:tcPr>
          <w:p w:rsidR="00BA1F17" w:rsidRPr="001A44C9" w:rsidRDefault="00BA1F17" w:rsidP="006E1925">
            <w:pPr>
              <w:jc w:val="center"/>
              <w:rPr>
                <w:rFonts w:ascii="Times New Roman" w:hAnsi="Times New Roman" w:cs="Times New Roman"/>
              </w:rPr>
            </w:pPr>
            <w:r w:rsidRPr="001A44C9">
              <w:rPr>
                <w:rFonts w:ascii="Times New Roman" w:hAnsi="Times New Roman" w:cs="Times New Roman"/>
              </w:rPr>
              <w:t>Наименование показателя 2</w:t>
            </w:r>
          </w:p>
        </w:tc>
        <w:tc>
          <w:tcPr>
            <w:tcW w:w="1701" w:type="dxa"/>
          </w:tcPr>
          <w:p w:rsidR="00BA1F17" w:rsidRPr="001A44C9" w:rsidRDefault="00BA1F17" w:rsidP="006E1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1F17" w:rsidRPr="001A44C9" w:rsidRDefault="00BA1F17" w:rsidP="006E1925"/>
        </w:tc>
        <w:tc>
          <w:tcPr>
            <w:tcW w:w="709" w:type="dxa"/>
          </w:tcPr>
          <w:p w:rsidR="00BA1F17" w:rsidRPr="001A44C9" w:rsidRDefault="00BA1F17" w:rsidP="006E1925"/>
        </w:tc>
        <w:tc>
          <w:tcPr>
            <w:tcW w:w="1276" w:type="dxa"/>
          </w:tcPr>
          <w:p w:rsidR="00BA1F17" w:rsidRPr="001A44C9" w:rsidRDefault="00BA1F17" w:rsidP="006E1925"/>
        </w:tc>
        <w:tc>
          <w:tcPr>
            <w:tcW w:w="1273" w:type="dxa"/>
          </w:tcPr>
          <w:p w:rsidR="00BA1F17" w:rsidRPr="001A44C9" w:rsidRDefault="00BA1F17" w:rsidP="006E1925"/>
        </w:tc>
        <w:tc>
          <w:tcPr>
            <w:tcW w:w="995" w:type="dxa"/>
          </w:tcPr>
          <w:p w:rsidR="00BA1F17" w:rsidRPr="001A44C9" w:rsidRDefault="00BA1F17" w:rsidP="006E1925"/>
        </w:tc>
        <w:tc>
          <w:tcPr>
            <w:tcW w:w="2694" w:type="dxa"/>
            <w:gridSpan w:val="2"/>
          </w:tcPr>
          <w:p w:rsidR="00BA1F17" w:rsidRPr="006123F7" w:rsidRDefault="00BA1F17" w:rsidP="006E1925">
            <w:pPr>
              <w:rPr>
                <w:highlight w:val="yellow"/>
              </w:rPr>
            </w:pPr>
          </w:p>
        </w:tc>
      </w:tr>
      <w:tr w:rsidR="00396375" w:rsidRPr="009F3CB6" w:rsidTr="00B30843">
        <w:tc>
          <w:tcPr>
            <w:tcW w:w="6947" w:type="dxa"/>
            <w:gridSpan w:val="6"/>
          </w:tcPr>
          <w:p w:rsidR="00396375" w:rsidRPr="001A44C9" w:rsidRDefault="00396375" w:rsidP="006E1925">
            <w:pPr>
              <w:jc w:val="center"/>
              <w:rPr>
                <w:rFonts w:ascii="Times New Roman" w:hAnsi="Times New Roman" w:cs="Times New Roman"/>
              </w:rPr>
            </w:pPr>
            <w:r w:rsidRPr="005D49E7">
              <w:rPr>
                <w:rFonts w:ascii="Times New Roman" w:hAnsi="Times New Roman" w:cs="Times New Roman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701" w:type="dxa"/>
            <w:vAlign w:val="center"/>
          </w:tcPr>
          <w:p w:rsidR="00396375" w:rsidRPr="001A44C9" w:rsidRDefault="00396375" w:rsidP="006E1925">
            <w:pPr>
              <w:rPr>
                <w:rFonts w:ascii="Times New Roman" w:hAnsi="Times New Roman" w:cs="Times New Roman"/>
                <w:b/>
              </w:rPr>
            </w:pPr>
            <w:r w:rsidRPr="001A44C9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850" w:type="dxa"/>
          </w:tcPr>
          <w:p w:rsidR="00396375" w:rsidRPr="001A44C9" w:rsidRDefault="00396375" w:rsidP="006E1925">
            <w:pPr>
              <w:rPr>
                <w:b/>
              </w:rPr>
            </w:pPr>
          </w:p>
        </w:tc>
        <w:tc>
          <w:tcPr>
            <w:tcW w:w="709" w:type="dxa"/>
          </w:tcPr>
          <w:p w:rsidR="00396375" w:rsidRPr="001A44C9" w:rsidRDefault="00396375" w:rsidP="006E1925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96375" w:rsidRPr="001A44C9" w:rsidRDefault="00396375" w:rsidP="00A87CE6">
            <w:pPr>
              <w:jc w:val="center"/>
              <w:rPr>
                <w:b/>
              </w:rPr>
            </w:pPr>
            <w:r w:rsidRPr="001A44C9">
              <w:rPr>
                <w:b/>
              </w:rPr>
              <w:t>86050,13</w:t>
            </w:r>
          </w:p>
        </w:tc>
        <w:tc>
          <w:tcPr>
            <w:tcW w:w="1273" w:type="dxa"/>
            <w:vAlign w:val="center"/>
          </w:tcPr>
          <w:p w:rsidR="00396375" w:rsidRPr="00F34311" w:rsidRDefault="00396375" w:rsidP="00A87CE6">
            <w:pPr>
              <w:jc w:val="center"/>
              <w:rPr>
                <w:b/>
                <w:lang w:val="en-US"/>
              </w:rPr>
            </w:pPr>
            <w:r w:rsidRPr="00F34311">
              <w:rPr>
                <w:b/>
              </w:rPr>
              <w:t>3</w:t>
            </w:r>
            <w:r>
              <w:rPr>
                <w:b/>
              </w:rPr>
              <w:t>9744</w:t>
            </w:r>
            <w:r>
              <w:rPr>
                <w:b/>
                <w:lang w:val="en-US"/>
              </w:rPr>
              <w:t>,51</w:t>
            </w:r>
          </w:p>
        </w:tc>
        <w:tc>
          <w:tcPr>
            <w:tcW w:w="995" w:type="dxa"/>
            <w:vAlign w:val="center"/>
          </w:tcPr>
          <w:p w:rsidR="00396375" w:rsidRPr="001A44C9" w:rsidRDefault="00396375" w:rsidP="001A44C9">
            <w:pPr>
              <w:jc w:val="center"/>
              <w:rPr>
                <w:b/>
              </w:rPr>
            </w:pPr>
            <w:r>
              <w:rPr>
                <w:b/>
              </w:rPr>
              <w:t>46,18</w:t>
            </w:r>
            <w:r w:rsidRPr="001A44C9">
              <w:rPr>
                <w:b/>
              </w:rPr>
              <w:t>%</w:t>
            </w:r>
          </w:p>
        </w:tc>
        <w:tc>
          <w:tcPr>
            <w:tcW w:w="2694" w:type="dxa"/>
            <w:gridSpan w:val="2"/>
          </w:tcPr>
          <w:p w:rsidR="00396375" w:rsidRPr="006123F7" w:rsidRDefault="00396375" w:rsidP="006E1925">
            <w:pPr>
              <w:rPr>
                <w:b/>
                <w:highlight w:val="yellow"/>
              </w:rPr>
            </w:pPr>
          </w:p>
        </w:tc>
      </w:tr>
      <w:tr w:rsidR="00206131" w:rsidTr="00B30843">
        <w:tc>
          <w:tcPr>
            <w:tcW w:w="707" w:type="dxa"/>
          </w:tcPr>
          <w:p w:rsidR="00206131" w:rsidRPr="001A44C9" w:rsidRDefault="00206131" w:rsidP="006E1925"/>
        </w:tc>
        <w:tc>
          <w:tcPr>
            <w:tcW w:w="2692" w:type="dxa"/>
            <w:gridSpan w:val="2"/>
          </w:tcPr>
          <w:p w:rsidR="00206131" w:rsidRPr="009F3CB6" w:rsidRDefault="00206131" w:rsidP="006E1925">
            <w:pPr>
              <w:rPr>
                <w:rFonts w:ascii="Times New Roman" w:hAnsi="Times New Roman" w:cs="Times New Roman"/>
              </w:rPr>
            </w:pPr>
            <w:proofErr w:type="gramStart"/>
            <w:r w:rsidRPr="009F3CB6">
              <w:rPr>
                <w:rFonts w:ascii="Times New Roman" w:hAnsi="Times New Roman" w:cs="Times New Roman"/>
              </w:rPr>
              <w:t xml:space="preserve">Постановление Правительства Ленинградской области от 14.11.2013 №400 (подпрограмма 1  </w:t>
            </w:r>
            <w:r w:rsidRPr="009F3CB6">
              <w:rPr>
                <w:rFonts w:ascii="Times New Roman" w:hAnsi="Times New Roman" w:cs="Times New Roman"/>
              </w:rPr>
              <w:lastRenderedPageBreak/>
              <w:t xml:space="preserve">«Энергетика Ленинградской области 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F3CB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F3CB6">
              <w:rPr>
                <w:rFonts w:ascii="Times New Roman" w:hAnsi="Times New Roman" w:cs="Times New Roman"/>
              </w:rPr>
              <w:t xml:space="preserve"> в Ленинградской области» (мероприятие 1.1.4)</w:t>
            </w:r>
            <w:proofErr w:type="gramEnd"/>
          </w:p>
        </w:tc>
        <w:tc>
          <w:tcPr>
            <w:tcW w:w="2127" w:type="dxa"/>
            <w:gridSpan w:val="2"/>
          </w:tcPr>
          <w:p w:rsidR="00206131" w:rsidRPr="009F3CB6" w:rsidRDefault="00206131" w:rsidP="006E1925">
            <w:pPr>
              <w:rPr>
                <w:rFonts w:ascii="Times New Roman" w:hAnsi="Times New Roman" w:cs="Times New Roman"/>
              </w:rPr>
            </w:pPr>
            <w:r w:rsidRPr="009F3CB6">
              <w:rPr>
                <w:rFonts w:ascii="Times New Roman" w:hAnsi="Times New Roman" w:cs="Times New Roman"/>
              </w:rPr>
              <w:lastRenderedPageBreak/>
              <w:t xml:space="preserve">Строительство и ввод в эксплуатацию новых источников теплоснабжения в </w:t>
            </w:r>
            <w:r w:rsidRPr="009F3CB6">
              <w:rPr>
                <w:rFonts w:ascii="Times New Roman" w:hAnsi="Times New Roman" w:cs="Times New Roman"/>
              </w:rPr>
              <w:lastRenderedPageBreak/>
              <w:t>кол-ве 3 шт.  в пос. Ям-</w:t>
            </w:r>
            <w:proofErr w:type="spellStart"/>
            <w:r w:rsidRPr="009F3CB6">
              <w:rPr>
                <w:rFonts w:ascii="Times New Roman" w:hAnsi="Times New Roman" w:cs="Times New Roman"/>
              </w:rPr>
              <w:t>Тесово</w:t>
            </w:r>
            <w:proofErr w:type="spellEnd"/>
            <w:r w:rsidRPr="009F3CB6">
              <w:rPr>
                <w:rFonts w:ascii="Times New Roman" w:hAnsi="Times New Roman" w:cs="Times New Roman"/>
              </w:rPr>
              <w:t xml:space="preserve">, Приозерный и </w:t>
            </w:r>
            <w:proofErr w:type="spellStart"/>
            <w:r w:rsidRPr="009F3CB6">
              <w:rPr>
                <w:rFonts w:ascii="Times New Roman" w:hAnsi="Times New Roman" w:cs="Times New Roman"/>
              </w:rPr>
              <w:t>Торошковичи</w:t>
            </w:r>
            <w:proofErr w:type="spellEnd"/>
            <w:r w:rsidRPr="009F3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CB6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9F3CB6">
              <w:rPr>
                <w:rFonts w:ascii="Times New Roman" w:hAnsi="Times New Roman" w:cs="Times New Roman"/>
              </w:rPr>
              <w:t xml:space="preserve"> муниципального района Ленинградской области. </w:t>
            </w:r>
          </w:p>
        </w:tc>
        <w:tc>
          <w:tcPr>
            <w:tcW w:w="1421" w:type="dxa"/>
          </w:tcPr>
          <w:p w:rsidR="00206131" w:rsidRPr="009F3CB6" w:rsidRDefault="00206131" w:rsidP="006E1925">
            <w:pPr>
              <w:rPr>
                <w:rFonts w:ascii="Times New Roman" w:hAnsi="Times New Roman" w:cs="Times New Roman"/>
              </w:rPr>
            </w:pPr>
            <w:r w:rsidRPr="009F3CB6">
              <w:rPr>
                <w:rFonts w:ascii="Times New Roman" w:hAnsi="Times New Roman" w:cs="Times New Roman"/>
              </w:rPr>
              <w:lastRenderedPageBreak/>
              <w:t>Постановление Правительства Ленинградс</w:t>
            </w:r>
            <w:r w:rsidRPr="009F3CB6">
              <w:rPr>
                <w:rFonts w:ascii="Times New Roman" w:hAnsi="Times New Roman" w:cs="Times New Roman"/>
              </w:rPr>
              <w:lastRenderedPageBreak/>
              <w:t xml:space="preserve">кой области от14.11.2013 №400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F3CB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F3CB6">
              <w:rPr>
                <w:rFonts w:ascii="Times New Roman" w:hAnsi="Times New Roman" w:cs="Times New Roman"/>
              </w:rPr>
              <w:t xml:space="preserve"> в Ленинградской области»</w:t>
            </w:r>
          </w:p>
        </w:tc>
        <w:tc>
          <w:tcPr>
            <w:tcW w:w="1701" w:type="dxa"/>
            <w:vAlign w:val="center"/>
          </w:tcPr>
          <w:p w:rsidR="00206131" w:rsidRPr="001A44C9" w:rsidRDefault="00206131" w:rsidP="006E1925">
            <w:pPr>
              <w:rPr>
                <w:rFonts w:ascii="Times New Roman" w:hAnsi="Times New Roman" w:cs="Times New Roman"/>
              </w:rPr>
            </w:pPr>
            <w:r w:rsidRPr="001A44C9">
              <w:rPr>
                <w:rFonts w:ascii="Times New Roman" w:hAnsi="Times New Roman" w:cs="Times New Roman"/>
              </w:rPr>
              <w:lastRenderedPageBreak/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206131" w:rsidRPr="001A44C9" w:rsidRDefault="00206131" w:rsidP="006E1925">
            <w:r w:rsidRPr="001A44C9">
              <w:t>05</w:t>
            </w:r>
          </w:p>
        </w:tc>
        <w:tc>
          <w:tcPr>
            <w:tcW w:w="709" w:type="dxa"/>
          </w:tcPr>
          <w:p w:rsidR="00206131" w:rsidRPr="001A44C9" w:rsidRDefault="00206131" w:rsidP="006E1925">
            <w:r w:rsidRPr="001A44C9">
              <w:t>02</w:t>
            </w:r>
          </w:p>
        </w:tc>
        <w:tc>
          <w:tcPr>
            <w:tcW w:w="1276" w:type="dxa"/>
          </w:tcPr>
          <w:p w:rsidR="00206131" w:rsidRPr="001A44C9" w:rsidRDefault="00206131" w:rsidP="006E1925">
            <w:r w:rsidRPr="001A44C9">
              <w:t>126,08</w:t>
            </w:r>
          </w:p>
          <w:p w:rsidR="00206131" w:rsidRPr="001A44C9" w:rsidRDefault="00206131" w:rsidP="006E1925"/>
        </w:tc>
        <w:tc>
          <w:tcPr>
            <w:tcW w:w="1273" w:type="dxa"/>
          </w:tcPr>
          <w:p w:rsidR="00206131" w:rsidRPr="001A44C9" w:rsidRDefault="00206131" w:rsidP="006E1925">
            <w:r w:rsidRPr="001A44C9">
              <w:t>0,0</w:t>
            </w:r>
          </w:p>
        </w:tc>
        <w:tc>
          <w:tcPr>
            <w:tcW w:w="995" w:type="dxa"/>
          </w:tcPr>
          <w:p w:rsidR="00206131" w:rsidRPr="001A44C9" w:rsidRDefault="00206131" w:rsidP="006E1925">
            <w:r w:rsidRPr="001A44C9">
              <w:t>0,00%</w:t>
            </w:r>
          </w:p>
        </w:tc>
        <w:tc>
          <w:tcPr>
            <w:tcW w:w="2694" w:type="dxa"/>
            <w:gridSpan w:val="2"/>
          </w:tcPr>
          <w:p w:rsidR="00206131" w:rsidRPr="006123F7" w:rsidRDefault="00206131" w:rsidP="001A44C9">
            <w:pPr>
              <w:rPr>
                <w:highlight w:val="yellow"/>
              </w:rPr>
            </w:pPr>
            <w:r w:rsidRPr="001A44C9">
              <w:t xml:space="preserve">В соответствии с кассовым планом комитета по топливно-энергетическому </w:t>
            </w:r>
            <w:r w:rsidRPr="001A44C9">
              <w:lastRenderedPageBreak/>
              <w:t>комплексу Ленинградской области перечисление ден</w:t>
            </w:r>
            <w:r>
              <w:t xml:space="preserve">ежных средств запланировано </w:t>
            </w:r>
            <w:bookmarkStart w:id="0" w:name="_GoBack"/>
            <w:bookmarkEnd w:id="0"/>
            <w:r>
              <w:t>на 3</w:t>
            </w:r>
            <w:r w:rsidRPr="001A44C9">
              <w:t xml:space="preserve"> кв. 201</w:t>
            </w:r>
            <w:r>
              <w:t>8</w:t>
            </w:r>
            <w:r w:rsidRPr="001A44C9">
              <w:t xml:space="preserve"> г.</w:t>
            </w:r>
          </w:p>
        </w:tc>
      </w:tr>
      <w:tr w:rsidR="00396375" w:rsidTr="00B30843">
        <w:tc>
          <w:tcPr>
            <w:tcW w:w="707" w:type="dxa"/>
          </w:tcPr>
          <w:p w:rsidR="00396375" w:rsidRPr="001A44C9" w:rsidRDefault="00396375" w:rsidP="006E1925"/>
        </w:tc>
        <w:tc>
          <w:tcPr>
            <w:tcW w:w="2692" w:type="dxa"/>
            <w:gridSpan w:val="2"/>
          </w:tcPr>
          <w:p w:rsidR="00396375" w:rsidRPr="001A44C9" w:rsidRDefault="00396375" w:rsidP="006E1925"/>
        </w:tc>
        <w:tc>
          <w:tcPr>
            <w:tcW w:w="2127" w:type="dxa"/>
            <w:gridSpan w:val="2"/>
          </w:tcPr>
          <w:p w:rsidR="00396375" w:rsidRPr="001A44C9" w:rsidRDefault="00396375" w:rsidP="006E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96375" w:rsidRPr="001A44C9" w:rsidRDefault="00396375" w:rsidP="006E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6375" w:rsidRPr="001A44C9" w:rsidRDefault="00396375" w:rsidP="006E1925">
            <w:pPr>
              <w:rPr>
                <w:rFonts w:ascii="Times New Roman" w:hAnsi="Times New Roman" w:cs="Times New Roman"/>
              </w:rPr>
            </w:pPr>
            <w:r w:rsidRPr="001A44C9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1A44C9">
              <w:rPr>
                <w:rFonts w:ascii="Times New Roman" w:hAnsi="Times New Roman" w:cs="Times New Roman"/>
              </w:rPr>
              <w:t>целевые</w:t>
            </w:r>
            <w:proofErr w:type="gramEnd"/>
            <w:r w:rsidRPr="001A44C9">
              <w:rPr>
                <w:rFonts w:ascii="Times New Roman" w:hAnsi="Times New Roman" w:cs="Times New Roman"/>
              </w:rPr>
              <w:t xml:space="preserve"> МБТ</w:t>
            </w:r>
          </w:p>
          <w:p w:rsidR="00396375" w:rsidRPr="001A44C9" w:rsidRDefault="00396375" w:rsidP="006E1925">
            <w:pPr>
              <w:rPr>
                <w:rFonts w:ascii="Times New Roman" w:hAnsi="Times New Roman" w:cs="Times New Roman"/>
              </w:rPr>
            </w:pPr>
            <w:r w:rsidRPr="001A44C9">
              <w:rPr>
                <w:rFonts w:ascii="Times New Roman" w:hAnsi="Times New Roman" w:cs="Times New Roman"/>
              </w:rPr>
              <w:t>из ФБ</w:t>
            </w:r>
          </w:p>
        </w:tc>
        <w:tc>
          <w:tcPr>
            <w:tcW w:w="850" w:type="dxa"/>
          </w:tcPr>
          <w:p w:rsidR="00396375" w:rsidRPr="001A44C9" w:rsidRDefault="00396375" w:rsidP="006E1925">
            <w:r w:rsidRPr="001A44C9">
              <w:t>05</w:t>
            </w:r>
          </w:p>
        </w:tc>
        <w:tc>
          <w:tcPr>
            <w:tcW w:w="709" w:type="dxa"/>
          </w:tcPr>
          <w:p w:rsidR="00396375" w:rsidRPr="001A44C9" w:rsidRDefault="00396375" w:rsidP="006E1925">
            <w:r w:rsidRPr="001A44C9">
              <w:t>02</w:t>
            </w:r>
          </w:p>
        </w:tc>
        <w:tc>
          <w:tcPr>
            <w:tcW w:w="1276" w:type="dxa"/>
          </w:tcPr>
          <w:p w:rsidR="00396375" w:rsidRPr="001A44C9" w:rsidRDefault="00396375" w:rsidP="00A87CE6">
            <w:r w:rsidRPr="001A44C9">
              <w:t>77169,86</w:t>
            </w:r>
          </w:p>
        </w:tc>
        <w:tc>
          <w:tcPr>
            <w:tcW w:w="1273" w:type="dxa"/>
          </w:tcPr>
          <w:p w:rsidR="00396375" w:rsidRPr="001A44C9" w:rsidRDefault="00396375" w:rsidP="00A87CE6">
            <w:r>
              <w:t>31404</w:t>
            </w:r>
            <w:r>
              <w:rPr>
                <w:lang w:val="en-US"/>
              </w:rPr>
              <w:t>,</w:t>
            </w:r>
            <w:r>
              <w:t>51</w:t>
            </w:r>
          </w:p>
        </w:tc>
        <w:tc>
          <w:tcPr>
            <w:tcW w:w="995" w:type="dxa"/>
          </w:tcPr>
          <w:p w:rsidR="00396375" w:rsidRPr="001A44C9" w:rsidRDefault="00396375" w:rsidP="00A87CE6">
            <w:r>
              <w:t>40,69</w:t>
            </w:r>
            <w:r w:rsidRPr="001A44C9">
              <w:t>%</w:t>
            </w:r>
          </w:p>
        </w:tc>
        <w:tc>
          <w:tcPr>
            <w:tcW w:w="2694" w:type="dxa"/>
            <w:gridSpan w:val="2"/>
          </w:tcPr>
          <w:p w:rsidR="00396375" w:rsidRPr="006123F7" w:rsidRDefault="00396375" w:rsidP="006E1925">
            <w:pPr>
              <w:rPr>
                <w:highlight w:val="yellow"/>
              </w:rPr>
            </w:pPr>
          </w:p>
        </w:tc>
      </w:tr>
      <w:tr w:rsidR="00396375" w:rsidTr="00B30843">
        <w:tc>
          <w:tcPr>
            <w:tcW w:w="707" w:type="dxa"/>
          </w:tcPr>
          <w:p w:rsidR="00396375" w:rsidRPr="001A44C9" w:rsidRDefault="00396375" w:rsidP="006E1925"/>
        </w:tc>
        <w:tc>
          <w:tcPr>
            <w:tcW w:w="2692" w:type="dxa"/>
            <w:gridSpan w:val="2"/>
          </w:tcPr>
          <w:p w:rsidR="00396375" w:rsidRPr="001A44C9" w:rsidRDefault="00396375" w:rsidP="006E1925"/>
        </w:tc>
        <w:tc>
          <w:tcPr>
            <w:tcW w:w="2127" w:type="dxa"/>
            <w:gridSpan w:val="2"/>
          </w:tcPr>
          <w:p w:rsidR="00396375" w:rsidRPr="001A44C9" w:rsidRDefault="00396375" w:rsidP="006E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96375" w:rsidRPr="001A44C9" w:rsidRDefault="00396375" w:rsidP="006E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6375" w:rsidRPr="001A44C9" w:rsidRDefault="00396375" w:rsidP="006E1925">
            <w:pPr>
              <w:rPr>
                <w:rFonts w:ascii="Times New Roman" w:hAnsi="Times New Roman" w:cs="Times New Roman"/>
              </w:rPr>
            </w:pPr>
            <w:r w:rsidRPr="001A44C9">
              <w:rPr>
                <w:rFonts w:ascii="Times New Roman" w:hAnsi="Times New Roman" w:cs="Times New Roman"/>
              </w:rPr>
              <w:t xml:space="preserve">Внебюджетное </w:t>
            </w:r>
            <w:proofErr w:type="spellStart"/>
            <w:proofErr w:type="gramStart"/>
            <w:r w:rsidRPr="001A44C9">
              <w:rPr>
                <w:rFonts w:ascii="Times New Roman" w:hAnsi="Times New Roman" w:cs="Times New Roman"/>
              </w:rPr>
              <w:t>финансирова-ние</w:t>
            </w:r>
            <w:proofErr w:type="spellEnd"/>
            <w:proofErr w:type="gramEnd"/>
          </w:p>
        </w:tc>
        <w:tc>
          <w:tcPr>
            <w:tcW w:w="850" w:type="dxa"/>
          </w:tcPr>
          <w:p w:rsidR="00396375" w:rsidRPr="001A44C9" w:rsidRDefault="00396375" w:rsidP="006E1925">
            <w:r w:rsidRPr="001A44C9">
              <w:t>00</w:t>
            </w:r>
          </w:p>
        </w:tc>
        <w:tc>
          <w:tcPr>
            <w:tcW w:w="709" w:type="dxa"/>
          </w:tcPr>
          <w:p w:rsidR="00396375" w:rsidRPr="001A44C9" w:rsidRDefault="00396375" w:rsidP="006E1925">
            <w:r w:rsidRPr="001A44C9">
              <w:t>00</w:t>
            </w:r>
          </w:p>
        </w:tc>
        <w:tc>
          <w:tcPr>
            <w:tcW w:w="1276" w:type="dxa"/>
          </w:tcPr>
          <w:p w:rsidR="00396375" w:rsidRPr="001A44C9" w:rsidRDefault="00396375" w:rsidP="00A87CE6">
            <w:r w:rsidRPr="001A44C9">
              <w:t>8754,19</w:t>
            </w:r>
          </w:p>
        </w:tc>
        <w:tc>
          <w:tcPr>
            <w:tcW w:w="1273" w:type="dxa"/>
          </w:tcPr>
          <w:p w:rsidR="00396375" w:rsidRPr="001A44C9" w:rsidRDefault="00396375" w:rsidP="00A87CE6">
            <w:r w:rsidRPr="0071270E">
              <w:t>8340</w:t>
            </w:r>
            <w:r w:rsidRPr="001A44C9">
              <w:t>,00</w:t>
            </w:r>
          </w:p>
        </w:tc>
        <w:tc>
          <w:tcPr>
            <w:tcW w:w="995" w:type="dxa"/>
          </w:tcPr>
          <w:p w:rsidR="00396375" w:rsidRPr="001A44C9" w:rsidRDefault="00396375" w:rsidP="00A87CE6">
            <w:r>
              <w:t>95,26</w:t>
            </w:r>
            <w:r w:rsidRPr="001A44C9">
              <w:t>%</w:t>
            </w:r>
          </w:p>
        </w:tc>
        <w:tc>
          <w:tcPr>
            <w:tcW w:w="2694" w:type="dxa"/>
            <w:gridSpan w:val="2"/>
          </w:tcPr>
          <w:p w:rsidR="00396375" w:rsidRPr="006123F7" w:rsidRDefault="00396375" w:rsidP="006E1925">
            <w:pPr>
              <w:rPr>
                <w:highlight w:val="yellow"/>
              </w:rPr>
            </w:pPr>
          </w:p>
        </w:tc>
      </w:tr>
      <w:tr w:rsidR="00BA1F17" w:rsidTr="00B30843">
        <w:tc>
          <w:tcPr>
            <w:tcW w:w="707" w:type="dxa"/>
          </w:tcPr>
          <w:p w:rsidR="00BA1F17" w:rsidRDefault="00BA1F17" w:rsidP="006E1925"/>
        </w:tc>
        <w:tc>
          <w:tcPr>
            <w:tcW w:w="2692" w:type="dxa"/>
            <w:gridSpan w:val="2"/>
          </w:tcPr>
          <w:p w:rsidR="00BA1F17" w:rsidRDefault="00BA1F17" w:rsidP="006E1925"/>
        </w:tc>
        <w:tc>
          <w:tcPr>
            <w:tcW w:w="2127" w:type="dxa"/>
            <w:gridSpan w:val="2"/>
          </w:tcPr>
          <w:p w:rsidR="00BA1F17" w:rsidRPr="008C73F0" w:rsidRDefault="00BA1F17" w:rsidP="006E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BA1F17" w:rsidRPr="008C73F0" w:rsidRDefault="00BA1F17" w:rsidP="006E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A1F17" w:rsidRPr="008C73F0" w:rsidRDefault="00BA1F17" w:rsidP="006E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1F17" w:rsidRDefault="00BA1F17" w:rsidP="006E1925"/>
        </w:tc>
        <w:tc>
          <w:tcPr>
            <w:tcW w:w="709" w:type="dxa"/>
          </w:tcPr>
          <w:p w:rsidR="00BA1F17" w:rsidRDefault="00BA1F17" w:rsidP="006E1925"/>
        </w:tc>
        <w:tc>
          <w:tcPr>
            <w:tcW w:w="1276" w:type="dxa"/>
          </w:tcPr>
          <w:p w:rsidR="00BA1F17" w:rsidRDefault="00BA1F17" w:rsidP="006E1925"/>
        </w:tc>
        <w:tc>
          <w:tcPr>
            <w:tcW w:w="1273" w:type="dxa"/>
          </w:tcPr>
          <w:p w:rsidR="00BA1F17" w:rsidRDefault="00BA1F17" w:rsidP="006E1925"/>
        </w:tc>
        <w:tc>
          <w:tcPr>
            <w:tcW w:w="995" w:type="dxa"/>
          </w:tcPr>
          <w:p w:rsidR="00BA1F17" w:rsidRDefault="00BA1F17" w:rsidP="006E1925"/>
        </w:tc>
        <w:tc>
          <w:tcPr>
            <w:tcW w:w="2694" w:type="dxa"/>
            <w:gridSpan w:val="2"/>
          </w:tcPr>
          <w:p w:rsidR="00BA1F17" w:rsidRDefault="00BA1F17" w:rsidP="006E1925"/>
        </w:tc>
      </w:tr>
    </w:tbl>
    <w:p w:rsidR="00BA1F17" w:rsidRDefault="00BA1F17" w:rsidP="00BA1F17">
      <w:pPr>
        <w:spacing w:after="0" w:line="240" w:lineRule="auto"/>
        <w:jc w:val="both"/>
        <w:rPr>
          <w:sz w:val="24"/>
          <w:szCs w:val="24"/>
        </w:rPr>
      </w:pPr>
    </w:p>
    <w:p w:rsidR="00DE6687" w:rsidRDefault="00DE6687" w:rsidP="00504441">
      <w:pPr>
        <w:spacing w:after="0" w:line="240" w:lineRule="auto"/>
        <w:jc w:val="both"/>
        <w:rPr>
          <w:sz w:val="24"/>
          <w:szCs w:val="24"/>
        </w:rPr>
      </w:pPr>
    </w:p>
    <w:p w:rsidR="00BA1F17" w:rsidRDefault="00BA1F17" w:rsidP="00504441">
      <w:pPr>
        <w:spacing w:after="0" w:line="240" w:lineRule="auto"/>
        <w:jc w:val="both"/>
        <w:rPr>
          <w:sz w:val="24"/>
          <w:szCs w:val="24"/>
        </w:rPr>
      </w:pPr>
    </w:p>
    <w:p w:rsidR="00DE6687" w:rsidRDefault="00DE6687" w:rsidP="00504441">
      <w:pPr>
        <w:spacing w:after="0" w:line="240" w:lineRule="auto"/>
        <w:jc w:val="both"/>
        <w:rPr>
          <w:sz w:val="24"/>
          <w:szCs w:val="24"/>
        </w:rPr>
      </w:pPr>
    </w:p>
    <w:p w:rsidR="00DE6687" w:rsidRDefault="00DE6687" w:rsidP="005044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теплоэнергетики</w:t>
      </w:r>
    </w:p>
    <w:p w:rsidR="00DE6687" w:rsidRDefault="00DE6687" w:rsidP="005044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Комитета по топливно-энергетическому комплексу</w:t>
      </w:r>
    </w:p>
    <w:p w:rsidR="00504441" w:rsidRPr="00247FFC" w:rsidRDefault="00DE6687" w:rsidP="005044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sz w:val="24"/>
          <w:szCs w:val="24"/>
        </w:rPr>
        <w:t xml:space="preserve">Ленинградской области </w:t>
      </w:r>
      <w:r w:rsidR="00504441" w:rsidRPr="00247F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</w:t>
      </w:r>
      <w:r w:rsidR="00504441" w:rsidRPr="00247F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______________________________                       ______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Аникин Д.В.</w:t>
      </w:r>
      <w:r w:rsidR="00504441" w:rsidRPr="00247FFC">
        <w:rPr>
          <w:rFonts w:ascii="Times New Roman" w:eastAsia="Calibri" w:hAnsi="Times New Roman" w:cs="Times New Roman"/>
          <w:sz w:val="20"/>
          <w:szCs w:val="20"/>
          <w:lang w:eastAsia="en-US"/>
        </w:rPr>
        <w:t>_____</w:t>
      </w:r>
    </w:p>
    <w:p w:rsidR="00504441" w:rsidRPr="00247FFC" w:rsidRDefault="00504441" w:rsidP="005044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7F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</w:t>
      </w:r>
      <w:r w:rsidR="008B6D6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Pr="00247F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</w:t>
      </w:r>
      <w:r w:rsidR="00DE668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</w:t>
      </w:r>
      <w:r w:rsidRPr="00247F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                                    (инициалы, фамилия)</w:t>
      </w:r>
    </w:p>
    <w:sectPr w:rsidR="00504441" w:rsidRPr="00247FFC" w:rsidSect="008B6D6D">
      <w:footerReference w:type="default" r:id="rId8"/>
      <w:endnotePr>
        <w:numFmt w:val="decimal"/>
      </w:endnotePr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C6" w:rsidRDefault="00FB46C6" w:rsidP="004D3D9F">
      <w:pPr>
        <w:spacing w:after="0" w:line="240" w:lineRule="auto"/>
      </w:pPr>
      <w:r>
        <w:separator/>
      </w:r>
    </w:p>
  </w:endnote>
  <w:endnote w:type="continuationSeparator" w:id="0">
    <w:p w:rsidR="00FB46C6" w:rsidRDefault="00FB46C6" w:rsidP="004D3D9F">
      <w:pPr>
        <w:spacing w:after="0" w:line="240" w:lineRule="auto"/>
      </w:pPr>
      <w:r>
        <w:continuationSeparator/>
      </w:r>
    </w:p>
  </w:endnote>
  <w:endnote w:id="1">
    <w:p w:rsidR="003F4935" w:rsidRPr="00013F54" w:rsidRDefault="003F4935" w:rsidP="003F4935">
      <w:pPr>
        <w:pStyle w:val="ab"/>
        <w:rPr>
          <w:rFonts w:ascii="Times New Roman" w:hAnsi="Times New Roman" w:cs="Times New Roman"/>
          <w:sz w:val="40"/>
          <w:szCs w:val="40"/>
        </w:rPr>
      </w:pPr>
    </w:p>
    <w:p w:rsidR="003F4935" w:rsidRPr="00013F54" w:rsidRDefault="003F4935">
      <w:pPr>
        <w:pStyle w:val="ab"/>
        <w:rPr>
          <w:sz w:val="40"/>
          <w:szCs w:val="40"/>
        </w:rPr>
      </w:pPr>
    </w:p>
  </w:endnote>
  <w:endnote w:id="2">
    <w:p w:rsidR="006E091D" w:rsidRPr="00013F54" w:rsidRDefault="006E091D" w:rsidP="005B2279">
      <w:pPr>
        <w:pStyle w:val="ab"/>
        <w:rPr>
          <w:sz w:val="40"/>
          <w:szCs w:val="40"/>
        </w:rPr>
      </w:pPr>
    </w:p>
  </w:endnote>
  <w:endnote w:id="3">
    <w:p w:rsidR="006E091D" w:rsidRPr="00013F54" w:rsidRDefault="006E091D" w:rsidP="008B6D6D">
      <w:pPr>
        <w:pStyle w:val="ab"/>
        <w:jc w:val="both"/>
        <w:rPr>
          <w:sz w:val="40"/>
          <w:szCs w:val="40"/>
        </w:rPr>
      </w:pPr>
    </w:p>
  </w:endnote>
  <w:endnote w:id="4">
    <w:p w:rsidR="006E091D" w:rsidRPr="00013F54" w:rsidRDefault="006E091D" w:rsidP="005B2279">
      <w:pPr>
        <w:pStyle w:val="ab"/>
        <w:rPr>
          <w:sz w:val="40"/>
          <w:szCs w:val="40"/>
        </w:rPr>
      </w:pPr>
    </w:p>
  </w:endnote>
  <w:endnote w:id="5">
    <w:p w:rsidR="006E091D" w:rsidRPr="00013F54" w:rsidRDefault="006E091D" w:rsidP="009A67CE">
      <w:pPr>
        <w:pStyle w:val="ab"/>
        <w:rPr>
          <w:sz w:val="40"/>
          <w:szCs w:val="40"/>
        </w:rPr>
      </w:pPr>
    </w:p>
  </w:endnote>
  <w:endnote w:id="6">
    <w:p w:rsidR="006E091D" w:rsidRPr="00013F54" w:rsidRDefault="006E091D" w:rsidP="009A67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E091D" w:rsidRPr="00013F54" w:rsidRDefault="006E091D">
      <w:pPr>
        <w:pStyle w:val="ab"/>
        <w:rPr>
          <w:sz w:val="40"/>
          <w:szCs w:val="40"/>
        </w:rPr>
      </w:pPr>
    </w:p>
  </w:endnote>
  <w:endnote w:id="7">
    <w:p w:rsidR="006E091D" w:rsidRPr="00013F54" w:rsidRDefault="006E091D" w:rsidP="00EF72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E091D" w:rsidRPr="00013F54" w:rsidRDefault="006E091D">
      <w:pPr>
        <w:pStyle w:val="ab"/>
        <w:rPr>
          <w:sz w:val="40"/>
          <w:szCs w:val="40"/>
        </w:rPr>
      </w:pPr>
    </w:p>
  </w:endnote>
  <w:endnote w:id="8">
    <w:p w:rsidR="006E091D" w:rsidRPr="00013F54" w:rsidRDefault="006E091D" w:rsidP="0015661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right="1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E091D" w:rsidRPr="00013F54" w:rsidRDefault="006E091D">
      <w:pPr>
        <w:pStyle w:val="ab"/>
        <w:rPr>
          <w:sz w:val="40"/>
          <w:szCs w:val="4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743928"/>
      <w:docPartObj>
        <w:docPartGallery w:val="Page Numbers (Bottom of Page)"/>
        <w:docPartUnique/>
      </w:docPartObj>
    </w:sdtPr>
    <w:sdtEndPr/>
    <w:sdtContent>
      <w:p w:rsidR="00781CEE" w:rsidRDefault="00781CE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375">
          <w:rPr>
            <w:noProof/>
          </w:rPr>
          <w:t>3</w:t>
        </w:r>
        <w:r>
          <w:fldChar w:fldCharType="end"/>
        </w:r>
      </w:p>
    </w:sdtContent>
  </w:sdt>
  <w:p w:rsidR="00781CEE" w:rsidRDefault="00781CE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C6" w:rsidRDefault="00FB46C6" w:rsidP="004D3D9F">
      <w:pPr>
        <w:spacing w:after="0" w:line="240" w:lineRule="auto"/>
      </w:pPr>
      <w:r>
        <w:separator/>
      </w:r>
    </w:p>
  </w:footnote>
  <w:footnote w:type="continuationSeparator" w:id="0">
    <w:p w:rsidR="00FB46C6" w:rsidRDefault="00FB46C6" w:rsidP="004D3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F"/>
    <w:rsid w:val="0000107A"/>
    <w:rsid w:val="000051E1"/>
    <w:rsid w:val="0000593A"/>
    <w:rsid w:val="00011CDF"/>
    <w:rsid w:val="00013F54"/>
    <w:rsid w:val="00015D31"/>
    <w:rsid w:val="000166EB"/>
    <w:rsid w:val="00016F29"/>
    <w:rsid w:val="00022BB4"/>
    <w:rsid w:val="00023CB7"/>
    <w:rsid w:val="0002475F"/>
    <w:rsid w:val="0002485C"/>
    <w:rsid w:val="00024DE7"/>
    <w:rsid w:val="00033066"/>
    <w:rsid w:val="00034DDC"/>
    <w:rsid w:val="00036C83"/>
    <w:rsid w:val="00037F0E"/>
    <w:rsid w:val="00051128"/>
    <w:rsid w:val="00053252"/>
    <w:rsid w:val="00053FAB"/>
    <w:rsid w:val="00057213"/>
    <w:rsid w:val="00065E15"/>
    <w:rsid w:val="00066C96"/>
    <w:rsid w:val="000671A6"/>
    <w:rsid w:val="00071076"/>
    <w:rsid w:val="00071300"/>
    <w:rsid w:val="0007244C"/>
    <w:rsid w:val="000742E6"/>
    <w:rsid w:val="00075A4B"/>
    <w:rsid w:val="000811CC"/>
    <w:rsid w:val="00082CB0"/>
    <w:rsid w:val="0008430D"/>
    <w:rsid w:val="000849CD"/>
    <w:rsid w:val="000860D2"/>
    <w:rsid w:val="00090A98"/>
    <w:rsid w:val="00093DBE"/>
    <w:rsid w:val="000941A9"/>
    <w:rsid w:val="00094244"/>
    <w:rsid w:val="000A2C70"/>
    <w:rsid w:val="000A4116"/>
    <w:rsid w:val="000B0E76"/>
    <w:rsid w:val="000B4D95"/>
    <w:rsid w:val="000B4F63"/>
    <w:rsid w:val="000B53E4"/>
    <w:rsid w:val="000B63DD"/>
    <w:rsid w:val="000B6B63"/>
    <w:rsid w:val="000B7584"/>
    <w:rsid w:val="000C02D3"/>
    <w:rsid w:val="000C2A4D"/>
    <w:rsid w:val="000C39F6"/>
    <w:rsid w:val="000C67CB"/>
    <w:rsid w:val="000C67E2"/>
    <w:rsid w:val="000D191C"/>
    <w:rsid w:val="000D2607"/>
    <w:rsid w:val="000E1F7E"/>
    <w:rsid w:val="000E2A94"/>
    <w:rsid w:val="000E3485"/>
    <w:rsid w:val="000E5EEB"/>
    <w:rsid w:val="000E7E32"/>
    <w:rsid w:val="000F226D"/>
    <w:rsid w:val="000F4111"/>
    <w:rsid w:val="000F5EE0"/>
    <w:rsid w:val="00100B5F"/>
    <w:rsid w:val="00100DA4"/>
    <w:rsid w:val="00102AA7"/>
    <w:rsid w:val="00106F44"/>
    <w:rsid w:val="0010700A"/>
    <w:rsid w:val="00110664"/>
    <w:rsid w:val="00111B26"/>
    <w:rsid w:val="00113E30"/>
    <w:rsid w:val="00114FC3"/>
    <w:rsid w:val="00116B02"/>
    <w:rsid w:val="00120C60"/>
    <w:rsid w:val="00122850"/>
    <w:rsid w:val="00122BDD"/>
    <w:rsid w:val="0012405C"/>
    <w:rsid w:val="001267A2"/>
    <w:rsid w:val="00131D19"/>
    <w:rsid w:val="001322F5"/>
    <w:rsid w:val="00141B32"/>
    <w:rsid w:val="00142C00"/>
    <w:rsid w:val="001455C9"/>
    <w:rsid w:val="00145F1B"/>
    <w:rsid w:val="00152005"/>
    <w:rsid w:val="001520CD"/>
    <w:rsid w:val="00152E1F"/>
    <w:rsid w:val="00153AC6"/>
    <w:rsid w:val="001553F6"/>
    <w:rsid w:val="001561ED"/>
    <w:rsid w:val="00156230"/>
    <w:rsid w:val="0015661F"/>
    <w:rsid w:val="001629BF"/>
    <w:rsid w:val="001674B0"/>
    <w:rsid w:val="00170561"/>
    <w:rsid w:val="00174085"/>
    <w:rsid w:val="00176A13"/>
    <w:rsid w:val="00183A54"/>
    <w:rsid w:val="00184044"/>
    <w:rsid w:val="00186D7F"/>
    <w:rsid w:val="00192DF6"/>
    <w:rsid w:val="001959A6"/>
    <w:rsid w:val="001A0DE1"/>
    <w:rsid w:val="001A44C9"/>
    <w:rsid w:val="001A59A3"/>
    <w:rsid w:val="001A5ED7"/>
    <w:rsid w:val="001A6135"/>
    <w:rsid w:val="001A67D3"/>
    <w:rsid w:val="001A7946"/>
    <w:rsid w:val="001B1C56"/>
    <w:rsid w:val="001B3112"/>
    <w:rsid w:val="001B3C1F"/>
    <w:rsid w:val="001B3E4F"/>
    <w:rsid w:val="001B6002"/>
    <w:rsid w:val="001B7181"/>
    <w:rsid w:val="001C0349"/>
    <w:rsid w:val="001C0D42"/>
    <w:rsid w:val="001C2315"/>
    <w:rsid w:val="001C2FB5"/>
    <w:rsid w:val="001C3233"/>
    <w:rsid w:val="001C34D0"/>
    <w:rsid w:val="001C47E1"/>
    <w:rsid w:val="001D0A3A"/>
    <w:rsid w:val="001D0DFC"/>
    <w:rsid w:val="001D3610"/>
    <w:rsid w:val="001D4E0C"/>
    <w:rsid w:val="001D5A90"/>
    <w:rsid w:val="001D5F58"/>
    <w:rsid w:val="001E1778"/>
    <w:rsid w:val="001E2926"/>
    <w:rsid w:val="001E2938"/>
    <w:rsid w:val="001E2AE1"/>
    <w:rsid w:val="001E357F"/>
    <w:rsid w:val="001E5E97"/>
    <w:rsid w:val="001F07B4"/>
    <w:rsid w:val="001F32B2"/>
    <w:rsid w:val="002013B9"/>
    <w:rsid w:val="0020206C"/>
    <w:rsid w:val="00204084"/>
    <w:rsid w:val="0020413E"/>
    <w:rsid w:val="00206131"/>
    <w:rsid w:val="00206916"/>
    <w:rsid w:val="00214AD3"/>
    <w:rsid w:val="002156AD"/>
    <w:rsid w:val="00215B4D"/>
    <w:rsid w:val="002175D6"/>
    <w:rsid w:val="002178B7"/>
    <w:rsid w:val="00221491"/>
    <w:rsid w:val="002262E0"/>
    <w:rsid w:val="00227799"/>
    <w:rsid w:val="00227902"/>
    <w:rsid w:val="002304EE"/>
    <w:rsid w:val="00232C43"/>
    <w:rsid w:val="0023731E"/>
    <w:rsid w:val="0023756F"/>
    <w:rsid w:val="00242AF0"/>
    <w:rsid w:val="00242DD6"/>
    <w:rsid w:val="00244277"/>
    <w:rsid w:val="002476BA"/>
    <w:rsid w:val="00247FFC"/>
    <w:rsid w:val="00251300"/>
    <w:rsid w:val="002558C8"/>
    <w:rsid w:val="00256CEA"/>
    <w:rsid w:val="00260CD7"/>
    <w:rsid w:val="002660F4"/>
    <w:rsid w:val="0026693B"/>
    <w:rsid w:val="002676C1"/>
    <w:rsid w:val="00272417"/>
    <w:rsid w:val="0027270E"/>
    <w:rsid w:val="00274A21"/>
    <w:rsid w:val="00283A91"/>
    <w:rsid w:val="00283ABE"/>
    <w:rsid w:val="00287A63"/>
    <w:rsid w:val="00291309"/>
    <w:rsid w:val="00292C03"/>
    <w:rsid w:val="0029587A"/>
    <w:rsid w:val="002A08DC"/>
    <w:rsid w:val="002A08E0"/>
    <w:rsid w:val="002A3E96"/>
    <w:rsid w:val="002A454B"/>
    <w:rsid w:val="002A4F0A"/>
    <w:rsid w:val="002B16DB"/>
    <w:rsid w:val="002B2AE1"/>
    <w:rsid w:val="002B2B5A"/>
    <w:rsid w:val="002C04C4"/>
    <w:rsid w:val="002C11BD"/>
    <w:rsid w:val="002C1A4A"/>
    <w:rsid w:val="002C20F0"/>
    <w:rsid w:val="002C22D9"/>
    <w:rsid w:val="002C2F66"/>
    <w:rsid w:val="002C746E"/>
    <w:rsid w:val="002C76D4"/>
    <w:rsid w:val="002D23A3"/>
    <w:rsid w:val="002D3346"/>
    <w:rsid w:val="002D7D71"/>
    <w:rsid w:val="002E3BBD"/>
    <w:rsid w:val="002E4DD8"/>
    <w:rsid w:val="002E66FF"/>
    <w:rsid w:val="002F10EC"/>
    <w:rsid w:val="002F2254"/>
    <w:rsid w:val="002F47A4"/>
    <w:rsid w:val="00303042"/>
    <w:rsid w:val="00303E6A"/>
    <w:rsid w:val="00304F30"/>
    <w:rsid w:val="00307196"/>
    <w:rsid w:val="00310F3D"/>
    <w:rsid w:val="00313444"/>
    <w:rsid w:val="0031375A"/>
    <w:rsid w:val="0031472E"/>
    <w:rsid w:val="00314CB1"/>
    <w:rsid w:val="003150FB"/>
    <w:rsid w:val="00315A21"/>
    <w:rsid w:val="003174DE"/>
    <w:rsid w:val="00326241"/>
    <w:rsid w:val="0032662B"/>
    <w:rsid w:val="00327A79"/>
    <w:rsid w:val="003338E1"/>
    <w:rsid w:val="00336825"/>
    <w:rsid w:val="00340326"/>
    <w:rsid w:val="00342510"/>
    <w:rsid w:val="00343426"/>
    <w:rsid w:val="0034488E"/>
    <w:rsid w:val="00344EDF"/>
    <w:rsid w:val="00351B2E"/>
    <w:rsid w:val="00351E56"/>
    <w:rsid w:val="00362D7E"/>
    <w:rsid w:val="00365BF0"/>
    <w:rsid w:val="0036716F"/>
    <w:rsid w:val="003679E7"/>
    <w:rsid w:val="00370041"/>
    <w:rsid w:val="00373483"/>
    <w:rsid w:val="003741D0"/>
    <w:rsid w:val="003745EF"/>
    <w:rsid w:val="00376230"/>
    <w:rsid w:val="0037638E"/>
    <w:rsid w:val="003767AC"/>
    <w:rsid w:val="00384F61"/>
    <w:rsid w:val="003878AC"/>
    <w:rsid w:val="00387F72"/>
    <w:rsid w:val="00391E09"/>
    <w:rsid w:val="00392922"/>
    <w:rsid w:val="00393652"/>
    <w:rsid w:val="00396375"/>
    <w:rsid w:val="00397770"/>
    <w:rsid w:val="003A481C"/>
    <w:rsid w:val="003A4C31"/>
    <w:rsid w:val="003A6C38"/>
    <w:rsid w:val="003B0E75"/>
    <w:rsid w:val="003B3931"/>
    <w:rsid w:val="003B5975"/>
    <w:rsid w:val="003B6A8E"/>
    <w:rsid w:val="003C2E75"/>
    <w:rsid w:val="003C737D"/>
    <w:rsid w:val="003C7E3F"/>
    <w:rsid w:val="003D1B86"/>
    <w:rsid w:val="003D1F86"/>
    <w:rsid w:val="003D2643"/>
    <w:rsid w:val="003D3731"/>
    <w:rsid w:val="003D5EEE"/>
    <w:rsid w:val="003D78E1"/>
    <w:rsid w:val="003D7B0E"/>
    <w:rsid w:val="003E071A"/>
    <w:rsid w:val="003E1F03"/>
    <w:rsid w:val="003E7342"/>
    <w:rsid w:val="003E7B7B"/>
    <w:rsid w:val="003F2AE2"/>
    <w:rsid w:val="003F38D8"/>
    <w:rsid w:val="003F3C39"/>
    <w:rsid w:val="003F4935"/>
    <w:rsid w:val="003F717C"/>
    <w:rsid w:val="004076AC"/>
    <w:rsid w:val="004111CA"/>
    <w:rsid w:val="00413B58"/>
    <w:rsid w:val="004159E9"/>
    <w:rsid w:val="00415A4E"/>
    <w:rsid w:val="0041644E"/>
    <w:rsid w:val="00424420"/>
    <w:rsid w:val="00425394"/>
    <w:rsid w:val="00425A27"/>
    <w:rsid w:val="00431836"/>
    <w:rsid w:val="0043241B"/>
    <w:rsid w:val="00434304"/>
    <w:rsid w:val="004348E2"/>
    <w:rsid w:val="00437FA6"/>
    <w:rsid w:val="00440652"/>
    <w:rsid w:val="00445C21"/>
    <w:rsid w:val="00446BF6"/>
    <w:rsid w:val="00447A7E"/>
    <w:rsid w:val="004526C3"/>
    <w:rsid w:val="00452C77"/>
    <w:rsid w:val="00453725"/>
    <w:rsid w:val="00454895"/>
    <w:rsid w:val="00461638"/>
    <w:rsid w:val="00463DF9"/>
    <w:rsid w:val="00465F51"/>
    <w:rsid w:val="0047017B"/>
    <w:rsid w:val="0047140B"/>
    <w:rsid w:val="004804EF"/>
    <w:rsid w:val="00480EC7"/>
    <w:rsid w:val="00483B65"/>
    <w:rsid w:val="00483E72"/>
    <w:rsid w:val="004845E1"/>
    <w:rsid w:val="004858C7"/>
    <w:rsid w:val="00495E7B"/>
    <w:rsid w:val="00497BC9"/>
    <w:rsid w:val="00497D27"/>
    <w:rsid w:val="004A046A"/>
    <w:rsid w:val="004A345A"/>
    <w:rsid w:val="004A3D66"/>
    <w:rsid w:val="004B2E86"/>
    <w:rsid w:val="004B4417"/>
    <w:rsid w:val="004B5717"/>
    <w:rsid w:val="004B5CF0"/>
    <w:rsid w:val="004C01E1"/>
    <w:rsid w:val="004C09BD"/>
    <w:rsid w:val="004C1D20"/>
    <w:rsid w:val="004C3B8E"/>
    <w:rsid w:val="004C4799"/>
    <w:rsid w:val="004D0472"/>
    <w:rsid w:val="004D1352"/>
    <w:rsid w:val="004D3D9F"/>
    <w:rsid w:val="004E0B41"/>
    <w:rsid w:val="004E1293"/>
    <w:rsid w:val="004E2196"/>
    <w:rsid w:val="004E3DC0"/>
    <w:rsid w:val="004E5451"/>
    <w:rsid w:val="004E5DED"/>
    <w:rsid w:val="004E6A75"/>
    <w:rsid w:val="004E734A"/>
    <w:rsid w:val="004F23A0"/>
    <w:rsid w:val="004F2934"/>
    <w:rsid w:val="004F4534"/>
    <w:rsid w:val="0050314F"/>
    <w:rsid w:val="00504441"/>
    <w:rsid w:val="00507645"/>
    <w:rsid w:val="005113C2"/>
    <w:rsid w:val="00514A65"/>
    <w:rsid w:val="005264AB"/>
    <w:rsid w:val="005277D1"/>
    <w:rsid w:val="00537A0F"/>
    <w:rsid w:val="005415CF"/>
    <w:rsid w:val="00541A36"/>
    <w:rsid w:val="00541C77"/>
    <w:rsid w:val="00542C96"/>
    <w:rsid w:val="00542F25"/>
    <w:rsid w:val="00543B8C"/>
    <w:rsid w:val="00551313"/>
    <w:rsid w:val="00551D59"/>
    <w:rsid w:val="005543FD"/>
    <w:rsid w:val="0055692A"/>
    <w:rsid w:val="00561919"/>
    <w:rsid w:val="0056292E"/>
    <w:rsid w:val="00566347"/>
    <w:rsid w:val="00571DA1"/>
    <w:rsid w:val="005741B0"/>
    <w:rsid w:val="00575132"/>
    <w:rsid w:val="00575FFC"/>
    <w:rsid w:val="0057603B"/>
    <w:rsid w:val="00577186"/>
    <w:rsid w:val="00580067"/>
    <w:rsid w:val="005802A2"/>
    <w:rsid w:val="005836AB"/>
    <w:rsid w:val="00585B78"/>
    <w:rsid w:val="00586A26"/>
    <w:rsid w:val="00586DAF"/>
    <w:rsid w:val="0058741A"/>
    <w:rsid w:val="00591DC6"/>
    <w:rsid w:val="0059350B"/>
    <w:rsid w:val="00594E6E"/>
    <w:rsid w:val="005951C1"/>
    <w:rsid w:val="00596303"/>
    <w:rsid w:val="005A5AE2"/>
    <w:rsid w:val="005B0459"/>
    <w:rsid w:val="005B1F4F"/>
    <w:rsid w:val="005B2279"/>
    <w:rsid w:val="005B3999"/>
    <w:rsid w:val="005B63F8"/>
    <w:rsid w:val="005C2786"/>
    <w:rsid w:val="005C2BD5"/>
    <w:rsid w:val="005C3B71"/>
    <w:rsid w:val="005C4469"/>
    <w:rsid w:val="005C5AF6"/>
    <w:rsid w:val="005D49E7"/>
    <w:rsid w:val="005D5061"/>
    <w:rsid w:val="005E1442"/>
    <w:rsid w:val="005E305A"/>
    <w:rsid w:val="005E3B34"/>
    <w:rsid w:val="005F0A48"/>
    <w:rsid w:val="005F1222"/>
    <w:rsid w:val="005F25D2"/>
    <w:rsid w:val="005F3387"/>
    <w:rsid w:val="005F76D2"/>
    <w:rsid w:val="00600F29"/>
    <w:rsid w:val="00601C11"/>
    <w:rsid w:val="00601F5C"/>
    <w:rsid w:val="00602240"/>
    <w:rsid w:val="00602A6F"/>
    <w:rsid w:val="00604CB2"/>
    <w:rsid w:val="006050FD"/>
    <w:rsid w:val="00605855"/>
    <w:rsid w:val="00607311"/>
    <w:rsid w:val="00607F71"/>
    <w:rsid w:val="006123F7"/>
    <w:rsid w:val="00616A01"/>
    <w:rsid w:val="00626358"/>
    <w:rsid w:val="00626A17"/>
    <w:rsid w:val="00630AAF"/>
    <w:rsid w:val="00631250"/>
    <w:rsid w:val="00631E49"/>
    <w:rsid w:val="006338A2"/>
    <w:rsid w:val="00634BCA"/>
    <w:rsid w:val="00637806"/>
    <w:rsid w:val="00640217"/>
    <w:rsid w:val="006414E2"/>
    <w:rsid w:val="00641BD7"/>
    <w:rsid w:val="00644AD6"/>
    <w:rsid w:val="00644B41"/>
    <w:rsid w:val="00644EFC"/>
    <w:rsid w:val="00645C0C"/>
    <w:rsid w:val="006468BF"/>
    <w:rsid w:val="00647316"/>
    <w:rsid w:val="0065078A"/>
    <w:rsid w:val="00650BF2"/>
    <w:rsid w:val="00653953"/>
    <w:rsid w:val="00653F9E"/>
    <w:rsid w:val="00655027"/>
    <w:rsid w:val="00655321"/>
    <w:rsid w:val="006567B2"/>
    <w:rsid w:val="006575D9"/>
    <w:rsid w:val="00667299"/>
    <w:rsid w:val="00672774"/>
    <w:rsid w:val="00675376"/>
    <w:rsid w:val="00675784"/>
    <w:rsid w:val="0067781E"/>
    <w:rsid w:val="00680747"/>
    <w:rsid w:val="00680BDD"/>
    <w:rsid w:val="00682545"/>
    <w:rsid w:val="00682A19"/>
    <w:rsid w:val="0068358A"/>
    <w:rsid w:val="00684833"/>
    <w:rsid w:val="00687885"/>
    <w:rsid w:val="006967F8"/>
    <w:rsid w:val="00696C14"/>
    <w:rsid w:val="006A0F74"/>
    <w:rsid w:val="006A533B"/>
    <w:rsid w:val="006A5D79"/>
    <w:rsid w:val="006A7690"/>
    <w:rsid w:val="006B3793"/>
    <w:rsid w:val="006B5E3E"/>
    <w:rsid w:val="006B612B"/>
    <w:rsid w:val="006C0209"/>
    <w:rsid w:val="006C1762"/>
    <w:rsid w:val="006C300D"/>
    <w:rsid w:val="006C4694"/>
    <w:rsid w:val="006C4FBB"/>
    <w:rsid w:val="006C68C2"/>
    <w:rsid w:val="006D3832"/>
    <w:rsid w:val="006D3B32"/>
    <w:rsid w:val="006D5512"/>
    <w:rsid w:val="006D603E"/>
    <w:rsid w:val="006D7D4D"/>
    <w:rsid w:val="006D7E87"/>
    <w:rsid w:val="006E091D"/>
    <w:rsid w:val="006E0A2B"/>
    <w:rsid w:val="006E0FD6"/>
    <w:rsid w:val="006E2925"/>
    <w:rsid w:val="006E3A8B"/>
    <w:rsid w:val="006E631E"/>
    <w:rsid w:val="006E634A"/>
    <w:rsid w:val="006F023A"/>
    <w:rsid w:val="006F0B1F"/>
    <w:rsid w:val="006F14D3"/>
    <w:rsid w:val="006F37CD"/>
    <w:rsid w:val="006F635D"/>
    <w:rsid w:val="007003D9"/>
    <w:rsid w:val="00700441"/>
    <w:rsid w:val="00700BE8"/>
    <w:rsid w:val="0070123C"/>
    <w:rsid w:val="007033AC"/>
    <w:rsid w:val="0070609B"/>
    <w:rsid w:val="0070749A"/>
    <w:rsid w:val="00710230"/>
    <w:rsid w:val="0071270E"/>
    <w:rsid w:val="00713DC0"/>
    <w:rsid w:val="00714851"/>
    <w:rsid w:val="00715C8B"/>
    <w:rsid w:val="00717A76"/>
    <w:rsid w:val="007216B6"/>
    <w:rsid w:val="007220DB"/>
    <w:rsid w:val="00724CCA"/>
    <w:rsid w:val="00724FF3"/>
    <w:rsid w:val="00726363"/>
    <w:rsid w:val="00727EBD"/>
    <w:rsid w:val="00731885"/>
    <w:rsid w:val="00734433"/>
    <w:rsid w:val="00737A99"/>
    <w:rsid w:val="00741FF3"/>
    <w:rsid w:val="00746519"/>
    <w:rsid w:val="007469BA"/>
    <w:rsid w:val="007472E7"/>
    <w:rsid w:val="0075049B"/>
    <w:rsid w:val="00751C46"/>
    <w:rsid w:val="007523DE"/>
    <w:rsid w:val="00752EBC"/>
    <w:rsid w:val="00753C38"/>
    <w:rsid w:val="00754F26"/>
    <w:rsid w:val="00755FD3"/>
    <w:rsid w:val="00757BF5"/>
    <w:rsid w:val="00760D7B"/>
    <w:rsid w:val="00765D9C"/>
    <w:rsid w:val="00765FA6"/>
    <w:rsid w:val="0077094B"/>
    <w:rsid w:val="00770FC0"/>
    <w:rsid w:val="007710C8"/>
    <w:rsid w:val="00774DC1"/>
    <w:rsid w:val="00781CEE"/>
    <w:rsid w:val="00782A3B"/>
    <w:rsid w:val="00783208"/>
    <w:rsid w:val="00783654"/>
    <w:rsid w:val="00786DDE"/>
    <w:rsid w:val="00790158"/>
    <w:rsid w:val="0079106F"/>
    <w:rsid w:val="0079143F"/>
    <w:rsid w:val="007933EE"/>
    <w:rsid w:val="007944F8"/>
    <w:rsid w:val="00794F7E"/>
    <w:rsid w:val="00795375"/>
    <w:rsid w:val="007A101C"/>
    <w:rsid w:val="007A2E4C"/>
    <w:rsid w:val="007A447C"/>
    <w:rsid w:val="007A5156"/>
    <w:rsid w:val="007A5406"/>
    <w:rsid w:val="007A5F50"/>
    <w:rsid w:val="007A721A"/>
    <w:rsid w:val="007A7B19"/>
    <w:rsid w:val="007B32BF"/>
    <w:rsid w:val="007B5714"/>
    <w:rsid w:val="007B6192"/>
    <w:rsid w:val="007C398D"/>
    <w:rsid w:val="007C7BA0"/>
    <w:rsid w:val="007D034D"/>
    <w:rsid w:val="007D08DB"/>
    <w:rsid w:val="007D7D7A"/>
    <w:rsid w:val="007D7F1E"/>
    <w:rsid w:val="007E15E9"/>
    <w:rsid w:val="007E1873"/>
    <w:rsid w:val="007E1D30"/>
    <w:rsid w:val="007E4B36"/>
    <w:rsid w:val="007E63EC"/>
    <w:rsid w:val="007F094C"/>
    <w:rsid w:val="007F2D58"/>
    <w:rsid w:val="007F58FE"/>
    <w:rsid w:val="007F594B"/>
    <w:rsid w:val="00800F95"/>
    <w:rsid w:val="00801D19"/>
    <w:rsid w:val="00802207"/>
    <w:rsid w:val="008044BD"/>
    <w:rsid w:val="00807C85"/>
    <w:rsid w:val="00807EAF"/>
    <w:rsid w:val="00812D81"/>
    <w:rsid w:val="00813504"/>
    <w:rsid w:val="0082267D"/>
    <w:rsid w:val="00822848"/>
    <w:rsid w:val="00824F23"/>
    <w:rsid w:val="00825EAB"/>
    <w:rsid w:val="00825F07"/>
    <w:rsid w:val="00826B96"/>
    <w:rsid w:val="00830C98"/>
    <w:rsid w:val="008352E9"/>
    <w:rsid w:val="00837905"/>
    <w:rsid w:val="00840216"/>
    <w:rsid w:val="008408A1"/>
    <w:rsid w:val="00840D69"/>
    <w:rsid w:val="00844048"/>
    <w:rsid w:val="008442B7"/>
    <w:rsid w:val="008518AB"/>
    <w:rsid w:val="008519AD"/>
    <w:rsid w:val="00854EFD"/>
    <w:rsid w:val="00855639"/>
    <w:rsid w:val="008604CD"/>
    <w:rsid w:val="0086164D"/>
    <w:rsid w:val="0086469D"/>
    <w:rsid w:val="008724FD"/>
    <w:rsid w:val="008842EC"/>
    <w:rsid w:val="00884461"/>
    <w:rsid w:val="0088489B"/>
    <w:rsid w:val="00886968"/>
    <w:rsid w:val="008874D7"/>
    <w:rsid w:val="00887CBC"/>
    <w:rsid w:val="008902FD"/>
    <w:rsid w:val="008952CC"/>
    <w:rsid w:val="008A1887"/>
    <w:rsid w:val="008A319B"/>
    <w:rsid w:val="008A440E"/>
    <w:rsid w:val="008A5E3C"/>
    <w:rsid w:val="008A6060"/>
    <w:rsid w:val="008B4E40"/>
    <w:rsid w:val="008B53C0"/>
    <w:rsid w:val="008B5657"/>
    <w:rsid w:val="008B6D6D"/>
    <w:rsid w:val="008C1024"/>
    <w:rsid w:val="008C73F0"/>
    <w:rsid w:val="008D00ED"/>
    <w:rsid w:val="008D1FCC"/>
    <w:rsid w:val="008D56BB"/>
    <w:rsid w:val="008E2355"/>
    <w:rsid w:val="008E2FE1"/>
    <w:rsid w:val="008E38AF"/>
    <w:rsid w:val="008E460E"/>
    <w:rsid w:val="008E615F"/>
    <w:rsid w:val="008E6659"/>
    <w:rsid w:val="008F2DF6"/>
    <w:rsid w:val="008F3DE5"/>
    <w:rsid w:val="008F5B8F"/>
    <w:rsid w:val="008F6D73"/>
    <w:rsid w:val="009013FD"/>
    <w:rsid w:val="00901D86"/>
    <w:rsid w:val="009101E2"/>
    <w:rsid w:val="009135E7"/>
    <w:rsid w:val="00913E17"/>
    <w:rsid w:val="009157B7"/>
    <w:rsid w:val="009165AA"/>
    <w:rsid w:val="009179EB"/>
    <w:rsid w:val="009201D5"/>
    <w:rsid w:val="00933931"/>
    <w:rsid w:val="00940090"/>
    <w:rsid w:val="009411EA"/>
    <w:rsid w:val="009420BB"/>
    <w:rsid w:val="00942461"/>
    <w:rsid w:val="0094493D"/>
    <w:rsid w:val="009509B6"/>
    <w:rsid w:val="0095116F"/>
    <w:rsid w:val="00951F88"/>
    <w:rsid w:val="00955BCB"/>
    <w:rsid w:val="00961658"/>
    <w:rsid w:val="0096330E"/>
    <w:rsid w:val="009645DB"/>
    <w:rsid w:val="0097186F"/>
    <w:rsid w:val="009740AE"/>
    <w:rsid w:val="009749EF"/>
    <w:rsid w:val="00974A49"/>
    <w:rsid w:val="0097630A"/>
    <w:rsid w:val="009766E3"/>
    <w:rsid w:val="00980712"/>
    <w:rsid w:val="0098137F"/>
    <w:rsid w:val="0098152D"/>
    <w:rsid w:val="00981DD8"/>
    <w:rsid w:val="00982190"/>
    <w:rsid w:val="00986279"/>
    <w:rsid w:val="009871F1"/>
    <w:rsid w:val="00990F61"/>
    <w:rsid w:val="00993F4C"/>
    <w:rsid w:val="00995E3B"/>
    <w:rsid w:val="00997E2C"/>
    <w:rsid w:val="009A0920"/>
    <w:rsid w:val="009A0DC3"/>
    <w:rsid w:val="009A29D1"/>
    <w:rsid w:val="009A67CE"/>
    <w:rsid w:val="009B1B87"/>
    <w:rsid w:val="009B1FED"/>
    <w:rsid w:val="009B7D5F"/>
    <w:rsid w:val="009C0A73"/>
    <w:rsid w:val="009C0ABC"/>
    <w:rsid w:val="009C102B"/>
    <w:rsid w:val="009C29FD"/>
    <w:rsid w:val="009D3525"/>
    <w:rsid w:val="009D47D6"/>
    <w:rsid w:val="009D58B8"/>
    <w:rsid w:val="009E0037"/>
    <w:rsid w:val="009E2848"/>
    <w:rsid w:val="009F0EF3"/>
    <w:rsid w:val="009F16A8"/>
    <w:rsid w:val="009F37A3"/>
    <w:rsid w:val="009F3CB6"/>
    <w:rsid w:val="009F445F"/>
    <w:rsid w:val="00A0409D"/>
    <w:rsid w:val="00A067FE"/>
    <w:rsid w:val="00A10EEC"/>
    <w:rsid w:val="00A12D9D"/>
    <w:rsid w:val="00A17EAF"/>
    <w:rsid w:val="00A218F3"/>
    <w:rsid w:val="00A23135"/>
    <w:rsid w:val="00A24EDA"/>
    <w:rsid w:val="00A2663E"/>
    <w:rsid w:val="00A31B5D"/>
    <w:rsid w:val="00A352AC"/>
    <w:rsid w:val="00A42015"/>
    <w:rsid w:val="00A47223"/>
    <w:rsid w:val="00A5212A"/>
    <w:rsid w:val="00A55E49"/>
    <w:rsid w:val="00A56030"/>
    <w:rsid w:val="00A574E9"/>
    <w:rsid w:val="00A61832"/>
    <w:rsid w:val="00A627AB"/>
    <w:rsid w:val="00A63541"/>
    <w:rsid w:val="00A7015C"/>
    <w:rsid w:val="00A70C9A"/>
    <w:rsid w:val="00A761A5"/>
    <w:rsid w:val="00A76C26"/>
    <w:rsid w:val="00A76C28"/>
    <w:rsid w:val="00A77CE4"/>
    <w:rsid w:val="00A802E0"/>
    <w:rsid w:val="00A8168F"/>
    <w:rsid w:val="00A84304"/>
    <w:rsid w:val="00A85277"/>
    <w:rsid w:val="00A87406"/>
    <w:rsid w:val="00A90727"/>
    <w:rsid w:val="00A90CFF"/>
    <w:rsid w:val="00A92976"/>
    <w:rsid w:val="00A936A9"/>
    <w:rsid w:val="00A96E92"/>
    <w:rsid w:val="00A96EB5"/>
    <w:rsid w:val="00A97041"/>
    <w:rsid w:val="00AA4389"/>
    <w:rsid w:val="00AB14E6"/>
    <w:rsid w:val="00AB71A2"/>
    <w:rsid w:val="00AC0872"/>
    <w:rsid w:val="00AC09D4"/>
    <w:rsid w:val="00AC1410"/>
    <w:rsid w:val="00AC1DAD"/>
    <w:rsid w:val="00AC3136"/>
    <w:rsid w:val="00AC3DA9"/>
    <w:rsid w:val="00AD01E2"/>
    <w:rsid w:val="00AD65C1"/>
    <w:rsid w:val="00AD76CA"/>
    <w:rsid w:val="00AE1F96"/>
    <w:rsid w:val="00AE2D02"/>
    <w:rsid w:val="00AE3D1B"/>
    <w:rsid w:val="00AE40AE"/>
    <w:rsid w:val="00AE4912"/>
    <w:rsid w:val="00AE5B58"/>
    <w:rsid w:val="00AF01F7"/>
    <w:rsid w:val="00AF414B"/>
    <w:rsid w:val="00B0435E"/>
    <w:rsid w:val="00B11184"/>
    <w:rsid w:val="00B12B8D"/>
    <w:rsid w:val="00B14E83"/>
    <w:rsid w:val="00B14EA2"/>
    <w:rsid w:val="00B22FBF"/>
    <w:rsid w:val="00B249C4"/>
    <w:rsid w:val="00B25000"/>
    <w:rsid w:val="00B30843"/>
    <w:rsid w:val="00B315F8"/>
    <w:rsid w:val="00B35529"/>
    <w:rsid w:val="00B403AD"/>
    <w:rsid w:val="00B420DF"/>
    <w:rsid w:val="00B425E4"/>
    <w:rsid w:val="00B4330A"/>
    <w:rsid w:val="00B43784"/>
    <w:rsid w:val="00B4393C"/>
    <w:rsid w:val="00B453C4"/>
    <w:rsid w:val="00B53BF5"/>
    <w:rsid w:val="00B563C2"/>
    <w:rsid w:val="00B57C2A"/>
    <w:rsid w:val="00B60ACE"/>
    <w:rsid w:val="00B611FD"/>
    <w:rsid w:val="00B638FA"/>
    <w:rsid w:val="00B65324"/>
    <w:rsid w:val="00B65CA5"/>
    <w:rsid w:val="00B73504"/>
    <w:rsid w:val="00B73C76"/>
    <w:rsid w:val="00B82049"/>
    <w:rsid w:val="00B83B1A"/>
    <w:rsid w:val="00B87686"/>
    <w:rsid w:val="00B91942"/>
    <w:rsid w:val="00B9266B"/>
    <w:rsid w:val="00B9383A"/>
    <w:rsid w:val="00B94B5F"/>
    <w:rsid w:val="00B95715"/>
    <w:rsid w:val="00B95A29"/>
    <w:rsid w:val="00B96935"/>
    <w:rsid w:val="00B9751B"/>
    <w:rsid w:val="00BA155D"/>
    <w:rsid w:val="00BA15C6"/>
    <w:rsid w:val="00BA1F17"/>
    <w:rsid w:val="00BA641E"/>
    <w:rsid w:val="00BA7ED3"/>
    <w:rsid w:val="00BB0353"/>
    <w:rsid w:val="00BB0618"/>
    <w:rsid w:val="00BC47D8"/>
    <w:rsid w:val="00BC5B67"/>
    <w:rsid w:val="00BC609D"/>
    <w:rsid w:val="00BC7AC0"/>
    <w:rsid w:val="00BC7E74"/>
    <w:rsid w:val="00BD4D7C"/>
    <w:rsid w:val="00BD7EBC"/>
    <w:rsid w:val="00BE4545"/>
    <w:rsid w:val="00BE4615"/>
    <w:rsid w:val="00BE4852"/>
    <w:rsid w:val="00BF1525"/>
    <w:rsid w:val="00BF2688"/>
    <w:rsid w:val="00BF2E81"/>
    <w:rsid w:val="00BF3547"/>
    <w:rsid w:val="00BF451E"/>
    <w:rsid w:val="00BF484F"/>
    <w:rsid w:val="00C02150"/>
    <w:rsid w:val="00C035E0"/>
    <w:rsid w:val="00C03AD1"/>
    <w:rsid w:val="00C055DD"/>
    <w:rsid w:val="00C05C34"/>
    <w:rsid w:val="00C0603B"/>
    <w:rsid w:val="00C10A85"/>
    <w:rsid w:val="00C11BEC"/>
    <w:rsid w:val="00C1386F"/>
    <w:rsid w:val="00C2042C"/>
    <w:rsid w:val="00C23930"/>
    <w:rsid w:val="00C23EF3"/>
    <w:rsid w:val="00C248A7"/>
    <w:rsid w:val="00C24EF7"/>
    <w:rsid w:val="00C33BA8"/>
    <w:rsid w:val="00C35EDB"/>
    <w:rsid w:val="00C439D3"/>
    <w:rsid w:val="00C4479E"/>
    <w:rsid w:val="00C47013"/>
    <w:rsid w:val="00C50CE9"/>
    <w:rsid w:val="00C527B4"/>
    <w:rsid w:val="00C54813"/>
    <w:rsid w:val="00C5503C"/>
    <w:rsid w:val="00C56D2A"/>
    <w:rsid w:val="00C57748"/>
    <w:rsid w:val="00C57D39"/>
    <w:rsid w:val="00C626E2"/>
    <w:rsid w:val="00C643F1"/>
    <w:rsid w:val="00C649C1"/>
    <w:rsid w:val="00C64BC8"/>
    <w:rsid w:val="00C66189"/>
    <w:rsid w:val="00C70A31"/>
    <w:rsid w:val="00C70E3D"/>
    <w:rsid w:val="00C7142D"/>
    <w:rsid w:val="00C73704"/>
    <w:rsid w:val="00C73E9D"/>
    <w:rsid w:val="00C77B4C"/>
    <w:rsid w:val="00C90AFB"/>
    <w:rsid w:val="00C95837"/>
    <w:rsid w:val="00C96A75"/>
    <w:rsid w:val="00C9761C"/>
    <w:rsid w:val="00C97682"/>
    <w:rsid w:val="00CA3BF1"/>
    <w:rsid w:val="00CA4B8C"/>
    <w:rsid w:val="00CA4F90"/>
    <w:rsid w:val="00CA79F2"/>
    <w:rsid w:val="00CB04B2"/>
    <w:rsid w:val="00CB04F1"/>
    <w:rsid w:val="00CB358A"/>
    <w:rsid w:val="00CB6ED4"/>
    <w:rsid w:val="00CC2964"/>
    <w:rsid w:val="00CC3F58"/>
    <w:rsid w:val="00CC4C6F"/>
    <w:rsid w:val="00CC4CA6"/>
    <w:rsid w:val="00CC56D7"/>
    <w:rsid w:val="00CC7A95"/>
    <w:rsid w:val="00CD3CA5"/>
    <w:rsid w:val="00CD6679"/>
    <w:rsid w:val="00CD6CF5"/>
    <w:rsid w:val="00CD7FF7"/>
    <w:rsid w:val="00CE00E2"/>
    <w:rsid w:val="00CE3B1E"/>
    <w:rsid w:val="00CE5E44"/>
    <w:rsid w:val="00CF7ED8"/>
    <w:rsid w:val="00D00547"/>
    <w:rsid w:val="00D0431E"/>
    <w:rsid w:val="00D04347"/>
    <w:rsid w:val="00D05629"/>
    <w:rsid w:val="00D118D8"/>
    <w:rsid w:val="00D11F57"/>
    <w:rsid w:val="00D14AD1"/>
    <w:rsid w:val="00D1673D"/>
    <w:rsid w:val="00D17C92"/>
    <w:rsid w:val="00D21377"/>
    <w:rsid w:val="00D21D07"/>
    <w:rsid w:val="00D2265F"/>
    <w:rsid w:val="00D24EA8"/>
    <w:rsid w:val="00D3030F"/>
    <w:rsid w:val="00D32717"/>
    <w:rsid w:val="00D32BC9"/>
    <w:rsid w:val="00D3379D"/>
    <w:rsid w:val="00D33E1B"/>
    <w:rsid w:val="00D34222"/>
    <w:rsid w:val="00D37EA1"/>
    <w:rsid w:val="00D4272E"/>
    <w:rsid w:val="00D4551C"/>
    <w:rsid w:val="00D470B2"/>
    <w:rsid w:val="00D54174"/>
    <w:rsid w:val="00D5591A"/>
    <w:rsid w:val="00D63BF0"/>
    <w:rsid w:val="00D656FF"/>
    <w:rsid w:val="00D66AF0"/>
    <w:rsid w:val="00D66E14"/>
    <w:rsid w:val="00D66EC2"/>
    <w:rsid w:val="00D677E6"/>
    <w:rsid w:val="00D706B7"/>
    <w:rsid w:val="00D70B36"/>
    <w:rsid w:val="00D7441F"/>
    <w:rsid w:val="00D80C0D"/>
    <w:rsid w:val="00D80D1F"/>
    <w:rsid w:val="00D82CEF"/>
    <w:rsid w:val="00D848DB"/>
    <w:rsid w:val="00D8505B"/>
    <w:rsid w:val="00D8622A"/>
    <w:rsid w:val="00D87B2D"/>
    <w:rsid w:val="00D907C0"/>
    <w:rsid w:val="00D949FC"/>
    <w:rsid w:val="00D94FE6"/>
    <w:rsid w:val="00D965B9"/>
    <w:rsid w:val="00D979D7"/>
    <w:rsid w:val="00DA0AEB"/>
    <w:rsid w:val="00DB4AE0"/>
    <w:rsid w:val="00DC0A3D"/>
    <w:rsid w:val="00DC1AEE"/>
    <w:rsid w:val="00DC49E7"/>
    <w:rsid w:val="00DD1357"/>
    <w:rsid w:val="00DD6AC1"/>
    <w:rsid w:val="00DD7BAB"/>
    <w:rsid w:val="00DE0209"/>
    <w:rsid w:val="00DE3E7B"/>
    <w:rsid w:val="00DE5918"/>
    <w:rsid w:val="00DE5C78"/>
    <w:rsid w:val="00DE6687"/>
    <w:rsid w:val="00DF1257"/>
    <w:rsid w:val="00DF2C2C"/>
    <w:rsid w:val="00DF53AC"/>
    <w:rsid w:val="00DF58C6"/>
    <w:rsid w:val="00DF73DB"/>
    <w:rsid w:val="00E0070A"/>
    <w:rsid w:val="00E02898"/>
    <w:rsid w:val="00E10282"/>
    <w:rsid w:val="00E10472"/>
    <w:rsid w:val="00E14250"/>
    <w:rsid w:val="00E14C1E"/>
    <w:rsid w:val="00E14DF8"/>
    <w:rsid w:val="00E16883"/>
    <w:rsid w:val="00E1799E"/>
    <w:rsid w:val="00E17D5D"/>
    <w:rsid w:val="00E2098B"/>
    <w:rsid w:val="00E21E42"/>
    <w:rsid w:val="00E2246B"/>
    <w:rsid w:val="00E225DC"/>
    <w:rsid w:val="00E274B2"/>
    <w:rsid w:val="00E27AD5"/>
    <w:rsid w:val="00E30A31"/>
    <w:rsid w:val="00E31925"/>
    <w:rsid w:val="00E32649"/>
    <w:rsid w:val="00E33D79"/>
    <w:rsid w:val="00E340F3"/>
    <w:rsid w:val="00E3711B"/>
    <w:rsid w:val="00E416BF"/>
    <w:rsid w:val="00E42C2E"/>
    <w:rsid w:val="00E44B42"/>
    <w:rsid w:val="00E452C4"/>
    <w:rsid w:val="00E45503"/>
    <w:rsid w:val="00E46FF2"/>
    <w:rsid w:val="00E522CD"/>
    <w:rsid w:val="00E548EF"/>
    <w:rsid w:val="00E56166"/>
    <w:rsid w:val="00E61F24"/>
    <w:rsid w:val="00E623E9"/>
    <w:rsid w:val="00E6256D"/>
    <w:rsid w:val="00E739D2"/>
    <w:rsid w:val="00E77E5B"/>
    <w:rsid w:val="00E844D0"/>
    <w:rsid w:val="00E8723B"/>
    <w:rsid w:val="00E9594D"/>
    <w:rsid w:val="00E97A42"/>
    <w:rsid w:val="00E97E9E"/>
    <w:rsid w:val="00EA0699"/>
    <w:rsid w:val="00EA2273"/>
    <w:rsid w:val="00EA2287"/>
    <w:rsid w:val="00EA33BE"/>
    <w:rsid w:val="00EA4B7B"/>
    <w:rsid w:val="00EA53ED"/>
    <w:rsid w:val="00EA645C"/>
    <w:rsid w:val="00EA695C"/>
    <w:rsid w:val="00EA6C47"/>
    <w:rsid w:val="00EB1DC1"/>
    <w:rsid w:val="00EB3B00"/>
    <w:rsid w:val="00EB56B5"/>
    <w:rsid w:val="00EC1FF1"/>
    <w:rsid w:val="00EC2ADD"/>
    <w:rsid w:val="00EC7B6B"/>
    <w:rsid w:val="00ED1857"/>
    <w:rsid w:val="00ED277A"/>
    <w:rsid w:val="00EE1FB7"/>
    <w:rsid w:val="00EE3EA0"/>
    <w:rsid w:val="00EE4930"/>
    <w:rsid w:val="00EE4F39"/>
    <w:rsid w:val="00EE5707"/>
    <w:rsid w:val="00EE5B78"/>
    <w:rsid w:val="00EE7208"/>
    <w:rsid w:val="00EF1DF9"/>
    <w:rsid w:val="00EF3751"/>
    <w:rsid w:val="00EF398C"/>
    <w:rsid w:val="00EF7225"/>
    <w:rsid w:val="00EF7325"/>
    <w:rsid w:val="00EF7D1E"/>
    <w:rsid w:val="00F04209"/>
    <w:rsid w:val="00F05A5E"/>
    <w:rsid w:val="00F13BE8"/>
    <w:rsid w:val="00F140F9"/>
    <w:rsid w:val="00F1662A"/>
    <w:rsid w:val="00F225C5"/>
    <w:rsid w:val="00F237FE"/>
    <w:rsid w:val="00F247E2"/>
    <w:rsid w:val="00F302CF"/>
    <w:rsid w:val="00F3063A"/>
    <w:rsid w:val="00F323EE"/>
    <w:rsid w:val="00F327F6"/>
    <w:rsid w:val="00F33E16"/>
    <w:rsid w:val="00F34E31"/>
    <w:rsid w:val="00F35791"/>
    <w:rsid w:val="00F35E1A"/>
    <w:rsid w:val="00F3767B"/>
    <w:rsid w:val="00F406FF"/>
    <w:rsid w:val="00F40CD0"/>
    <w:rsid w:val="00F41236"/>
    <w:rsid w:val="00F51731"/>
    <w:rsid w:val="00F51D97"/>
    <w:rsid w:val="00F530EE"/>
    <w:rsid w:val="00F546F5"/>
    <w:rsid w:val="00F547C1"/>
    <w:rsid w:val="00F56362"/>
    <w:rsid w:val="00F56B37"/>
    <w:rsid w:val="00F56F0B"/>
    <w:rsid w:val="00F628CA"/>
    <w:rsid w:val="00F6374A"/>
    <w:rsid w:val="00F63E96"/>
    <w:rsid w:val="00F67AB2"/>
    <w:rsid w:val="00F67F0F"/>
    <w:rsid w:val="00F7148E"/>
    <w:rsid w:val="00F73F7A"/>
    <w:rsid w:val="00F76C96"/>
    <w:rsid w:val="00F8194D"/>
    <w:rsid w:val="00F81E93"/>
    <w:rsid w:val="00F83838"/>
    <w:rsid w:val="00F83C08"/>
    <w:rsid w:val="00F84C64"/>
    <w:rsid w:val="00F879B8"/>
    <w:rsid w:val="00F943C7"/>
    <w:rsid w:val="00F977E5"/>
    <w:rsid w:val="00FA0908"/>
    <w:rsid w:val="00FA1FCF"/>
    <w:rsid w:val="00FA284D"/>
    <w:rsid w:val="00FA2D50"/>
    <w:rsid w:val="00FA2D67"/>
    <w:rsid w:val="00FA3846"/>
    <w:rsid w:val="00FA48E8"/>
    <w:rsid w:val="00FA6AB9"/>
    <w:rsid w:val="00FA7522"/>
    <w:rsid w:val="00FB0428"/>
    <w:rsid w:val="00FB193B"/>
    <w:rsid w:val="00FB46C6"/>
    <w:rsid w:val="00FB4B6A"/>
    <w:rsid w:val="00FB52A2"/>
    <w:rsid w:val="00FB5415"/>
    <w:rsid w:val="00FB6511"/>
    <w:rsid w:val="00FB7A17"/>
    <w:rsid w:val="00FC35B4"/>
    <w:rsid w:val="00FC38FC"/>
    <w:rsid w:val="00FC4C48"/>
    <w:rsid w:val="00FC6054"/>
    <w:rsid w:val="00FC6420"/>
    <w:rsid w:val="00FD1D01"/>
    <w:rsid w:val="00FD2FB4"/>
    <w:rsid w:val="00FD2FF7"/>
    <w:rsid w:val="00FD3B21"/>
    <w:rsid w:val="00FD4ED9"/>
    <w:rsid w:val="00FE02F7"/>
    <w:rsid w:val="00FE0661"/>
    <w:rsid w:val="00FE0750"/>
    <w:rsid w:val="00FE1FDF"/>
    <w:rsid w:val="00FE2BD1"/>
    <w:rsid w:val="00FE4A64"/>
    <w:rsid w:val="00FE580B"/>
    <w:rsid w:val="00FE6CF0"/>
    <w:rsid w:val="00FF019C"/>
    <w:rsid w:val="00FF29C6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0A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0A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0A3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0A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0A3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A3A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1D361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D361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D361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D36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36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D361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78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81CEE"/>
  </w:style>
  <w:style w:type="paragraph" w:styleId="af3">
    <w:name w:val="footer"/>
    <w:basedOn w:val="a"/>
    <w:link w:val="af4"/>
    <w:uiPriority w:val="99"/>
    <w:unhideWhenUsed/>
    <w:rsid w:val="0078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81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0A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0A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0A3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0A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0A3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A3A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1D361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D361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D361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D36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36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D361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78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81CEE"/>
  </w:style>
  <w:style w:type="paragraph" w:styleId="af3">
    <w:name w:val="footer"/>
    <w:basedOn w:val="a"/>
    <w:link w:val="af4"/>
    <w:uiPriority w:val="99"/>
    <w:unhideWhenUsed/>
    <w:rsid w:val="0078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8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30E9-CCE0-4DFF-A30A-89E30D47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ФАДЕЕВА</dc:creator>
  <cp:lastModifiedBy>Екатерина Анатольевна Ромашкевич</cp:lastModifiedBy>
  <cp:revision>4</cp:revision>
  <cp:lastPrinted>2018-01-17T12:56:00Z</cp:lastPrinted>
  <dcterms:created xsi:type="dcterms:W3CDTF">2018-07-04T07:57:00Z</dcterms:created>
  <dcterms:modified xsi:type="dcterms:W3CDTF">2018-07-12T06:31:00Z</dcterms:modified>
</cp:coreProperties>
</file>