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30" w:rsidRPr="003E6516" w:rsidRDefault="001010CB" w:rsidP="003E6516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E6516">
        <w:rPr>
          <w:rFonts w:ascii="Times New Roman" w:hAnsi="Times New Roman" w:cs="Times New Roman"/>
          <w:sz w:val="20"/>
          <w:szCs w:val="20"/>
        </w:rPr>
        <w:t>Приложение</w:t>
      </w:r>
    </w:p>
    <w:p w:rsidR="001010CB" w:rsidRPr="003E6516" w:rsidRDefault="001010CB" w:rsidP="003E6516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0"/>
          <w:szCs w:val="20"/>
        </w:rPr>
      </w:pPr>
      <w:r w:rsidRPr="003E6516">
        <w:rPr>
          <w:rFonts w:ascii="Times New Roman" w:hAnsi="Times New Roman" w:cs="Times New Roman"/>
          <w:sz w:val="20"/>
          <w:szCs w:val="20"/>
        </w:rPr>
        <w:t xml:space="preserve">к распоряжению комитета </w:t>
      </w:r>
    </w:p>
    <w:p w:rsidR="001010CB" w:rsidRPr="003E6516" w:rsidRDefault="001010CB" w:rsidP="003E6516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0"/>
          <w:szCs w:val="20"/>
        </w:rPr>
      </w:pPr>
      <w:r w:rsidRPr="003E6516">
        <w:rPr>
          <w:rFonts w:ascii="Times New Roman" w:hAnsi="Times New Roman" w:cs="Times New Roman"/>
          <w:sz w:val="20"/>
          <w:szCs w:val="20"/>
        </w:rPr>
        <w:t>по топливно-энергетическому комплексу</w:t>
      </w:r>
    </w:p>
    <w:p w:rsidR="001010CB" w:rsidRPr="003E6516" w:rsidRDefault="001010CB" w:rsidP="003E6516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0"/>
          <w:szCs w:val="20"/>
        </w:rPr>
      </w:pPr>
      <w:r w:rsidRPr="003E6516">
        <w:rPr>
          <w:rFonts w:ascii="Times New Roman" w:hAnsi="Times New Roman" w:cs="Times New Roman"/>
          <w:sz w:val="20"/>
          <w:szCs w:val="20"/>
        </w:rPr>
        <w:t xml:space="preserve"> Ленинградской области</w:t>
      </w:r>
    </w:p>
    <w:p w:rsidR="001010CB" w:rsidRPr="003E6516" w:rsidRDefault="001010CB" w:rsidP="003E6516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0"/>
          <w:szCs w:val="20"/>
        </w:rPr>
      </w:pPr>
      <w:r w:rsidRPr="003E6516">
        <w:rPr>
          <w:rFonts w:ascii="Times New Roman" w:hAnsi="Times New Roman" w:cs="Times New Roman"/>
          <w:sz w:val="20"/>
          <w:szCs w:val="20"/>
        </w:rPr>
        <w:t>от «___»___________2020 г.  №___</w:t>
      </w:r>
    </w:p>
    <w:p w:rsidR="001010CB" w:rsidRDefault="001010CB" w:rsidP="003E6516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559"/>
        <w:gridCol w:w="851"/>
        <w:gridCol w:w="4678"/>
        <w:gridCol w:w="1417"/>
        <w:gridCol w:w="1134"/>
        <w:gridCol w:w="1276"/>
        <w:gridCol w:w="1276"/>
        <w:gridCol w:w="1134"/>
      </w:tblGrid>
      <w:tr w:rsidR="001010CB" w:rsidRPr="001010CB" w:rsidTr="003E6516">
        <w:trPr>
          <w:trHeight w:val="810"/>
        </w:trPr>
        <w:tc>
          <w:tcPr>
            <w:tcW w:w="155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CB" w:rsidRPr="001010CB" w:rsidRDefault="003E6516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="001010CB" w:rsidRPr="00101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ейтинг перспективных объектов инвестиций</w:t>
            </w:r>
          </w:p>
          <w:p w:rsidR="001010CB" w:rsidRPr="001010CB" w:rsidRDefault="001010CB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E6516" w:rsidRPr="001010CB" w:rsidTr="007254F3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B" w:rsidRPr="001010CB" w:rsidRDefault="001010CB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0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0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B" w:rsidRPr="001010CB" w:rsidRDefault="001010CB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B" w:rsidRPr="001010CB" w:rsidRDefault="001010CB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Бюджетополучатель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B" w:rsidRPr="001010CB" w:rsidRDefault="001010CB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B" w:rsidRPr="001010CB" w:rsidRDefault="003E6516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B" w:rsidRPr="001010CB" w:rsidRDefault="001010CB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Оценочный балл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B" w:rsidRPr="001010CB" w:rsidRDefault="001010CB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в рейтинге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B" w:rsidRPr="001010CB" w:rsidRDefault="001010CB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ПИР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B" w:rsidRPr="001010CB" w:rsidRDefault="001010CB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СМР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B" w:rsidRPr="001010CB" w:rsidRDefault="001010CB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Доля ОБ</w:t>
            </w:r>
          </w:p>
        </w:tc>
      </w:tr>
      <w:tr w:rsidR="003E6516" w:rsidRPr="001010CB" w:rsidTr="007254F3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0CB" w:rsidRPr="001010CB" w:rsidRDefault="001010CB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0CB" w:rsidRPr="001010CB" w:rsidRDefault="001010CB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0CB" w:rsidRPr="001010CB" w:rsidRDefault="001010CB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0CB" w:rsidRPr="001010CB" w:rsidRDefault="001010CB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0CB" w:rsidRPr="001010CB" w:rsidRDefault="001010CB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0CB" w:rsidRPr="001010CB" w:rsidRDefault="001010CB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0CB" w:rsidRPr="001010CB" w:rsidRDefault="001010CB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0CB" w:rsidRPr="001010CB" w:rsidRDefault="001010CB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0CB" w:rsidRPr="001010CB" w:rsidRDefault="001010CB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0CB" w:rsidRPr="001010CB" w:rsidRDefault="001010CB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6516" w:rsidRPr="001010CB" w:rsidTr="007254F3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0CB" w:rsidRPr="001010CB" w:rsidRDefault="001010CB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0CB" w:rsidRPr="001010CB" w:rsidRDefault="001010CB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0CB" w:rsidRPr="001010CB" w:rsidRDefault="001010CB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0CB" w:rsidRPr="001010CB" w:rsidRDefault="001010CB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0CB" w:rsidRPr="001010CB" w:rsidRDefault="001010CB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0CB" w:rsidRPr="001010CB" w:rsidRDefault="001010CB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0CB" w:rsidRPr="001010CB" w:rsidRDefault="001010CB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0CB" w:rsidRPr="001010CB" w:rsidRDefault="001010CB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0CB" w:rsidRPr="001010CB" w:rsidRDefault="001010CB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0CB" w:rsidRPr="001010CB" w:rsidRDefault="001010CB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6516" w:rsidRPr="001010CB" w:rsidTr="007254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B" w:rsidRPr="001010CB" w:rsidRDefault="001010CB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B" w:rsidRPr="001010CB" w:rsidRDefault="003E6516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B" w:rsidRPr="001010CB" w:rsidRDefault="001010CB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B" w:rsidRPr="001010CB" w:rsidRDefault="001010CB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B" w:rsidRPr="001010CB" w:rsidRDefault="001010CB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B" w:rsidRPr="001010CB" w:rsidRDefault="001010CB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B" w:rsidRPr="001010CB" w:rsidRDefault="001010CB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B" w:rsidRPr="001010CB" w:rsidRDefault="001010CB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B" w:rsidRPr="001010CB" w:rsidRDefault="001010CB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B" w:rsidRPr="001010CB" w:rsidRDefault="001010CB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254F3" w:rsidRPr="001010CB" w:rsidTr="007254F3">
        <w:trPr>
          <w:trHeight w:val="1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Гатчинский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"Город Гатчина"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сетевой насосной установки с применением системы частотного регулирования котельной №6 в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Гатчина Ленинградской области, в том числе выполнение проектно-изыскательских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7254F3" w:rsidRDefault="00725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42,7968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11 705,89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10 652,36</w:t>
            </w:r>
          </w:p>
        </w:tc>
      </w:tr>
      <w:tr w:rsidR="007254F3" w:rsidRPr="001010CB" w:rsidTr="007254F3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Мгинское городское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ПИР+СМР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«Строительство котельной по адресу: Ленинградская область, Кировский район, п. Мга, пр. Красного Октября, д.63, включая проектно-изыскательские работы»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4F3" w:rsidRPr="007254F3" w:rsidRDefault="00725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11 622,76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186 660,00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184 402,97</w:t>
            </w:r>
          </w:p>
        </w:tc>
      </w:tr>
      <w:tr w:rsidR="007254F3" w:rsidRPr="001010CB" w:rsidTr="007254F3">
        <w:trPr>
          <w:trHeight w:val="10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Гатчинский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"Город Гатчина"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сетей ГВС по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Гагарина,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Киргетова в г. Гатчина Ленинградской области, в том числе выполнение проектно-изыскательских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7254F3" w:rsidRDefault="00725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32,6955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26 317,70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23 949,11</w:t>
            </w:r>
          </w:p>
        </w:tc>
      </w:tr>
      <w:tr w:rsidR="007254F3" w:rsidRPr="001010CB" w:rsidTr="007254F3">
        <w:trPr>
          <w:trHeight w:val="6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Гатчинский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"Город Гатчина"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теплотрассы от ТК-390 до ТК-7 по ул. Киргетова, д.20, в г. Гатчина Ленинградской области, в том числе выполнение проектно-изыскательских работ.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7254F3" w:rsidRDefault="00725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15 509,33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14 113,49</w:t>
            </w:r>
          </w:p>
        </w:tc>
      </w:tr>
      <w:tr w:rsidR="007254F3" w:rsidRPr="001010CB" w:rsidTr="007254F3">
        <w:trPr>
          <w:trHeight w:val="9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Гатчинский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"Город Гатчина"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теплотрассы от ТК-381а до д.6 по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Хохлова в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Гатчина Ленинградской области, в том числе выполнение проектно-изыскательских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7254F3" w:rsidRDefault="00725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32,5557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7 427,98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6 759,46</w:t>
            </w:r>
          </w:p>
        </w:tc>
      </w:tr>
      <w:tr w:rsidR="007254F3" w:rsidRPr="001010CB" w:rsidTr="007254F3">
        <w:trPr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Потанинское 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ПИР+СМР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4F3" w:rsidRPr="003E6516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перевооружение котельной с устройством системы 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резервным топливом по адресу: Ленинградская область, </w:t>
            </w: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Потанино, ул. Центральная,  д.11А, Котельная №14, включая проектно-изыскательские работы.</w:t>
            </w:r>
          </w:p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7254F3" w:rsidRDefault="00725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30,0636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1 224,00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6 222,00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7 297,08</w:t>
            </w:r>
          </w:p>
        </w:tc>
      </w:tr>
      <w:tr w:rsidR="007254F3" w:rsidRPr="001010CB" w:rsidTr="007254F3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Рощинское городское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ПИР+СМР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4F3" w:rsidRPr="003E6516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системы теплоснабжения поселка Победа МО «Рощинское городское поселение» Выборгского района Ленинградской области», в том числе проектно-изыскательские работы</w:t>
            </w:r>
          </w:p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7254F3" w:rsidRDefault="00725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51 850,00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53 800,50</w:t>
            </w:r>
          </w:p>
        </w:tc>
      </w:tr>
      <w:tr w:rsidR="007254F3" w:rsidRPr="001010CB" w:rsidTr="007254F3">
        <w:trPr>
          <w:trHeight w:val="8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Гатчинский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"Город Выборг"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ПИР+СМР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4F3" w:rsidRPr="003E6516" w:rsidRDefault="007254F3" w:rsidP="003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сети теплоснабжения на 3-й планировочный район в г. Выборг (в том 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крыто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футбольному манежу по адресу</w:t>
            </w: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Ленинградская область, г. Выборг, Ленинградское шоссе)</w:t>
            </w:r>
          </w:p>
          <w:p w:rsidR="007254F3" w:rsidRPr="001010CB" w:rsidRDefault="007254F3" w:rsidP="003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7254F3" w:rsidRDefault="00725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25,1384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9 267,37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118 830,98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117 850,48</w:t>
            </w:r>
          </w:p>
        </w:tc>
      </w:tr>
      <w:tr w:rsidR="007254F3" w:rsidRPr="001010CB" w:rsidTr="007254F3">
        <w:trPr>
          <w:trHeight w:val="9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Путиловское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ПИР+СМР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4F3" w:rsidRPr="003E6516" w:rsidRDefault="007254F3" w:rsidP="003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газовой котельной расположенной по адресу: Ленинградская область, Кировский район, с. Путилово, ул. Теплая 8, включая проектно-изыскательские работы</w:t>
            </w:r>
          </w:p>
          <w:p w:rsidR="007254F3" w:rsidRPr="001010CB" w:rsidRDefault="007254F3" w:rsidP="003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7254F3" w:rsidRDefault="00725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54 648,00</w:t>
            </w:r>
          </w:p>
        </w:tc>
      </w:tr>
      <w:tr w:rsidR="007254F3" w:rsidRPr="001010CB" w:rsidTr="007254F3">
        <w:trPr>
          <w:trHeight w:val="14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Подпорожское городское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ПИР+СМР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4F3" w:rsidRPr="003E6516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автоматизированной котельной мощностью 15 МВт с сетями инженерно-технического обеспечения по адресу: Ленинградская область, Подпорожский муниципальный район, Подпорожское городское поселение, г. Подпорожье, ул. Комсомольская, д.9а, включая проектно-изыскательские работы</w:t>
            </w:r>
          </w:p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7254F3" w:rsidRDefault="00725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19 578,10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163 534,81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168 463,88</w:t>
            </w:r>
          </w:p>
        </w:tc>
      </w:tr>
      <w:tr w:rsidR="007254F3" w:rsidRPr="001010CB" w:rsidTr="007254F3">
        <w:trPr>
          <w:trHeight w:val="1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Синявинское городское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ПИР+СМР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Техническое перевооружение котельной с устройством системы обеспечения резервным топливом по адресу: Ленинградская область, Кировский район, </w:t>
            </w: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г.п. Синявино, ул. Кравченко №10а, в том числе проектно-изыскательские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7254F3" w:rsidRDefault="00725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3 924,29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15 555,00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19 089,70</w:t>
            </w:r>
          </w:p>
        </w:tc>
      </w:tr>
      <w:tr w:rsidR="007254F3" w:rsidRPr="001010CB" w:rsidTr="007254F3">
        <w:trPr>
          <w:trHeight w:val="1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Киришский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Киришское городское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4F3" w:rsidRPr="001010CB" w:rsidRDefault="007254F3" w:rsidP="0092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трубопроводов ТС  ул. Нефтехимиков 12КМН -ТК1МЭ м-н "Березки", адрес: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Киришс</w:t>
            </w: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кий район, Киришск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ое</w:t>
            </w: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ул. Нефтехимиков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7254F3" w:rsidRDefault="00725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9 280,31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8 073,87</w:t>
            </w:r>
          </w:p>
        </w:tc>
      </w:tr>
      <w:tr w:rsidR="007254F3" w:rsidRPr="001010CB" w:rsidTr="007254F3">
        <w:trPr>
          <w:trHeight w:val="15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Подпорожское городское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ПИР+СМР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4F3" w:rsidRPr="003E6516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автоматизированной котельной мощностью 12 МВт  с сетями инженерно-технического обеспечения по адресу: Ленинградская область, Подпорожский муниципальный район, Подпорожское городское поселение, г. Подпорожье, ул. Красноармейская, включая проектно-изыскательские работы</w:t>
            </w:r>
          </w:p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7254F3" w:rsidRDefault="00725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15,0943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19 688,74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136 229,97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143 445,23</w:t>
            </w:r>
          </w:p>
        </w:tc>
      </w:tr>
      <w:tr w:rsidR="007254F3" w:rsidRPr="001010CB" w:rsidTr="007254F3">
        <w:trPr>
          <w:trHeight w:val="1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Сясьстройское городское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ПИР+СМР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4F3" w:rsidRPr="003E6516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модульной газовой котельной в п. Аврово Волховского района, Ленинградской области. Разработка проектно-сметной документации на работы по обеспечению своевременной и бесперебойной подготовке и подачи резервного топлива. </w:t>
            </w:r>
          </w:p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7254F3" w:rsidRDefault="00725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844,72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8 768,13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9 516,71</w:t>
            </w:r>
          </w:p>
        </w:tc>
      </w:tr>
      <w:tr w:rsidR="007254F3" w:rsidRPr="001010CB" w:rsidTr="007254F3">
        <w:trPr>
          <w:trHeight w:val="1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Ефимовское городское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ПИР+СМР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4F3" w:rsidRPr="003E6516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водогрейной угольной котельной по адресу: дер. Климово Ефимовского городского поселения Бокситогорского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сетями инженерно-технического обеспечения, включая проектно-изыскательские работы</w:t>
            </w:r>
          </w:p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7254F3" w:rsidRDefault="00725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15,0325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3 960,00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42 584,40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46 078,96</w:t>
            </w:r>
          </w:p>
        </w:tc>
      </w:tr>
      <w:tr w:rsidR="007254F3" w:rsidRPr="001010CB" w:rsidTr="007254F3">
        <w:trPr>
          <w:trHeight w:val="8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Гончаровское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4F3" w:rsidRPr="003E6516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котельной в п. Барышево с переводом на природный газ, адрес: Выборгский район, Гончаровское сельское поселение, п.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Барышево</w:t>
            </w:r>
          </w:p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7254F3" w:rsidRDefault="00725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44 819,84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44 371,64</w:t>
            </w:r>
          </w:p>
        </w:tc>
      </w:tr>
      <w:tr w:rsidR="007254F3" w:rsidRPr="001010CB" w:rsidTr="007254F3">
        <w:trPr>
          <w:trHeight w:val="9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Вындиноостровское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ПИР+СМР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4F3" w:rsidRPr="003E6516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перевооружение котельной с устройством системы обеспечения резервным топливом по адресу: Волховский муниципальный район, Вындиноостровское сельское поселение, дер.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Вындин Остров,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Школьная, д.33</w:t>
            </w:r>
          </w:p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7254F3" w:rsidRDefault="00725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1 187,89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6 234,56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7 348,22</w:t>
            </w:r>
          </w:p>
        </w:tc>
      </w:tr>
      <w:tr w:rsidR="007254F3" w:rsidRPr="001010CB" w:rsidTr="007254F3">
        <w:trPr>
          <w:trHeight w:val="2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Колчановское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ПИР+СМР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4F3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перевооружение котельной с устройством системы обеспечения резервным топливом по адресу: мкрн.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Алексино, c.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Колчаново, д.14А, включая проектно-изыскательские работы.</w:t>
            </w:r>
          </w:p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7254F3" w:rsidRDefault="00725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6 222,00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7 273,56</w:t>
            </w:r>
          </w:p>
        </w:tc>
      </w:tr>
      <w:tr w:rsidR="007254F3" w:rsidRPr="001010CB" w:rsidTr="007254F3">
        <w:trPr>
          <w:trHeight w:val="9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Бережковское 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ПИР+СМР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4F3" w:rsidRPr="003E6516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перевооружение котельной с устройством системы обеспечения резервным топливом по адресу: д.</w:t>
            </w:r>
            <w:r w:rsidRPr="003E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Бережки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Придорожная д.2-а, включая проектно-изыскательские работы.</w:t>
            </w:r>
          </w:p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7254F3" w:rsidRDefault="00725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1 187,89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5 939,39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7 056,01</w:t>
            </w:r>
          </w:p>
        </w:tc>
      </w:tr>
      <w:tr w:rsidR="007254F3" w:rsidRPr="001010CB" w:rsidTr="007254F3">
        <w:trPr>
          <w:trHeight w:val="15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Волошовское 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ПИР+СМР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4F3" w:rsidRPr="003E6516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Прокладка тепловых сетей для соединения п. Волошово-2 с п. Волошово-1 Лужского района в общий контур централизованного теплоснабжения, Лужский муниципальный район, МО "Волошовское сельское поселение",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Волошово, включая проектно-изыскательские работы.</w:t>
            </w:r>
          </w:p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7254F3" w:rsidRDefault="00725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2 478,37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15 577,43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17 875,25</w:t>
            </w:r>
          </w:p>
        </w:tc>
      </w:tr>
      <w:tr w:rsidR="007254F3" w:rsidRPr="001010CB" w:rsidTr="007254F3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Колчановское 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ПИР+СМР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4F3" w:rsidRPr="003E6516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перевооружение котельной с устройством системы обеспечения резервным топливом по адресу: c. Колчаново,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д.11, включая проектно-изыскательские работы.</w:t>
            </w:r>
          </w:p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7254F3" w:rsidRDefault="00725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6 222,00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7 273,56</w:t>
            </w:r>
          </w:p>
        </w:tc>
      </w:tr>
      <w:tr w:rsidR="007254F3" w:rsidRPr="001010CB" w:rsidTr="007254F3">
        <w:trPr>
          <w:trHeight w:val="7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Оредежское 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ПИР+СМР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4F3" w:rsidRPr="003E6516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перевооружение существующей твердотопливной котельной с устройством дополнительного котла КВУ-1000 по адресу: Ленинградская область, Лужский район, пос. Тёсово-4, включая проектно-изыскательские работы</w:t>
            </w:r>
          </w:p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7254F3" w:rsidRDefault="00725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7,5273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11 219,71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14 671,51</w:t>
            </w:r>
          </w:p>
        </w:tc>
      </w:tr>
      <w:tr w:rsidR="007254F3" w:rsidRPr="001010CB" w:rsidTr="005C0B9C">
        <w:trPr>
          <w:trHeight w:val="1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5C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3" w:rsidRPr="001010CB" w:rsidRDefault="007254F3" w:rsidP="005C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3" w:rsidRDefault="007254F3" w:rsidP="005C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Шлиссельбургское</w:t>
            </w: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254F3" w:rsidRPr="001010CB" w:rsidRDefault="007254F3" w:rsidP="005C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4F3" w:rsidRPr="001010CB" w:rsidRDefault="007254F3" w:rsidP="005C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4F3" w:rsidRPr="001010CB" w:rsidRDefault="007254F3" w:rsidP="005C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автоматизированной котельной мощностью 0,5 МВт  с сетями инженерно-технического обеспечения по адресу: </w:t>
            </w:r>
            <w:proofErr w:type="gramStart"/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Подпорожский муниципальный район, Подпорожское городское поселение, г. Подпорожье, ул. Паромная, д.29, включая проектно-изыскательские работы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7254F3" w:rsidRDefault="00725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5,0636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5C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514108" w:rsidP="005C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514108" w:rsidP="005C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5 230,62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514108" w:rsidP="005C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12 304,48</w:t>
            </w:r>
          </w:p>
        </w:tc>
      </w:tr>
      <w:tr w:rsidR="007254F3" w:rsidRPr="001010CB" w:rsidTr="007254F3">
        <w:trPr>
          <w:trHeight w:val="10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5C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Усадищенское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ПИР+СМР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4F3" w:rsidRPr="003E6516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перевооружение котельной с устройством системы обеспечения резервным топливом по адресу: Волховский муниципальный район, МО Усадищенское сельское поселение, д. Усадище, около д.№1, включая проектно-изыскательские работы</w:t>
            </w:r>
          </w:p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7254F3" w:rsidRDefault="00725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5C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6 222,00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7 335,90</w:t>
            </w:r>
          </w:p>
        </w:tc>
      </w:tr>
      <w:tr w:rsidR="007254F3" w:rsidRPr="001010CB" w:rsidTr="007254F3">
        <w:trPr>
          <w:trHeight w:val="10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5C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Лужское городское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ПИР+СМР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автоматизированной газовой котельной по адресу: Ленинградская область, Лужский муниципальный район, Лужское городское поселение, г. Луга ул. Свободы, д.23, включая проектно-изыскательские работы.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7254F3" w:rsidRDefault="00725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5C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4 854,87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42 628,08</w:t>
            </w:r>
          </w:p>
        </w:tc>
      </w:tr>
      <w:tr w:rsidR="007254F3" w:rsidRPr="001010CB" w:rsidTr="007254F3">
        <w:trPr>
          <w:trHeight w:val="1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5C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Лужское городское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ПИР+СМР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автоматизированной газовой котельной по адресу: Ленинградская область, Лужский муниципальный район, Лужское городское поселение, г. Луга, ул. Смоленская, д.1, включая проектно-изыскательские работы.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7254F3" w:rsidRDefault="00725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5C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3 937,12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31 110,00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32 243,34</w:t>
            </w:r>
          </w:p>
        </w:tc>
      </w:tr>
      <w:tr w:rsidR="007254F3" w:rsidRPr="001010CB" w:rsidTr="007254F3">
        <w:trPr>
          <w:trHeight w:val="1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5C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Морозовское городское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ПИР+СМР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котельной, расположенной по адресу: Ленинградская область, Всеволожский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Морозова, квартал «Станция Петрокрепость», включая проектно-изыскательские работы»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7254F3" w:rsidRDefault="00725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5C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7 170,15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15 014,43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10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21 962,74</w:t>
            </w:r>
          </w:p>
        </w:tc>
      </w:tr>
      <w:tr w:rsidR="007254F3" w:rsidRPr="001010CB" w:rsidTr="007254F3">
        <w:trPr>
          <w:trHeight w:val="1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5C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3" w:rsidRPr="001010CB" w:rsidRDefault="007254F3" w:rsidP="005C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3" w:rsidRPr="001010CB" w:rsidRDefault="007254F3" w:rsidP="005C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Подпорожское городское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4F3" w:rsidRPr="001010CB" w:rsidRDefault="007254F3" w:rsidP="005C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ПИР+СМР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4F3" w:rsidRPr="001010CB" w:rsidRDefault="007254F3" w:rsidP="005C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автоматизированной котельной мощностью 0,5 МВт  с сетями инженерно-технического обеспечения по адресу: </w:t>
            </w:r>
            <w:proofErr w:type="gramStart"/>
            <w:r w:rsidRPr="001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Подпорожский муниципальный район, Подпорожское городское поселение, г. Подпорожье, ул. Паромная, д.29, включая проектно-изыскательские работы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7254F3" w:rsidRDefault="00725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5C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5C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6 800,44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5C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27 852,05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3" w:rsidRPr="001010CB" w:rsidRDefault="007254F3" w:rsidP="005C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31 880,29</w:t>
            </w:r>
          </w:p>
        </w:tc>
      </w:tr>
    </w:tbl>
    <w:p w:rsidR="001010CB" w:rsidRPr="001010CB" w:rsidRDefault="001010CB" w:rsidP="001010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010CB" w:rsidRPr="001010CB" w:rsidSect="003E6516">
      <w:pgSz w:w="16838" w:h="11906" w:orient="landscape"/>
      <w:pgMar w:top="56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CB"/>
    <w:rsid w:val="00025AC5"/>
    <w:rsid w:val="001010CB"/>
    <w:rsid w:val="00126B1F"/>
    <w:rsid w:val="001313C5"/>
    <w:rsid w:val="003E6516"/>
    <w:rsid w:val="00514108"/>
    <w:rsid w:val="00615355"/>
    <w:rsid w:val="007247A6"/>
    <w:rsid w:val="007254F3"/>
    <w:rsid w:val="009020C3"/>
    <w:rsid w:val="009207E0"/>
    <w:rsid w:val="00E46DBF"/>
    <w:rsid w:val="00F0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Николаевич Пузиков</dc:creator>
  <cp:lastModifiedBy>Наталья Валерьевна Мишан</cp:lastModifiedBy>
  <cp:revision>2</cp:revision>
  <cp:lastPrinted>2020-04-24T11:59:00Z</cp:lastPrinted>
  <dcterms:created xsi:type="dcterms:W3CDTF">2020-04-27T19:17:00Z</dcterms:created>
  <dcterms:modified xsi:type="dcterms:W3CDTF">2020-04-27T19:17:00Z</dcterms:modified>
</cp:coreProperties>
</file>