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0E6" w:rsidRDefault="00F150E6" w:rsidP="00F150E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F150E6" w:rsidRDefault="00F150E6" w:rsidP="00F150E6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ПРАВИТЕЛЬСТВО РОССИЙСКОЙ ФЕДЕРАЦИИ</w:t>
      </w:r>
    </w:p>
    <w:p w:rsidR="00F150E6" w:rsidRDefault="00F150E6" w:rsidP="00F150E6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F150E6" w:rsidRDefault="00F150E6" w:rsidP="00F150E6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ПОСТАНОВЛЕНИЕ</w:t>
      </w:r>
    </w:p>
    <w:p w:rsidR="00F150E6" w:rsidRDefault="00F150E6" w:rsidP="00F150E6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от 3 ноября 2011 г. N 882</w:t>
      </w:r>
    </w:p>
    <w:p w:rsidR="00F150E6" w:rsidRDefault="00F150E6" w:rsidP="00F150E6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F150E6" w:rsidRDefault="00F150E6" w:rsidP="00F150E6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ОБ УТВЕРЖДЕНИИ ПРАВИЛ</w:t>
      </w:r>
    </w:p>
    <w:p w:rsidR="00F150E6" w:rsidRDefault="00F150E6" w:rsidP="00F150E6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РАССМОТРЕНИЯ РАЗНОГЛАСИЙ, ВОЗНИКАЮЩИХ МЕЖДУ ОРГАНАМИ</w:t>
      </w:r>
    </w:p>
    <w:p w:rsidR="00F150E6" w:rsidRDefault="00F150E6" w:rsidP="00F150E6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ИСПОЛНИТЕЛЬНОЙ ВЛАСТИ СУБЪЕКТОВ РОССИЙСКОЙ ФЕДЕРАЦИИ,</w:t>
      </w:r>
    </w:p>
    <w:p w:rsidR="00F150E6" w:rsidRDefault="00F150E6" w:rsidP="00F150E6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ОРГАНАМИ МЕСТНОГО САМОУПРАВЛЕНИЯ, ТЕПЛОСНАБЖАЮЩИМИ</w:t>
      </w:r>
    </w:p>
    <w:p w:rsidR="00F150E6" w:rsidRDefault="00F150E6" w:rsidP="00F150E6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ОРГАНИЗАЦИЯМИ И ТЕПЛОСЕТЕВЫМИ ОРГАНИЗАЦИЯМИ,</w:t>
      </w:r>
    </w:p>
    <w:p w:rsidR="00F150E6" w:rsidRDefault="00F150E6" w:rsidP="00F150E6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ПОТРЕБИТЕЛЯМИ ТЕПЛОВОЙ ЭНЕРГИИ ПРИ РАЗРАБОТКЕ,</w:t>
      </w:r>
    </w:p>
    <w:p w:rsidR="00F150E6" w:rsidRDefault="00F150E6" w:rsidP="00F150E6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proofErr w:type="gramStart"/>
      <w:r>
        <w:rPr>
          <w:rFonts w:ascii="Arial" w:eastAsiaTheme="minorHAnsi" w:hAnsi="Arial" w:cs="Arial"/>
          <w:color w:val="auto"/>
          <w:sz w:val="20"/>
          <w:szCs w:val="20"/>
        </w:rPr>
        <w:t>УТВЕРЖДЕНИИ</w:t>
      </w:r>
      <w:proofErr w:type="gramEnd"/>
      <w:r>
        <w:rPr>
          <w:rFonts w:ascii="Arial" w:eastAsiaTheme="minorHAnsi" w:hAnsi="Arial" w:cs="Arial"/>
          <w:color w:val="auto"/>
          <w:sz w:val="20"/>
          <w:szCs w:val="20"/>
        </w:rPr>
        <w:t xml:space="preserve"> И АКТУАЛИЗАЦИИ СХЕМ ТЕПЛОСНАБЖЕНИЯ</w:t>
      </w:r>
    </w:p>
    <w:p w:rsidR="00F150E6" w:rsidRDefault="00F150E6" w:rsidP="00F150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433"/>
      </w:tblGrid>
      <w:tr w:rsidR="00F150E6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F150E6" w:rsidRDefault="00F150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F150E6" w:rsidRDefault="00F150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Постановлений Правительства РФ от 30.05.2018 </w:t>
            </w:r>
            <w:hyperlink r:id="rId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624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  <w:proofErr w:type="gramEnd"/>
          </w:p>
          <w:p w:rsidR="00F150E6" w:rsidRDefault="00F150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16.03.2019 </w:t>
            </w:r>
            <w:hyperlink r:id="rId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276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)</w:t>
            </w:r>
          </w:p>
        </w:tc>
      </w:tr>
    </w:tbl>
    <w:p w:rsidR="00F150E6" w:rsidRDefault="00F150E6" w:rsidP="00F150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150E6" w:rsidRDefault="00F150E6" w:rsidP="00F150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соответствии с Федеральным </w:t>
      </w:r>
      <w:hyperlink r:id="rId7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"О теплоснабжении" Правительство Российской Федерации постановляет:</w:t>
      </w:r>
    </w:p>
    <w:p w:rsidR="00F150E6" w:rsidRDefault="00F150E6" w:rsidP="00F150E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Утвердить прилагаемые </w:t>
      </w:r>
      <w:hyperlink w:anchor="Par34" w:history="1">
        <w:r>
          <w:rPr>
            <w:rFonts w:ascii="Arial" w:hAnsi="Arial" w:cs="Arial"/>
            <w:color w:val="0000FF"/>
            <w:sz w:val="20"/>
            <w:szCs w:val="20"/>
          </w:rPr>
          <w:t>Правила</w:t>
        </w:r>
      </w:hyperlink>
      <w:r>
        <w:rPr>
          <w:rFonts w:ascii="Arial" w:hAnsi="Arial" w:cs="Arial"/>
          <w:sz w:val="20"/>
          <w:szCs w:val="20"/>
        </w:rPr>
        <w:t xml:space="preserve"> рассмотрения разногласий, возникающих между органами исполнительной власти субъектов Российской Федерации, органами местного самоуправления, теплоснабжающими организациями и </w:t>
      </w:r>
      <w:proofErr w:type="spellStart"/>
      <w:r>
        <w:rPr>
          <w:rFonts w:ascii="Arial" w:hAnsi="Arial" w:cs="Arial"/>
          <w:sz w:val="20"/>
          <w:szCs w:val="20"/>
        </w:rPr>
        <w:t>теплосетевыми</w:t>
      </w:r>
      <w:proofErr w:type="spellEnd"/>
      <w:r>
        <w:rPr>
          <w:rFonts w:ascii="Arial" w:hAnsi="Arial" w:cs="Arial"/>
          <w:sz w:val="20"/>
          <w:szCs w:val="20"/>
        </w:rPr>
        <w:t xml:space="preserve"> организациями, потребителями тепловой энергии при разработке, утверждении и актуализации схем теплоснабжения.</w:t>
      </w:r>
    </w:p>
    <w:p w:rsidR="00F150E6" w:rsidRDefault="00F150E6" w:rsidP="00F150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8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30.05.2018 N 624)</w:t>
      </w:r>
    </w:p>
    <w:p w:rsidR="00F150E6" w:rsidRDefault="00F150E6" w:rsidP="00F150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150E6" w:rsidRDefault="00F150E6" w:rsidP="00F150E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Председатель Правительства</w:t>
      </w:r>
    </w:p>
    <w:p w:rsidR="00F150E6" w:rsidRDefault="00F150E6" w:rsidP="00F150E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Российской Федерации</w:t>
      </w:r>
    </w:p>
    <w:p w:rsidR="00F150E6" w:rsidRDefault="00F150E6" w:rsidP="00F150E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В.ПУТИН</w:t>
      </w:r>
    </w:p>
    <w:p w:rsidR="00F150E6" w:rsidRDefault="00F150E6" w:rsidP="00F150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150E6" w:rsidRDefault="00F150E6" w:rsidP="00F150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150E6" w:rsidRDefault="00F150E6" w:rsidP="00F150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150E6" w:rsidRDefault="00F150E6" w:rsidP="00F150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150E6" w:rsidRDefault="00F150E6" w:rsidP="00F150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150E6" w:rsidRDefault="00F150E6" w:rsidP="00F150E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Утверждены</w:t>
      </w:r>
    </w:p>
    <w:p w:rsidR="00F150E6" w:rsidRDefault="00F150E6" w:rsidP="00F150E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Постановлением Правительства</w:t>
      </w:r>
    </w:p>
    <w:p w:rsidR="00F150E6" w:rsidRDefault="00F150E6" w:rsidP="00F150E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Российской Федерации</w:t>
      </w:r>
    </w:p>
    <w:p w:rsidR="00F150E6" w:rsidRDefault="00F150E6" w:rsidP="00F150E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3 ноября 2011 г. N 882</w:t>
      </w:r>
    </w:p>
    <w:p w:rsidR="00F150E6" w:rsidRDefault="00F150E6" w:rsidP="00F150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150E6" w:rsidRDefault="00F150E6" w:rsidP="00F150E6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bookmarkStart w:id="1" w:name="Par34"/>
      <w:bookmarkEnd w:id="1"/>
      <w:r>
        <w:rPr>
          <w:rFonts w:ascii="Arial" w:eastAsiaTheme="minorHAnsi" w:hAnsi="Arial" w:cs="Arial"/>
          <w:color w:val="auto"/>
          <w:sz w:val="20"/>
          <w:szCs w:val="20"/>
        </w:rPr>
        <w:t>ПРАВИЛА</w:t>
      </w:r>
    </w:p>
    <w:p w:rsidR="00F150E6" w:rsidRDefault="00F150E6" w:rsidP="00F150E6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РАССМОТРЕНИЯ РАЗНОГЛАСИЙ, ВОЗНИКАЮЩИХ МЕЖДУ ОРГАНАМИ</w:t>
      </w:r>
    </w:p>
    <w:p w:rsidR="00F150E6" w:rsidRDefault="00F150E6" w:rsidP="00F150E6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ИСПОЛНИТЕЛЬНОЙ ВЛАСТИ СУБЪЕКТОВ РОССИЙСКОЙ ФЕДЕРАЦИИ,</w:t>
      </w:r>
    </w:p>
    <w:p w:rsidR="00F150E6" w:rsidRDefault="00F150E6" w:rsidP="00F150E6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ОРГАНАМИ МЕСТНОГО САМОУПРАВЛЕНИЯ, ТЕПЛОСНАБЖАЮЩИМИ</w:t>
      </w:r>
    </w:p>
    <w:p w:rsidR="00F150E6" w:rsidRDefault="00F150E6" w:rsidP="00F150E6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ОРГАНИЗАЦИЯМИ И ТЕПЛОСЕТЕВЫМИ ОРГАНИЗАЦИЯМИ,</w:t>
      </w:r>
    </w:p>
    <w:p w:rsidR="00F150E6" w:rsidRDefault="00F150E6" w:rsidP="00F150E6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ПОТРЕБИТЕЛЯМИ ТЕПЛОВОЙ ЭНЕРГИИ ПРИ РАЗРАБОТКЕ,</w:t>
      </w:r>
    </w:p>
    <w:p w:rsidR="00F150E6" w:rsidRDefault="00F150E6" w:rsidP="00F150E6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proofErr w:type="gramStart"/>
      <w:r>
        <w:rPr>
          <w:rFonts w:ascii="Arial" w:eastAsiaTheme="minorHAnsi" w:hAnsi="Arial" w:cs="Arial"/>
          <w:color w:val="auto"/>
          <w:sz w:val="20"/>
          <w:szCs w:val="20"/>
        </w:rPr>
        <w:t>УТВЕРЖДЕНИИ</w:t>
      </w:r>
      <w:proofErr w:type="gramEnd"/>
      <w:r>
        <w:rPr>
          <w:rFonts w:ascii="Arial" w:eastAsiaTheme="minorHAnsi" w:hAnsi="Arial" w:cs="Arial"/>
          <w:color w:val="auto"/>
          <w:sz w:val="20"/>
          <w:szCs w:val="20"/>
        </w:rPr>
        <w:t xml:space="preserve"> И АКТУАЛИЗАЦИИ СХЕМ ТЕПЛОСНАБЖЕНИЯ</w:t>
      </w:r>
    </w:p>
    <w:p w:rsidR="00F150E6" w:rsidRDefault="00F150E6" w:rsidP="00F150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433"/>
      </w:tblGrid>
      <w:tr w:rsidR="00F150E6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F150E6" w:rsidRDefault="00F150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F150E6" w:rsidRDefault="00F150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Постановлений Правительства РФ от 30.05.2018 </w:t>
            </w:r>
            <w:hyperlink r:id="rId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624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  <w:proofErr w:type="gramEnd"/>
          </w:p>
          <w:p w:rsidR="00F150E6" w:rsidRDefault="00F150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16.03.2019 </w:t>
            </w:r>
            <w:hyperlink r:id="rId1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276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)</w:t>
            </w:r>
          </w:p>
        </w:tc>
      </w:tr>
    </w:tbl>
    <w:p w:rsidR="00F150E6" w:rsidRDefault="00F150E6" w:rsidP="00F150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150E6" w:rsidRDefault="00F150E6" w:rsidP="00F150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" w:name="Par45"/>
      <w:bookmarkEnd w:id="2"/>
      <w:r>
        <w:rPr>
          <w:rFonts w:ascii="Arial" w:hAnsi="Arial" w:cs="Arial"/>
          <w:sz w:val="20"/>
          <w:szCs w:val="20"/>
        </w:rPr>
        <w:t xml:space="preserve">1. </w:t>
      </w:r>
      <w:proofErr w:type="gramStart"/>
      <w:r>
        <w:rPr>
          <w:rFonts w:ascii="Arial" w:hAnsi="Arial" w:cs="Arial"/>
          <w:sz w:val="20"/>
          <w:szCs w:val="20"/>
        </w:rPr>
        <w:t xml:space="preserve">Настоящие Правила в соответствии с Федеральным </w:t>
      </w:r>
      <w:hyperlink r:id="rId11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"О теплоснабжении" устанавливают порядок рассмотрения разногласий, возникающих между органами исполнительной власти субъектов Российской Федерации, органами местного самоуправления, теплоснабжающими организациями и </w:t>
      </w:r>
      <w:proofErr w:type="spellStart"/>
      <w:r>
        <w:rPr>
          <w:rFonts w:ascii="Arial" w:hAnsi="Arial" w:cs="Arial"/>
          <w:sz w:val="20"/>
          <w:szCs w:val="20"/>
        </w:rPr>
        <w:t>теплосетевыми</w:t>
      </w:r>
      <w:proofErr w:type="spellEnd"/>
      <w:r>
        <w:rPr>
          <w:rFonts w:ascii="Arial" w:hAnsi="Arial" w:cs="Arial"/>
          <w:sz w:val="20"/>
          <w:szCs w:val="20"/>
        </w:rPr>
        <w:t xml:space="preserve"> организациями, потребителями тепловой энергии при разработке, утверждении и актуализации схем теплоснабжения поселений, городских округов с численностью населения менее пятисот тысяч человек (далее - разногласия).</w:t>
      </w:r>
      <w:proofErr w:type="gramEnd"/>
    </w:p>
    <w:p w:rsidR="00F150E6" w:rsidRDefault="00F150E6" w:rsidP="00F150E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lastRenderedPageBreak/>
        <w:t xml:space="preserve">Разногласия, возникающие при разработке схем теплоснабжения поселений, городских округов с численностью населения пятьсот тысяч человек и более, отнесенных к ценовым зонам теплоснабжения, утверждение которых отнесено Федеральным </w:t>
      </w:r>
      <w:hyperlink r:id="rId12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"О теплоснабжении" к полномочиям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топливно-энергетического комплекса, рассматриваются в соответствии с </w:t>
      </w:r>
      <w:hyperlink r:id="rId13" w:history="1">
        <w:r>
          <w:rPr>
            <w:rFonts w:ascii="Arial" w:hAnsi="Arial" w:cs="Arial"/>
            <w:color w:val="0000FF"/>
            <w:sz w:val="20"/>
            <w:szCs w:val="20"/>
          </w:rPr>
          <w:t>требованиями</w:t>
        </w:r>
      </w:hyperlink>
      <w:r>
        <w:rPr>
          <w:rFonts w:ascii="Arial" w:hAnsi="Arial" w:cs="Arial"/>
          <w:sz w:val="20"/>
          <w:szCs w:val="20"/>
        </w:rPr>
        <w:t xml:space="preserve"> к порядку разработки и утверждения</w:t>
      </w:r>
      <w:proofErr w:type="gramEnd"/>
      <w:r>
        <w:rPr>
          <w:rFonts w:ascii="Arial" w:hAnsi="Arial" w:cs="Arial"/>
          <w:sz w:val="20"/>
          <w:szCs w:val="20"/>
        </w:rPr>
        <w:t xml:space="preserve"> схем теплоснабжения, утвержденными постановлением Правительства Российской Федерации от 22 февраля 2012 г. N 154 "О требованиях к схемам теплоснабжения, порядку их разработки и утверждения".</w:t>
      </w:r>
    </w:p>
    <w:p w:rsidR="00F150E6" w:rsidRDefault="00F150E6" w:rsidP="00F150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14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16.03.2019 N 276)</w:t>
      </w:r>
    </w:p>
    <w:p w:rsidR="00F150E6" w:rsidRDefault="00F150E6" w:rsidP="00F150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1 в ред. </w:t>
      </w:r>
      <w:hyperlink r:id="rId15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30.05.2018 N 624)</w:t>
      </w:r>
    </w:p>
    <w:p w:rsidR="00F150E6" w:rsidRDefault="00F150E6" w:rsidP="00F150E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3" w:name="Par49"/>
      <w:bookmarkEnd w:id="3"/>
      <w:r>
        <w:rPr>
          <w:rFonts w:ascii="Arial" w:hAnsi="Arial" w:cs="Arial"/>
          <w:sz w:val="20"/>
          <w:szCs w:val="20"/>
        </w:rPr>
        <w:t xml:space="preserve">2. Основанием для рассмотрения разногласий является письменное заявление о разногласиях, поданное одной из сторон, указанных в </w:t>
      </w:r>
      <w:hyperlink w:anchor="Par45" w:history="1">
        <w:r>
          <w:rPr>
            <w:rFonts w:ascii="Arial" w:hAnsi="Arial" w:cs="Arial"/>
            <w:color w:val="0000FF"/>
            <w:sz w:val="20"/>
            <w:szCs w:val="20"/>
          </w:rPr>
          <w:t>пункте 1</w:t>
        </w:r>
      </w:hyperlink>
      <w:r>
        <w:rPr>
          <w:rFonts w:ascii="Arial" w:hAnsi="Arial" w:cs="Arial"/>
          <w:sz w:val="20"/>
          <w:szCs w:val="20"/>
        </w:rPr>
        <w:t xml:space="preserve"> настоящих Правил (далее соответственно - заявление, заявитель), не позднее чем в течение 40 календарных дней со дня опубликования утвержденной (актуализированной) схемы теплоснабжения.</w:t>
      </w:r>
    </w:p>
    <w:p w:rsidR="00F150E6" w:rsidRDefault="00F150E6" w:rsidP="00F150E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4" w:name="Par50"/>
      <w:bookmarkEnd w:id="4"/>
      <w:r>
        <w:rPr>
          <w:rFonts w:ascii="Arial" w:hAnsi="Arial" w:cs="Arial"/>
          <w:sz w:val="20"/>
          <w:szCs w:val="20"/>
        </w:rPr>
        <w:t xml:space="preserve">3. Заявление, подписанное заявителем либо его представителем, с прилагаемыми к нему документами (подлинник или копия, заверенная уполномоченным заявителем лицом) направляется в федеральный </w:t>
      </w:r>
      <w:hyperlink r:id="rId16" w:history="1">
        <w:r>
          <w:rPr>
            <w:rFonts w:ascii="Arial" w:hAnsi="Arial" w:cs="Arial"/>
            <w:color w:val="0000FF"/>
            <w:sz w:val="20"/>
            <w:szCs w:val="20"/>
          </w:rPr>
          <w:t>орган</w:t>
        </w:r>
      </w:hyperlink>
      <w:r>
        <w:rPr>
          <w:rFonts w:ascii="Arial" w:hAnsi="Arial" w:cs="Arial"/>
          <w:sz w:val="20"/>
          <w:szCs w:val="20"/>
        </w:rPr>
        <w:t xml:space="preserve"> исполнительной власти, уполномоченный на реализацию государственной политики в сфере теплоснабжения (далее - уполномоченный орган).</w:t>
      </w:r>
    </w:p>
    <w:p w:rsidR="00F150E6" w:rsidRDefault="00F150E6" w:rsidP="00F150E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5" w:name="Par51"/>
      <w:bookmarkEnd w:id="5"/>
      <w:r>
        <w:rPr>
          <w:rFonts w:ascii="Arial" w:hAnsi="Arial" w:cs="Arial"/>
          <w:sz w:val="20"/>
          <w:szCs w:val="20"/>
        </w:rPr>
        <w:t>4. К заявлению прилагаются документы, обосновывающие заявляемые требования, и документ, подтверждающий направление копии заявления и обосновывающих материалов лицу (в орган), с которым у заявителя возникли разногласия. В случае если заявление подписывается представителем заявителя, к заявлению прилагаются документы, подтверждающие полномочия представителя заявителя.</w:t>
      </w:r>
    </w:p>
    <w:p w:rsidR="00F150E6" w:rsidRDefault="00F150E6" w:rsidP="00F150E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В дополнение к документам, указанным в </w:t>
      </w:r>
      <w:hyperlink w:anchor="Par51" w:history="1">
        <w:r>
          <w:rPr>
            <w:rFonts w:ascii="Arial" w:hAnsi="Arial" w:cs="Arial"/>
            <w:color w:val="0000FF"/>
            <w:sz w:val="20"/>
            <w:szCs w:val="20"/>
          </w:rPr>
          <w:t>пункте 4</w:t>
        </w:r>
      </w:hyperlink>
      <w:r>
        <w:rPr>
          <w:rFonts w:ascii="Arial" w:hAnsi="Arial" w:cs="Arial"/>
          <w:sz w:val="20"/>
          <w:szCs w:val="20"/>
        </w:rPr>
        <w:t xml:space="preserve"> настоящих Правил, к заявлению прилагаются следующие документы:</w:t>
      </w:r>
    </w:p>
    <w:p w:rsidR="00F150E6" w:rsidRDefault="00F150E6" w:rsidP="00F150E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в случае, если заявителем является юридическое лицо:</w:t>
      </w:r>
    </w:p>
    <w:p w:rsidR="00F150E6" w:rsidRDefault="00F150E6" w:rsidP="00F150E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копия учредительных документов организации, а также всех изменений к ним;</w:t>
      </w:r>
    </w:p>
    <w:p w:rsidR="00F150E6" w:rsidRDefault="00F150E6" w:rsidP="00F150E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копия документа о назначении лица, имеющего право действовать от имени организации без доверенности;</w:t>
      </w:r>
    </w:p>
    <w:p w:rsidR="00F150E6" w:rsidRDefault="00F150E6" w:rsidP="00F150E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в случае, если заявителем является орган исполнительной власти субъекта Российской Федерации, орган местного самоуправления поселения или городского округа:</w:t>
      </w:r>
    </w:p>
    <w:p w:rsidR="00F150E6" w:rsidRDefault="00F150E6" w:rsidP="00F150E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копии документов, подтверждающих факт создания соответствующего органа;</w:t>
      </w:r>
    </w:p>
    <w:p w:rsidR="00F150E6" w:rsidRDefault="00F150E6" w:rsidP="00F150E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копия документа, содержащего полномочия этого органа;</w:t>
      </w:r>
    </w:p>
    <w:p w:rsidR="00F150E6" w:rsidRDefault="00F150E6" w:rsidP="00F150E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копия документа о назначении лица, имеющего право действовать от имени органа без доверенности.</w:t>
      </w:r>
    </w:p>
    <w:p w:rsidR="00F150E6" w:rsidRDefault="00F150E6" w:rsidP="00F150E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6" w:name="Par60"/>
      <w:bookmarkEnd w:id="6"/>
      <w:r>
        <w:rPr>
          <w:rFonts w:ascii="Arial" w:hAnsi="Arial" w:cs="Arial"/>
          <w:sz w:val="20"/>
          <w:szCs w:val="20"/>
        </w:rPr>
        <w:t>6. В заявлении должны быть указаны:</w:t>
      </w:r>
    </w:p>
    <w:p w:rsidR="00F150E6" w:rsidRDefault="00F150E6" w:rsidP="00F150E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наименование уполномоченного органа, в который подается заявление;</w:t>
      </w:r>
    </w:p>
    <w:p w:rsidR="00F150E6" w:rsidRDefault="00F150E6" w:rsidP="00F150E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наименование заявителя, место его нахождения с указанием почтового индекса, номера (номеров) телефона и адреса электронной почты - для органа исполнительной власти субъекта Российской Федерации, органа местного самоуправления поселения или городского округа, а также для юридического лица;</w:t>
      </w:r>
    </w:p>
    <w:p w:rsidR="00F150E6" w:rsidRDefault="00F150E6" w:rsidP="00F150E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фамилия, имя, отчество, паспортные данные, адрес и номер телефона заявителя - для физического лица;</w:t>
      </w:r>
    </w:p>
    <w:p w:rsidR="00F150E6" w:rsidRDefault="00F150E6" w:rsidP="00F150E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наименование и местонахождение органа, решение которого оспаривается, и реквизиты этого решения;</w:t>
      </w:r>
    </w:p>
    <w:p w:rsidR="00F150E6" w:rsidRDefault="00F150E6" w:rsidP="00F150E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г) суть разногласий и требование заявителя;</w:t>
      </w:r>
    </w:p>
    <w:p w:rsidR="00F150E6" w:rsidRDefault="00F150E6" w:rsidP="00F150E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д) перечень приложенных к заявлению обосновывающих документов и материалов, включая перечень разногласий между единой теплоснабжающей организацией и органом местного самоуправления по мероприятиям, подлежащим включению в схему теплоснабжения поселения, городского округа, отнесенным к ценовым зонам теплоснабжения, или исключению из схемы теплоснабжения, с обоснованием необходимости включения (исключения) таких мероприятий.</w:t>
      </w:r>
    </w:p>
    <w:p w:rsidR="00F150E6" w:rsidRDefault="00F150E6" w:rsidP="00F150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17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30.05.2018 N 624)</w:t>
      </w:r>
    </w:p>
    <w:p w:rsidR="00F150E6" w:rsidRDefault="00F150E6" w:rsidP="00F150E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 Заявление с прилагаемыми к нему документами подлежит регистрации в день поступления с присвоением ему регистрационного номера и проставлением штампа уполномоченного органа. При последующей работе с этим документом обязательна ссылка на регистрационный номер.</w:t>
      </w:r>
    </w:p>
    <w:p w:rsidR="00F150E6" w:rsidRDefault="00F150E6" w:rsidP="00F150E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7" w:name="Par69"/>
      <w:bookmarkEnd w:id="7"/>
      <w:r>
        <w:rPr>
          <w:rFonts w:ascii="Arial" w:hAnsi="Arial" w:cs="Arial"/>
          <w:sz w:val="20"/>
          <w:szCs w:val="20"/>
        </w:rPr>
        <w:t xml:space="preserve">8. </w:t>
      </w:r>
      <w:proofErr w:type="gramStart"/>
      <w:r>
        <w:rPr>
          <w:rFonts w:ascii="Arial" w:hAnsi="Arial" w:cs="Arial"/>
          <w:sz w:val="20"/>
          <w:szCs w:val="20"/>
        </w:rPr>
        <w:t xml:space="preserve">В случае несоответствия заявления с прилагаемыми к нему документами требованиям </w:t>
      </w:r>
      <w:hyperlink w:anchor="Par50" w:history="1">
        <w:r>
          <w:rPr>
            <w:rFonts w:ascii="Arial" w:hAnsi="Arial" w:cs="Arial"/>
            <w:color w:val="0000FF"/>
            <w:sz w:val="20"/>
            <w:szCs w:val="20"/>
          </w:rPr>
          <w:t>пунктов 3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w:anchor="Par60" w:history="1">
        <w:r>
          <w:rPr>
            <w:rFonts w:ascii="Arial" w:hAnsi="Arial" w:cs="Arial"/>
            <w:color w:val="0000FF"/>
            <w:sz w:val="20"/>
            <w:szCs w:val="20"/>
          </w:rPr>
          <w:t>6</w:t>
        </w:r>
      </w:hyperlink>
      <w:r>
        <w:rPr>
          <w:rFonts w:ascii="Arial" w:hAnsi="Arial" w:cs="Arial"/>
          <w:sz w:val="20"/>
          <w:szCs w:val="20"/>
        </w:rPr>
        <w:t xml:space="preserve"> настоящих Правил уполномоченный орган приостанавливает рассмотрение заявления и в течение 5 календарных дней со дня поступления заявления направляет заявителю соответствующее уведомление с указанием причин и срока для устранения обстоятельств, послуживших основанием для приостановления рассмотрения заявления, который не может составлять менее 5 и более 14 календарных дней со</w:t>
      </w:r>
      <w:proofErr w:type="gramEnd"/>
      <w:r>
        <w:rPr>
          <w:rFonts w:ascii="Arial" w:hAnsi="Arial" w:cs="Arial"/>
          <w:sz w:val="20"/>
          <w:szCs w:val="20"/>
        </w:rPr>
        <w:t xml:space="preserve"> дня получения заявителем указанного уведомления.</w:t>
      </w:r>
    </w:p>
    <w:p w:rsidR="00F150E6" w:rsidRDefault="00F150E6" w:rsidP="00F150E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случае если заявитель устранил обстоятельства, послужившие основанием для приостановления рассмотрения заявления, в указанный уполномоченным органом срок, заявление принимается к рассмотрению и считается поданным в день его первоначального поступления в уполномоченный орган.</w:t>
      </w:r>
    </w:p>
    <w:p w:rsidR="00F150E6" w:rsidRDefault="00F150E6" w:rsidP="00F150E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случае если заявитель не устранил обстоятельства, послужившие основанием для приостановления рассмотрения заявления, в указанный уполномоченным органом срок, заявление и </w:t>
      </w:r>
      <w:proofErr w:type="spellStart"/>
      <w:r>
        <w:rPr>
          <w:rFonts w:ascii="Arial" w:hAnsi="Arial" w:cs="Arial"/>
          <w:sz w:val="20"/>
          <w:szCs w:val="20"/>
        </w:rPr>
        <w:t>прилагающиеся</w:t>
      </w:r>
      <w:proofErr w:type="spellEnd"/>
      <w:r>
        <w:rPr>
          <w:rFonts w:ascii="Arial" w:hAnsi="Arial" w:cs="Arial"/>
          <w:sz w:val="20"/>
          <w:szCs w:val="20"/>
        </w:rPr>
        <w:t xml:space="preserve"> к нему документы возвращаются заявителю.</w:t>
      </w:r>
    </w:p>
    <w:p w:rsidR="00F150E6" w:rsidRDefault="00F150E6" w:rsidP="00F150E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 В случае принятия заявления к рассмотрению уполномоченный орган в течение 5 календарных дней направляет заявителю соответствующее уведомление.</w:t>
      </w:r>
    </w:p>
    <w:p w:rsidR="00F150E6" w:rsidRDefault="00F150E6" w:rsidP="00F150E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8" w:name="Par73"/>
      <w:bookmarkEnd w:id="8"/>
      <w:r>
        <w:rPr>
          <w:rFonts w:ascii="Arial" w:hAnsi="Arial" w:cs="Arial"/>
          <w:sz w:val="20"/>
          <w:szCs w:val="20"/>
        </w:rPr>
        <w:t xml:space="preserve">10. Заявление подлежит рассмотрению в течение 10 календарных дней со дня первоначального поступления в уполномоченный орган документов либо в течение 10 календарных дней со дня поступления в уполномоченный орган документов, свидетельствующих об устранении нарушений в порядке, установленном </w:t>
      </w:r>
      <w:hyperlink w:anchor="Par69" w:history="1">
        <w:r>
          <w:rPr>
            <w:rFonts w:ascii="Arial" w:hAnsi="Arial" w:cs="Arial"/>
            <w:color w:val="0000FF"/>
            <w:sz w:val="20"/>
            <w:szCs w:val="20"/>
          </w:rPr>
          <w:t>пунктом 8</w:t>
        </w:r>
      </w:hyperlink>
      <w:r>
        <w:rPr>
          <w:rFonts w:ascii="Arial" w:hAnsi="Arial" w:cs="Arial"/>
          <w:sz w:val="20"/>
          <w:szCs w:val="20"/>
        </w:rPr>
        <w:t xml:space="preserve"> настоящих Правил.</w:t>
      </w:r>
    </w:p>
    <w:p w:rsidR="00F150E6" w:rsidRDefault="00F150E6" w:rsidP="00F150E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9" w:name="Par74"/>
      <w:bookmarkEnd w:id="9"/>
      <w:r>
        <w:rPr>
          <w:rFonts w:ascii="Arial" w:hAnsi="Arial" w:cs="Arial"/>
          <w:sz w:val="20"/>
          <w:szCs w:val="20"/>
        </w:rPr>
        <w:t xml:space="preserve">11. Уполномоченный орган в течение срока, предусмотренного для рассмотрения заявления </w:t>
      </w:r>
      <w:hyperlink w:anchor="Par73" w:history="1">
        <w:r>
          <w:rPr>
            <w:rFonts w:ascii="Arial" w:hAnsi="Arial" w:cs="Arial"/>
            <w:color w:val="0000FF"/>
            <w:sz w:val="20"/>
            <w:szCs w:val="20"/>
          </w:rPr>
          <w:t>пунктом 10</w:t>
        </w:r>
      </w:hyperlink>
      <w:r>
        <w:rPr>
          <w:rFonts w:ascii="Arial" w:hAnsi="Arial" w:cs="Arial"/>
          <w:sz w:val="20"/>
          <w:szCs w:val="20"/>
        </w:rPr>
        <w:t xml:space="preserve"> настоящих Правил, принимает решение об отказе в рассмотрении заявления, если:</w:t>
      </w:r>
    </w:p>
    <w:p w:rsidR="00F150E6" w:rsidRDefault="00F150E6" w:rsidP="00F150E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а) заявление подано позже установленного срока в соответствии с </w:t>
      </w:r>
      <w:hyperlink w:anchor="Par49" w:history="1">
        <w:r>
          <w:rPr>
            <w:rFonts w:ascii="Arial" w:hAnsi="Arial" w:cs="Arial"/>
            <w:color w:val="0000FF"/>
            <w:sz w:val="20"/>
            <w:szCs w:val="20"/>
          </w:rPr>
          <w:t>пунктом 2</w:t>
        </w:r>
      </w:hyperlink>
      <w:r>
        <w:rPr>
          <w:rFonts w:ascii="Arial" w:hAnsi="Arial" w:cs="Arial"/>
          <w:sz w:val="20"/>
          <w:szCs w:val="20"/>
        </w:rPr>
        <w:t xml:space="preserve"> настоящих Правил;</w:t>
      </w:r>
    </w:p>
    <w:p w:rsidR="00F150E6" w:rsidRDefault="00F150E6" w:rsidP="00F150E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удовлетворение изложенных в заявлении требований не относится к компетенции уполномоченного органа.</w:t>
      </w:r>
    </w:p>
    <w:p w:rsidR="00F150E6" w:rsidRDefault="00F150E6" w:rsidP="00F150E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 Уведомление об отказе в рассмотрении заявления направляется заявителю не позднее 5 календарных дней со дня принятия решения.</w:t>
      </w:r>
    </w:p>
    <w:p w:rsidR="00F150E6" w:rsidRDefault="00F150E6" w:rsidP="00F150E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13. В случае отсутствия оснований, предусмотренных </w:t>
      </w:r>
      <w:hyperlink w:anchor="Par74" w:history="1">
        <w:r>
          <w:rPr>
            <w:rFonts w:ascii="Arial" w:hAnsi="Arial" w:cs="Arial"/>
            <w:color w:val="0000FF"/>
            <w:sz w:val="20"/>
            <w:szCs w:val="20"/>
          </w:rPr>
          <w:t>пунктом 11</w:t>
        </w:r>
      </w:hyperlink>
      <w:r>
        <w:rPr>
          <w:rFonts w:ascii="Arial" w:hAnsi="Arial" w:cs="Arial"/>
          <w:sz w:val="20"/>
          <w:szCs w:val="20"/>
        </w:rPr>
        <w:t xml:space="preserve"> настоящих Правил, уполномоченный орган осуществляет подготовку к рассмотрению разногласий.</w:t>
      </w:r>
    </w:p>
    <w:p w:rsidR="00F150E6" w:rsidRDefault="00F150E6" w:rsidP="00F150E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14. В ходе подготовки к рассмотрению разногласий уполномоченный орган при необходимости:</w:t>
      </w:r>
    </w:p>
    <w:p w:rsidR="00F150E6" w:rsidRDefault="00F150E6" w:rsidP="00F150E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запрашивает дополнительные документы и материалы, необходимые для рассмотрения разногласий;</w:t>
      </w:r>
    </w:p>
    <w:p w:rsidR="00F150E6" w:rsidRDefault="00F150E6" w:rsidP="00F150E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привлекает к рассмотрению разногласий лиц, участие которых необходимо при рассмотрении разногласий, или иных лиц, права и обязанности которых могут быть затронуты решением, принятым по результатам рассмотрения разногласий.</w:t>
      </w:r>
    </w:p>
    <w:p w:rsidR="00F150E6" w:rsidRDefault="00F150E6" w:rsidP="00F150E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15. Уполномоченный орган вправе привлекать для анализа представленных материалов экспертов, заключение которых не </w:t>
      </w:r>
      <w:proofErr w:type="gramStart"/>
      <w:r>
        <w:rPr>
          <w:rFonts w:ascii="Arial" w:hAnsi="Arial" w:cs="Arial"/>
          <w:sz w:val="20"/>
          <w:szCs w:val="20"/>
        </w:rPr>
        <w:t>позднее</w:t>
      </w:r>
      <w:proofErr w:type="gramEnd"/>
      <w:r>
        <w:rPr>
          <w:rFonts w:ascii="Arial" w:hAnsi="Arial" w:cs="Arial"/>
          <w:sz w:val="20"/>
          <w:szCs w:val="20"/>
        </w:rPr>
        <w:t xml:space="preserve"> чем за 7 календарных дней до даты рассмотрения разногласий представляется сторонам.</w:t>
      </w:r>
    </w:p>
    <w:p w:rsidR="00F150E6" w:rsidRDefault="00F150E6" w:rsidP="00F150E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16. Заявитель вправе получать информацию о ходе рассмотрения заявления. В случае поступления соответствующего запроса в письменном виде уполномоченный орган в течение 5 календарных дней направляет заявителю ответ, содержащий необходимую информацию.</w:t>
      </w:r>
    </w:p>
    <w:p w:rsidR="00F150E6" w:rsidRDefault="00F150E6" w:rsidP="00F150E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17. Рассмотрение разногласий осуществляется уполномоченным органом на согласительных совещаниях под председательством руководителя уполномоченного органа или его заместителя в присутствии сторон или их представителей.</w:t>
      </w:r>
    </w:p>
    <w:p w:rsidR="00F150E6" w:rsidRDefault="00F150E6" w:rsidP="00F150E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Стороны должны быть извещены о дате, времени и месте рассмотрения разногласий не </w:t>
      </w:r>
      <w:proofErr w:type="gramStart"/>
      <w:r>
        <w:rPr>
          <w:rFonts w:ascii="Arial" w:hAnsi="Arial" w:cs="Arial"/>
          <w:sz w:val="20"/>
          <w:szCs w:val="20"/>
        </w:rPr>
        <w:t>позднее</w:t>
      </w:r>
      <w:proofErr w:type="gramEnd"/>
      <w:r>
        <w:rPr>
          <w:rFonts w:ascii="Arial" w:hAnsi="Arial" w:cs="Arial"/>
          <w:sz w:val="20"/>
          <w:szCs w:val="20"/>
        </w:rPr>
        <w:t xml:space="preserve"> чем за 7 календарных дней до даты рассмотрения.</w:t>
      </w:r>
    </w:p>
    <w:p w:rsidR="00F150E6" w:rsidRDefault="00F150E6" w:rsidP="00F150E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Разногласия могут быть рассмотрены в отсутствие сторон (стороны) на основании их письменного заявления или в случае неявки стороны, если эта сторона была надлежащим образом уведомлена о месте и времени рассмотрения разногласий.</w:t>
      </w:r>
    </w:p>
    <w:p w:rsidR="00F150E6" w:rsidRDefault="00F150E6" w:rsidP="00F150E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18. В процессе рассмотрения разногласий ведется протокол, утверждаемый председателем согласительного совещания, в котором указываются:</w:t>
      </w:r>
    </w:p>
    <w:p w:rsidR="00F150E6" w:rsidRDefault="00F150E6" w:rsidP="00F150E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дата и место рассмотрения разногласий;</w:t>
      </w:r>
    </w:p>
    <w:p w:rsidR="00F150E6" w:rsidRDefault="00F150E6" w:rsidP="00F150E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существо рассматриваемого вопроса;</w:t>
      </w:r>
    </w:p>
    <w:p w:rsidR="00F150E6" w:rsidRDefault="00F150E6" w:rsidP="00F150E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сведения о явке лиц, участвующих в рассмотрении разногласий;</w:t>
      </w:r>
    </w:p>
    <w:p w:rsidR="00F150E6" w:rsidRDefault="00F150E6" w:rsidP="00F150E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г) сведения о представленных в уполномоченный орган документах, удостоверяющих личность и подтверждающих полномочия лиц, участвующих в рассмотрении разногласий;</w:t>
      </w:r>
    </w:p>
    <w:p w:rsidR="00F150E6" w:rsidRDefault="00F150E6" w:rsidP="00F150E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д) сведения о материалах, которые были исследованы в процессе рассмотрения разногласий;</w:t>
      </w:r>
    </w:p>
    <w:p w:rsidR="00F150E6" w:rsidRDefault="00F150E6" w:rsidP="00F150E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е) устные заявления и ходатайства лиц, участвующих в рассмотрении разногласий;</w:t>
      </w:r>
    </w:p>
    <w:p w:rsidR="00F150E6" w:rsidRDefault="00F150E6" w:rsidP="00F150E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ж) решение, принятое уполномоченным органом;</w:t>
      </w:r>
    </w:p>
    <w:p w:rsidR="00F150E6" w:rsidRDefault="00F150E6" w:rsidP="00F150E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з) иные сведения, имеющие существенное значение для принятия решения.</w:t>
      </w:r>
    </w:p>
    <w:p w:rsidR="00F150E6" w:rsidRDefault="00F150E6" w:rsidP="00F150E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19. Рассмотрение разногласий может быть приостановлено в следующих случаях:</w:t>
      </w:r>
    </w:p>
    <w:p w:rsidR="00F150E6" w:rsidRDefault="00F150E6" w:rsidP="00F150E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получение мотивированного ходатайства одной из сторон о приостановлении рассмотрения разногласий - на срок, не превышающий указанный в ходатайстве, но не более 2 месяцев;</w:t>
      </w:r>
    </w:p>
    <w:p w:rsidR="00F150E6" w:rsidRDefault="00F150E6" w:rsidP="00F150E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необходимость получения дополнительных сведений или привлечения к рассмотрению разногласий других лиц - на срок, необходимый для получения соответствующих сведений или привлечения к рассмотрению разногласий других лиц, но не более 2 месяцев;</w:t>
      </w:r>
    </w:p>
    <w:p w:rsidR="00F150E6" w:rsidRDefault="00F150E6" w:rsidP="00F150E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в) наличие документально подтвержденной информации о рассмотрении в иных органах государственной власти или органах местного самоуправления вопросов, связанных с рассматриваемыми разногласиями, в том случае, если принятие указанными органами решений по этим вопросам могут иметь существенное значение для результатов рассмотрения разногласий, - на срок до вступления соответствующих решений указанных органов в законную силу или прекращения рассмотрения ими указанных вопросов;</w:t>
      </w:r>
      <w:proofErr w:type="gramEnd"/>
    </w:p>
    <w:p w:rsidR="00F150E6" w:rsidRDefault="00F150E6" w:rsidP="00F150E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г) необходимость получения дополнительного заключения или проведения экспертизы - на срок, необходимый для проведения экспертизы или получения дополнительного заключения, но не более 2 месяцев;</w:t>
      </w:r>
    </w:p>
    <w:p w:rsidR="00F150E6" w:rsidRDefault="00F150E6" w:rsidP="00F150E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д) невозможность разрешить разногласия на одном согласительном совещании - до даты следующего согласительного совещания, но не более 2 месяцев.</w:t>
      </w:r>
    </w:p>
    <w:p w:rsidR="00F150E6" w:rsidRDefault="00F150E6" w:rsidP="00F150E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20. Приостановление и возобновление рассмотрения разногласий осуществляются на основании решения уполномоченного органа.</w:t>
      </w:r>
    </w:p>
    <w:p w:rsidR="00F150E6" w:rsidRDefault="00F150E6" w:rsidP="00F150E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Причины приостановления или возобновления рассмотрения разногласий должны быть указаны в решении о приостановлении или возобновлении рассмотрения разногласий.</w:t>
      </w:r>
    </w:p>
    <w:p w:rsidR="00F150E6" w:rsidRDefault="00F150E6" w:rsidP="00F150E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21. В случае приостановления рассмотрения разногласий срок их рассмотрения прерывается и продолжается со дня принятия решения о возобновлении рассмотрения разногласий.</w:t>
      </w:r>
    </w:p>
    <w:p w:rsidR="00F150E6" w:rsidRDefault="00F150E6" w:rsidP="00F150E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22. Рассмотрение разногласий может быть прекращено до вынесения решения в случае:</w:t>
      </w:r>
    </w:p>
    <w:p w:rsidR="00F150E6" w:rsidRDefault="00F150E6" w:rsidP="00F150E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ликвидации юридического лица или смерти физического лица - заявителя;</w:t>
      </w:r>
    </w:p>
    <w:p w:rsidR="00F150E6" w:rsidRDefault="00F150E6" w:rsidP="00F150E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направления сторонами в уполномоченный орган заявления о достижении ими согласия;</w:t>
      </w:r>
    </w:p>
    <w:p w:rsidR="00F150E6" w:rsidRDefault="00F150E6" w:rsidP="00F150E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отзыва заявления заявителем;</w:t>
      </w:r>
    </w:p>
    <w:p w:rsidR="00F150E6" w:rsidRDefault="00F150E6" w:rsidP="00F150E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г) наличия вступившего в законную силу судебного акта, в котором рассматривались требования, аналогичные требованиям заявления, поданного в уполномоченный орган;</w:t>
      </w:r>
    </w:p>
    <w:p w:rsidR="00F150E6" w:rsidRDefault="00F150E6" w:rsidP="00F150E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д) выявления в ходе рассмотрения разногласий обстоятельств, свидетельствующих о том, что рассмотрение вопросов, содержащихся в заявлении, не относится к предмету рассмотрения разногласий.</w:t>
      </w:r>
    </w:p>
    <w:p w:rsidR="00F150E6" w:rsidRDefault="00F150E6" w:rsidP="00F150E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23. Решения уполномоченного органа о приостановлении или прекращении рассмотрения разногласий в течение 5 календарных дней со дня их принятия направляются сторонам и лицам, привлеченным к участию в рассмотрении разногласий.</w:t>
      </w:r>
    </w:p>
    <w:p w:rsidR="00F150E6" w:rsidRDefault="00F150E6" w:rsidP="00F150E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24. По результатам рассмотрения разногласий уполномоченным органом принимается решение:</w:t>
      </w:r>
    </w:p>
    <w:p w:rsidR="00F150E6" w:rsidRDefault="00F150E6" w:rsidP="00F150E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о частичном или полном удовлетворении требований, указанных в заявлении;</w:t>
      </w:r>
    </w:p>
    <w:p w:rsidR="00F150E6" w:rsidRDefault="00F150E6" w:rsidP="00F150E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об отказе в удовлетворении требований, указанных в заявлении.</w:t>
      </w:r>
    </w:p>
    <w:p w:rsidR="00F150E6" w:rsidRDefault="00F150E6" w:rsidP="00F150E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25. Решение об удовлетворении требований, указанных в заявлении, принимается в случае несоответствия утвержденной (актуализированной) схемы требованиям </w:t>
      </w:r>
      <w:hyperlink r:id="rId18" w:history="1">
        <w:r>
          <w:rPr>
            <w:rFonts w:ascii="Arial" w:hAnsi="Arial" w:cs="Arial"/>
            <w:color w:val="0000FF"/>
            <w:sz w:val="20"/>
            <w:szCs w:val="20"/>
          </w:rPr>
          <w:t>законодательства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Федерации.</w:t>
      </w:r>
    </w:p>
    <w:p w:rsidR="00F150E6" w:rsidRDefault="00F150E6" w:rsidP="00F150E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26. Решение уполномоченного органа по результатам рассмотрения разногласий принимается не позднее 60 календарных дней со дня принятия заявления к рассмотрению и оформляется приказом уполномоченного органа.</w:t>
      </w:r>
    </w:p>
    <w:p w:rsidR="00F150E6" w:rsidRDefault="00F150E6" w:rsidP="00F150E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27. Решение, принятое уполномоченным органом по результатам рассмотрения разногласий, направляется сторонам в течение 5 календарных дней со дня его принятия и подлежит размещению на официальном сайте уполномоченного органа в сети Интернет.</w:t>
      </w:r>
    </w:p>
    <w:p w:rsidR="00F150E6" w:rsidRDefault="00F150E6" w:rsidP="00F150E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28. В решении, принятом уполномоченным органом по результатам рассмотрения разногласий, должно быть указано:</w:t>
      </w:r>
    </w:p>
    <w:p w:rsidR="00F150E6" w:rsidRDefault="00F150E6" w:rsidP="00F150E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дата и номер принятия решения, который должен совпадать с регистрационным номером заявления;</w:t>
      </w:r>
    </w:p>
    <w:p w:rsidR="00F150E6" w:rsidRDefault="00F150E6" w:rsidP="00F150E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существо рассмотренных разногласий;</w:t>
      </w:r>
    </w:p>
    <w:p w:rsidR="00F150E6" w:rsidRDefault="00F150E6" w:rsidP="00F150E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существо и обоснование принятого решения;</w:t>
      </w:r>
    </w:p>
    <w:p w:rsidR="00F150E6" w:rsidRDefault="00F150E6" w:rsidP="00F150E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г) указание на действия, которые должны осуществить лица (органы), ответственные за исполнение решения, а также порядок исполнения принятого решения, в случае если решение содержит выводы об удовлетворении заявленных требований полностью или частично.</w:t>
      </w:r>
    </w:p>
    <w:p w:rsidR="00F150E6" w:rsidRDefault="00F150E6" w:rsidP="00F150E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29. Решение, принятое уполномоченным органом по результатам рассмотрения разногласий, обязательно для исполнения лицами (органами), ответственными за его исполнение, и подлежит исполнению в течение 1 месяца со дня его принятия, если в этом решении не указан иной срок исполнения.</w:t>
      </w:r>
    </w:p>
    <w:p w:rsidR="00F150E6" w:rsidRDefault="00F150E6" w:rsidP="00F150E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29(1). </w:t>
      </w:r>
      <w:proofErr w:type="gramStart"/>
      <w:r>
        <w:rPr>
          <w:rFonts w:ascii="Arial" w:hAnsi="Arial" w:cs="Arial"/>
          <w:sz w:val="20"/>
          <w:szCs w:val="20"/>
        </w:rPr>
        <w:t>Если в результате рассмотрения разногласий, возникших между единой теплоснабжающей организацией и органом местного самоуправления по мероприятиям, подлежащим включению в схему теплоснабжения поселения, городского округа, отнесенного к ценовой зоне теплоснабжения, или исключению из нее, уполномоченным органом принято решение о включении мероприятия в схему теплоснабжения или об исключении мероприятия из схемы теплоснабжения, такое мероприятие включается в схему теплоснабжения или исключается из схемы</w:t>
      </w:r>
      <w:proofErr w:type="gramEnd"/>
      <w:r>
        <w:rPr>
          <w:rFonts w:ascii="Arial" w:hAnsi="Arial" w:cs="Arial"/>
          <w:sz w:val="20"/>
          <w:szCs w:val="20"/>
        </w:rPr>
        <w:t xml:space="preserve"> теплоснабжения органом, уполномоченным </w:t>
      </w:r>
      <w:r>
        <w:rPr>
          <w:rFonts w:ascii="Arial" w:hAnsi="Arial" w:cs="Arial"/>
          <w:sz w:val="20"/>
          <w:szCs w:val="20"/>
        </w:rPr>
        <w:lastRenderedPageBreak/>
        <w:t xml:space="preserve">в соответствии с Федеральным </w:t>
      </w:r>
      <w:hyperlink r:id="rId19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"О теплоснабжении" на ее утверждение, в течение 30 календарных дней со дня принятия соответствующего решения.</w:t>
      </w:r>
    </w:p>
    <w:p w:rsidR="00F150E6" w:rsidRDefault="00F150E6" w:rsidP="00F150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29(1) </w:t>
      </w:r>
      <w:proofErr w:type="gramStart"/>
      <w:r>
        <w:rPr>
          <w:rFonts w:ascii="Arial" w:hAnsi="Arial" w:cs="Arial"/>
          <w:sz w:val="20"/>
          <w:szCs w:val="20"/>
        </w:rPr>
        <w:t>введен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hyperlink r:id="rId20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30.05.2018 N 624)</w:t>
      </w:r>
    </w:p>
    <w:p w:rsidR="00F150E6" w:rsidRDefault="00F150E6" w:rsidP="00F150E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30. Лица (органы), ответственные за исполнение решения, принятого уполномоченным органом по результатам рассмотрения разногласий, обязаны проинформировать уполномоченный орган об исполнении его решения в течение 7 календарных дней.</w:t>
      </w:r>
    </w:p>
    <w:p w:rsidR="00F150E6" w:rsidRDefault="00F150E6" w:rsidP="00F150E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31. Решение, принятое уполномоченным органом по результатам рассмотрения разногласий, может быть обжаловано в порядке, установленном законодательством Российской Федерации.</w:t>
      </w:r>
    </w:p>
    <w:p w:rsidR="00F150E6" w:rsidRDefault="00F150E6" w:rsidP="00F150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150E6" w:rsidRDefault="00F150E6" w:rsidP="00F150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150E6" w:rsidRDefault="00F150E6" w:rsidP="00F150E6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5822E8" w:rsidRDefault="005822E8"/>
    <w:sectPr w:rsidR="005822E8" w:rsidSect="001B160B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BC5"/>
    <w:rsid w:val="005822E8"/>
    <w:rsid w:val="00C56BC5"/>
    <w:rsid w:val="00F15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8672D5763C679DA0BB372DBD582C2553C9E50C5785584806D6D019F7622E61743AD939434FD91A74B60D9EB12A5ABFB31DB1066C6F2521HD6EL" TargetMode="External"/><Relationship Id="rId13" Type="http://schemas.openxmlformats.org/officeDocument/2006/relationships/hyperlink" Target="consultantplus://offline/ref=3A8672D5763C679DA0BB372DBD582C2552C2EC0B578D584806D6D019F7622E61743AD93E404AD24E2CF90CC2F77949BDBD1DB30E70H66DL" TargetMode="External"/><Relationship Id="rId18" Type="http://schemas.openxmlformats.org/officeDocument/2006/relationships/hyperlink" Target="consultantplus://offline/ref=3A8672D5763C679DA0BB372DBD582C2552C4E50F578B584806D6D019F7622E61663A81354149C71A75A35BCFF7H76FL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3A8672D5763C679DA0BB372DBD582C2552C4E50F578B584806D6D019F7622E61743AD939434FD91C75B60D9EB12A5ABFB31DB1066C6F2521HD6EL" TargetMode="External"/><Relationship Id="rId12" Type="http://schemas.openxmlformats.org/officeDocument/2006/relationships/hyperlink" Target="consultantplus://offline/ref=3A8672D5763C679DA0BB372DBD582C2552C4E50F578B584806D6D019F7622E61663A81354149C71A75A35BCFF7H76FL" TargetMode="External"/><Relationship Id="rId17" Type="http://schemas.openxmlformats.org/officeDocument/2006/relationships/hyperlink" Target="consultantplus://offline/ref=3A8672D5763C679DA0BB372DBD582C2553C9E50C5785584806D6D019F7622E61743AD939434FD91B78B60D9EB12A5ABFB31DB1066C6F2521HD6E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A8672D5763C679DA0BB372DBD582C2552C5EC0E538B584806D6D019F7622E61743AD931481B885E28B05BC9EB7F5FA3B703B3H06EL" TargetMode="External"/><Relationship Id="rId20" Type="http://schemas.openxmlformats.org/officeDocument/2006/relationships/hyperlink" Target="consultantplus://offline/ref=3A8672D5763C679DA0BB372DBD582C2553C9E50C5785584806D6D019F7622E61743AD939434FD91B7BB60D9EB12A5ABFB31DB1066C6F2521HD6E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A8672D5763C679DA0BB372DBD582C2552C2EC0A5584584806D6D019F7622E61743AD939434FD91A74B60D9EB12A5ABFB31DB1066C6F2521HD6EL" TargetMode="External"/><Relationship Id="rId11" Type="http://schemas.openxmlformats.org/officeDocument/2006/relationships/hyperlink" Target="consultantplus://offline/ref=3A8672D5763C679DA0BB372DBD582C2552C4E50F578B584806D6D019F7622E61743AD939434FDC1C7DB60D9EB12A5ABFB31DB1066C6F2521HD6EL" TargetMode="External"/><Relationship Id="rId5" Type="http://schemas.openxmlformats.org/officeDocument/2006/relationships/hyperlink" Target="consultantplus://offline/ref=3A8672D5763C679DA0BB372DBD582C2553C9E50C5785584806D6D019F7622E61743AD939434FD91A78B60D9EB12A5ABFB31DB1066C6F2521HD6EL" TargetMode="External"/><Relationship Id="rId15" Type="http://schemas.openxmlformats.org/officeDocument/2006/relationships/hyperlink" Target="consultantplus://offline/ref=3A8672D5763C679DA0BB372DBD582C2553C9E50C5785584806D6D019F7622E61743AD939434FD91B7FB60D9EB12A5ABFB31DB1066C6F2521HD6EL" TargetMode="External"/><Relationship Id="rId10" Type="http://schemas.openxmlformats.org/officeDocument/2006/relationships/hyperlink" Target="consultantplus://offline/ref=3A8672D5763C679DA0BB372DBD582C2552C2EC0A5584584806D6D019F7622E61743AD939434FD91A74B60D9EB12A5ABFB31DB1066C6F2521HD6EL" TargetMode="External"/><Relationship Id="rId19" Type="http://schemas.openxmlformats.org/officeDocument/2006/relationships/hyperlink" Target="consultantplus://offline/ref=3A8672D5763C679DA0BB372DBD582C2552C4E50F578B584806D6D019F7622E61663A81354149C71A75A35BCFF7H76F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A8672D5763C679DA0BB372DBD582C2553C9E50C5785584806D6D019F7622E61743AD939434FD91B7DB60D9EB12A5ABFB31DB1066C6F2521HD6EL" TargetMode="External"/><Relationship Id="rId14" Type="http://schemas.openxmlformats.org/officeDocument/2006/relationships/hyperlink" Target="consultantplus://offline/ref=3A8672D5763C679DA0BB372DBD582C2552C2EC0A5584584806D6D019F7622E61743AD939434FD91A74B60D9EB12A5ABFB31DB1066C6F2521HD6E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2771</Words>
  <Characters>15797</Characters>
  <Application>Microsoft Office Word</Application>
  <DocSecurity>0</DocSecurity>
  <Lines>131</Lines>
  <Paragraphs>37</Paragraphs>
  <ScaleCrop>false</ScaleCrop>
  <Company/>
  <LinksUpToDate>false</LinksUpToDate>
  <CharactersWithSpaces>18531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Владимировна Жердева</dc:creator>
  <cp:keywords/>
  <dc:description/>
  <cp:lastModifiedBy>Кристина Владимировна Жердева</cp:lastModifiedBy>
  <cp:revision>2</cp:revision>
  <dcterms:created xsi:type="dcterms:W3CDTF">2020-08-26T11:58:00Z</dcterms:created>
  <dcterms:modified xsi:type="dcterms:W3CDTF">2020-08-26T11:58:00Z</dcterms:modified>
</cp:coreProperties>
</file>