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5DA" w:rsidRDefault="008335DA" w:rsidP="008335DA">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8335DA">
        <w:tc>
          <w:tcPr>
            <w:tcW w:w="5103" w:type="dxa"/>
          </w:tcPr>
          <w:p w:rsidR="008335DA" w:rsidRDefault="008335DA">
            <w:pPr>
              <w:autoSpaceDE w:val="0"/>
              <w:autoSpaceDN w:val="0"/>
              <w:adjustRightInd w:val="0"/>
              <w:spacing w:after="0" w:line="240" w:lineRule="auto"/>
              <w:rPr>
                <w:rFonts w:ascii="Arial" w:hAnsi="Arial" w:cs="Arial"/>
                <w:sz w:val="20"/>
                <w:szCs w:val="20"/>
              </w:rPr>
            </w:pPr>
            <w:r>
              <w:rPr>
                <w:rFonts w:ascii="Arial" w:hAnsi="Arial" w:cs="Arial"/>
                <w:sz w:val="20"/>
                <w:szCs w:val="20"/>
              </w:rPr>
              <w:t>21 июля 2005 года</w:t>
            </w:r>
          </w:p>
        </w:tc>
        <w:tc>
          <w:tcPr>
            <w:tcW w:w="5103" w:type="dxa"/>
          </w:tcPr>
          <w:p w:rsidR="008335DA" w:rsidRDefault="008335D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115-ФЗ</w:t>
            </w:r>
          </w:p>
        </w:tc>
      </w:tr>
    </w:tbl>
    <w:p w:rsidR="008335DA" w:rsidRDefault="008335DA" w:rsidP="008335DA">
      <w:pPr>
        <w:pBdr>
          <w:top w:val="single" w:sz="6" w:space="0" w:color="auto"/>
        </w:pBdr>
        <w:autoSpaceDE w:val="0"/>
        <w:autoSpaceDN w:val="0"/>
        <w:adjustRightInd w:val="0"/>
        <w:spacing w:before="100" w:after="100" w:line="240" w:lineRule="auto"/>
        <w:jc w:val="both"/>
        <w:rPr>
          <w:rFonts w:ascii="Arial" w:hAnsi="Arial" w:cs="Arial"/>
          <w:sz w:val="2"/>
          <w:szCs w:val="2"/>
        </w:rPr>
      </w:pPr>
    </w:p>
    <w:p w:rsidR="008335DA" w:rsidRDefault="008335DA" w:rsidP="008335DA">
      <w:pPr>
        <w:autoSpaceDE w:val="0"/>
        <w:autoSpaceDN w:val="0"/>
        <w:adjustRightInd w:val="0"/>
        <w:spacing w:after="0" w:line="240" w:lineRule="auto"/>
        <w:rPr>
          <w:rFonts w:ascii="Arial" w:hAnsi="Arial" w:cs="Arial"/>
          <w:sz w:val="20"/>
          <w:szCs w:val="20"/>
        </w:rPr>
      </w:pPr>
    </w:p>
    <w:p w:rsidR="008335DA" w:rsidRDefault="008335DA" w:rsidP="008335D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8335DA" w:rsidRDefault="008335DA" w:rsidP="008335DA">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8335DA" w:rsidRDefault="008335DA" w:rsidP="008335D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8335DA" w:rsidRDefault="008335DA" w:rsidP="008335DA">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8335DA" w:rsidRDefault="008335DA" w:rsidP="008335D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КОНЦЕССИОННЫХ СОГЛАШЕНИЯХ</w:t>
      </w:r>
    </w:p>
    <w:p w:rsidR="008335DA" w:rsidRDefault="008335DA" w:rsidP="008335DA">
      <w:pPr>
        <w:autoSpaceDE w:val="0"/>
        <w:autoSpaceDN w:val="0"/>
        <w:adjustRightInd w:val="0"/>
        <w:spacing w:after="0" w:line="240" w:lineRule="auto"/>
        <w:jc w:val="center"/>
        <w:rPr>
          <w:rFonts w:ascii="Arial" w:hAnsi="Arial" w:cs="Arial"/>
          <w:sz w:val="20"/>
          <w:szCs w:val="20"/>
        </w:rPr>
      </w:pPr>
    </w:p>
    <w:p w:rsidR="008335DA" w:rsidRDefault="008335DA" w:rsidP="008335D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8335DA" w:rsidRDefault="008335DA" w:rsidP="008335D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8335DA" w:rsidRDefault="008335DA" w:rsidP="008335D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 июля 2005 года</w:t>
      </w:r>
    </w:p>
    <w:p w:rsidR="008335DA" w:rsidRDefault="008335DA" w:rsidP="008335DA">
      <w:pPr>
        <w:autoSpaceDE w:val="0"/>
        <w:autoSpaceDN w:val="0"/>
        <w:adjustRightInd w:val="0"/>
        <w:spacing w:after="0" w:line="240" w:lineRule="auto"/>
        <w:jc w:val="right"/>
        <w:rPr>
          <w:rFonts w:ascii="Arial" w:hAnsi="Arial" w:cs="Arial"/>
          <w:sz w:val="20"/>
          <w:szCs w:val="20"/>
        </w:rPr>
      </w:pPr>
      <w:bookmarkStart w:id="0" w:name="_GoBack"/>
      <w:bookmarkEnd w:id="0"/>
    </w:p>
    <w:p w:rsidR="008335DA" w:rsidRDefault="008335DA" w:rsidP="008335D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8335DA" w:rsidRDefault="008335DA" w:rsidP="008335D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8335DA" w:rsidRDefault="008335DA" w:rsidP="008335D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 июля 2005 года</w:t>
      </w:r>
    </w:p>
    <w:p w:rsidR="008335DA" w:rsidRDefault="008335DA" w:rsidP="008335D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335DA">
        <w:trPr>
          <w:jc w:val="center"/>
        </w:trPr>
        <w:tc>
          <w:tcPr>
            <w:tcW w:w="5000" w:type="pct"/>
            <w:tcBorders>
              <w:left w:val="single" w:sz="24" w:space="0" w:color="CED3F1"/>
              <w:right w:val="single" w:sz="24" w:space="0" w:color="F4F3F8"/>
            </w:tcBorders>
            <w:shd w:val="clear" w:color="auto" w:fill="F4F3F8"/>
          </w:tcPr>
          <w:p w:rsidR="008335DA" w:rsidRDefault="008335D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335DA" w:rsidRDefault="008335D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08.11.2007 </w:t>
            </w:r>
            <w:hyperlink r:id="rId5" w:history="1">
              <w:r>
                <w:rPr>
                  <w:rFonts w:ascii="Arial" w:hAnsi="Arial" w:cs="Arial"/>
                  <w:color w:val="0000FF"/>
                  <w:sz w:val="20"/>
                  <w:szCs w:val="20"/>
                </w:rPr>
                <w:t>N 261-ФЗ</w:t>
              </w:r>
            </w:hyperlink>
            <w:r>
              <w:rPr>
                <w:rFonts w:ascii="Arial" w:hAnsi="Arial" w:cs="Arial"/>
                <w:color w:val="392C69"/>
                <w:sz w:val="20"/>
                <w:szCs w:val="20"/>
              </w:rPr>
              <w:t>,</w:t>
            </w:r>
          </w:p>
          <w:p w:rsidR="008335DA" w:rsidRDefault="008335D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04.12.2007 </w:t>
            </w:r>
            <w:hyperlink r:id="rId6" w:history="1">
              <w:r>
                <w:rPr>
                  <w:rFonts w:ascii="Arial" w:hAnsi="Arial" w:cs="Arial"/>
                  <w:color w:val="0000FF"/>
                  <w:sz w:val="20"/>
                  <w:szCs w:val="20"/>
                </w:rPr>
                <w:t>N 332-ФЗ</w:t>
              </w:r>
            </w:hyperlink>
            <w:r>
              <w:rPr>
                <w:rFonts w:ascii="Arial" w:hAnsi="Arial" w:cs="Arial"/>
                <w:color w:val="392C69"/>
                <w:sz w:val="20"/>
                <w:szCs w:val="20"/>
              </w:rPr>
              <w:t xml:space="preserve">, от 30.06.2008 </w:t>
            </w:r>
            <w:hyperlink r:id="rId7" w:history="1">
              <w:r>
                <w:rPr>
                  <w:rFonts w:ascii="Arial" w:hAnsi="Arial" w:cs="Arial"/>
                  <w:color w:val="0000FF"/>
                  <w:sz w:val="20"/>
                  <w:szCs w:val="20"/>
                </w:rPr>
                <w:t>N 108-ФЗ</w:t>
              </w:r>
            </w:hyperlink>
            <w:r>
              <w:rPr>
                <w:rFonts w:ascii="Arial" w:hAnsi="Arial" w:cs="Arial"/>
                <w:color w:val="392C69"/>
                <w:sz w:val="20"/>
                <w:szCs w:val="20"/>
              </w:rPr>
              <w:t xml:space="preserve">, от 17.07.2009 </w:t>
            </w:r>
            <w:hyperlink r:id="rId8" w:history="1">
              <w:r>
                <w:rPr>
                  <w:rFonts w:ascii="Arial" w:hAnsi="Arial" w:cs="Arial"/>
                  <w:color w:val="0000FF"/>
                  <w:sz w:val="20"/>
                  <w:szCs w:val="20"/>
                </w:rPr>
                <w:t>N 145-ФЗ</w:t>
              </w:r>
            </w:hyperlink>
            <w:r>
              <w:rPr>
                <w:rFonts w:ascii="Arial" w:hAnsi="Arial" w:cs="Arial"/>
                <w:color w:val="392C69"/>
                <w:sz w:val="20"/>
                <w:szCs w:val="20"/>
              </w:rPr>
              <w:t>,</w:t>
            </w:r>
          </w:p>
          <w:p w:rsidR="008335DA" w:rsidRDefault="008335D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17.07.2009 </w:t>
            </w:r>
            <w:hyperlink r:id="rId9" w:history="1">
              <w:r>
                <w:rPr>
                  <w:rFonts w:ascii="Arial" w:hAnsi="Arial" w:cs="Arial"/>
                  <w:color w:val="0000FF"/>
                  <w:sz w:val="20"/>
                  <w:szCs w:val="20"/>
                </w:rPr>
                <w:t>N 164-ФЗ</w:t>
              </w:r>
            </w:hyperlink>
            <w:r>
              <w:rPr>
                <w:rFonts w:ascii="Arial" w:hAnsi="Arial" w:cs="Arial"/>
                <w:color w:val="392C69"/>
                <w:sz w:val="20"/>
                <w:szCs w:val="20"/>
              </w:rPr>
              <w:t xml:space="preserve">, от 02.07.2010 </w:t>
            </w:r>
            <w:hyperlink r:id="rId10" w:history="1">
              <w:r>
                <w:rPr>
                  <w:rFonts w:ascii="Arial" w:hAnsi="Arial" w:cs="Arial"/>
                  <w:color w:val="0000FF"/>
                  <w:sz w:val="20"/>
                  <w:szCs w:val="20"/>
                </w:rPr>
                <w:t>N 152-ФЗ</w:t>
              </w:r>
            </w:hyperlink>
            <w:r>
              <w:rPr>
                <w:rFonts w:ascii="Arial" w:hAnsi="Arial" w:cs="Arial"/>
                <w:color w:val="392C69"/>
                <w:sz w:val="20"/>
                <w:szCs w:val="20"/>
              </w:rPr>
              <w:t xml:space="preserve">, от 19.07.2011 </w:t>
            </w:r>
            <w:hyperlink r:id="rId11" w:history="1">
              <w:r>
                <w:rPr>
                  <w:rFonts w:ascii="Arial" w:hAnsi="Arial" w:cs="Arial"/>
                  <w:color w:val="0000FF"/>
                  <w:sz w:val="20"/>
                  <w:szCs w:val="20"/>
                </w:rPr>
                <w:t>N 246-ФЗ</w:t>
              </w:r>
            </w:hyperlink>
            <w:r>
              <w:rPr>
                <w:rFonts w:ascii="Arial" w:hAnsi="Arial" w:cs="Arial"/>
                <w:color w:val="392C69"/>
                <w:sz w:val="20"/>
                <w:szCs w:val="20"/>
              </w:rPr>
              <w:t>,</w:t>
            </w:r>
          </w:p>
          <w:p w:rsidR="008335DA" w:rsidRDefault="008335D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28.11.2011 </w:t>
            </w:r>
            <w:hyperlink r:id="rId12" w:history="1">
              <w:r>
                <w:rPr>
                  <w:rFonts w:ascii="Arial" w:hAnsi="Arial" w:cs="Arial"/>
                  <w:color w:val="0000FF"/>
                  <w:sz w:val="20"/>
                  <w:szCs w:val="20"/>
                </w:rPr>
                <w:t>N 337-ФЗ</w:t>
              </w:r>
            </w:hyperlink>
            <w:r>
              <w:rPr>
                <w:rFonts w:ascii="Arial" w:hAnsi="Arial" w:cs="Arial"/>
                <w:color w:val="392C69"/>
                <w:sz w:val="20"/>
                <w:szCs w:val="20"/>
              </w:rPr>
              <w:t xml:space="preserve">, от 07.12.2011 </w:t>
            </w:r>
            <w:hyperlink r:id="rId13" w:history="1">
              <w:r>
                <w:rPr>
                  <w:rFonts w:ascii="Arial" w:hAnsi="Arial" w:cs="Arial"/>
                  <w:color w:val="0000FF"/>
                  <w:sz w:val="20"/>
                  <w:szCs w:val="20"/>
                </w:rPr>
                <w:t>N 417-ФЗ</w:t>
              </w:r>
            </w:hyperlink>
            <w:r>
              <w:rPr>
                <w:rFonts w:ascii="Arial" w:hAnsi="Arial" w:cs="Arial"/>
                <w:color w:val="392C69"/>
                <w:sz w:val="20"/>
                <w:szCs w:val="20"/>
              </w:rPr>
              <w:t xml:space="preserve">, от 25.04.2012 </w:t>
            </w:r>
            <w:hyperlink r:id="rId14" w:history="1">
              <w:r>
                <w:rPr>
                  <w:rFonts w:ascii="Arial" w:hAnsi="Arial" w:cs="Arial"/>
                  <w:color w:val="0000FF"/>
                  <w:sz w:val="20"/>
                  <w:szCs w:val="20"/>
                </w:rPr>
                <w:t>N 38-ФЗ</w:t>
              </w:r>
            </w:hyperlink>
            <w:r>
              <w:rPr>
                <w:rFonts w:ascii="Arial" w:hAnsi="Arial" w:cs="Arial"/>
                <w:color w:val="392C69"/>
                <w:sz w:val="20"/>
                <w:szCs w:val="20"/>
              </w:rPr>
              <w:t>,</w:t>
            </w:r>
          </w:p>
          <w:p w:rsidR="008335DA" w:rsidRDefault="008335D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07.05.2013 </w:t>
            </w:r>
            <w:hyperlink r:id="rId15" w:history="1">
              <w:r>
                <w:rPr>
                  <w:rFonts w:ascii="Arial" w:hAnsi="Arial" w:cs="Arial"/>
                  <w:color w:val="0000FF"/>
                  <w:sz w:val="20"/>
                  <w:szCs w:val="20"/>
                </w:rPr>
                <w:t>N 103-ФЗ</w:t>
              </w:r>
            </w:hyperlink>
            <w:r>
              <w:rPr>
                <w:rFonts w:ascii="Arial" w:hAnsi="Arial" w:cs="Arial"/>
                <w:color w:val="392C69"/>
                <w:sz w:val="20"/>
                <w:szCs w:val="20"/>
              </w:rPr>
              <w:t xml:space="preserve">, от 28.12.2013 </w:t>
            </w:r>
            <w:hyperlink r:id="rId16" w:history="1">
              <w:r>
                <w:rPr>
                  <w:rFonts w:ascii="Arial" w:hAnsi="Arial" w:cs="Arial"/>
                  <w:color w:val="0000FF"/>
                  <w:sz w:val="20"/>
                  <w:szCs w:val="20"/>
                </w:rPr>
                <w:t>N 438-ФЗ</w:t>
              </w:r>
            </w:hyperlink>
            <w:r>
              <w:rPr>
                <w:rFonts w:ascii="Arial" w:hAnsi="Arial" w:cs="Arial"/>
                <w:color w:val="392C69"/>
                <w:sz w:val="20"/>
                <w:szCs w:val="20"/>
              </w:rPr>
              <w:t xml:space="preserve">, от 28.06.2014 </w:t>
            </w:r>
            <w:hyperlink r:id="rId17" w:history="1">
              <w:r>
                <w:rPr>
                  <w:rFonts w:ascii="Arial" w:hAnsi="Arial" w:cs="Arial"/>
                  <w:color w:val="0000FF"/>
                  <w:sz w:val="20"/>
                  <w:szCs w:val="20"/>
                </w:rPr>
                <w:t>N 180-ФЗ</w:t>
              </w:r>
            </w:hyperlink>
            <w:r>
              <w:rPr>
                <w:rFonts w:ascii="Arial" w:hAnsi="Arial" w:cs="Arial"/>
                <w:color w:val="392C69"/>
                <w:sz w:val="20"/>
                <w:szCs w:val="20"/>
              </w:rPr>
              <w:t>,</w:t>
            </w:r>
          </w:p>
          <w:p w:rsidR="008335DA" w:rsidRDefault="008335D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21.07.2014 </w:t>
            </w:r>
            <w:hyperlink r:id="rId18" w:history="1">
              <w:r>
                <w:rPr>
                  <w:rFonts w:ascii="Arial" w:hAnsi="Arial" w:cs="Arial"/>
                  <w:color w:val="0000FF"/>
                  <w:sz w:val="20"/>
                  <w:szCs w:val="20"/>
                </w:rPr>
                <w:t>N 265-ФЗ</w:t>
              </w:r>
            </w:hyperlink>
            <w:r>
              <w:rPr>
                <w:rFonts w:ascii="Arial" w:hAnsi="Arial" w:cs="Arial"/>
                <w:color w:val="392C69"/>
                <w:sz w:val="20"/>
                <w:szCs w:val="20"/>
              </w:rPr>
              <w:t xml:space="preserve"> (ред. 29.12.2014),</w:t>
            </w:r>
          </w:p>
          <w:p w:rsidR="008335DA" w:rsidRDefault="008335D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03.11.2015 </w:t>
            </w:r>
            <w:hyperlink r:id="rId19" w:history="1">
              <w:r>
                <w:rPr>
                  <w:rFonts w:ascii="Arial" w:hAnsi="Arial" w:cs="Arial"/>
                  <w:color w:val="0000FF"/>
                  <w:sz w:val="20"/>
                  <w:szCs w:val="20"/>
                </w:rPr>
                <w:t>N 307-ФЗ</w:t>
              </w:r>
            </w:hyperlink>
            <w:r>
              <w:rPr>
                <w:rFonts w:ascii="Arial" w:hAnsi="Arial" w:cs="Arial"/>
                <w:color w:val="392C69"/>
                <w:sz w:val="20"/>
                <w:szCs w:val="20"/>
              </w:rPr>
              <w:t xml:space="preserve">, от 28.11.2015 </w:t>
            </w:r>
            <w:hyperlink r:id="rId20" w:history="1">
              <w:r>
                <w:rPr>
                  <w:rFonts w:ascii="Arial" w:hAnsi="Arial" w:cs="Arial"/>
                  <w:color w:val="0000FF"/>
                  <w:sz w:val="20"/>
                  <w:szCs w:val="20"/>
                </w:rPr>
                <w:t>N 358-ФЗ</w:t>
              </w:r>
            </w:hyperlink>
            <w:r>
              <w:rPr>
                <w:rFonts w:ascii="Arial" w:hAnsi="Arial" w:cs="Arial"/>
                <w:color w:val="392C69"/>
                <w:sz w:val="20"/>
                <w:szCs w:val="20"/>
              </w:rPr>
              <w:t xml:space="preserve">, от 29.12.2015 </w:t>
            </w:r>
            <w:hyperlink r:id="rId21" w:history="1">
              <w:r>
                <w:rPr>
                  <w:rFonts w:ascii="Arial" w:hAnsi="Arial" w:cs="Arial"/>
                  <w:color w:val="0000FF"/>
                  <w:sz w:val="20"/>
                  <w:szCs w:val="20"/>
                </w:rPr>
                <w:t>N 391-ФЗ</w:t>
              </w:r>
            </w:hyperlink>
            <w:r>
              <w:rPr>
                <w:rFonts w:ascii="Arial" w:hAnsi="Arial" w:cs="Arial"/>
                <w:color w:val="392C69"/>
                <w:sz w:val="20"/>
                <w:szCs w:val="20"/>
              </w:rPr>
              <w:t>,</w:t>
            </w:r>
          </w:p>
          <w:p w:rsidR="008335DA" w:rsidRDefault="008335D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30.12.2015 </w:t>
            </w:r>
            <w:hyperlink r:id="rId22" w:history="1">
              <w:r>
                <w:rPr>
                  <w:rFonts w:ascii="Arial" w:hAnsi="Arial" w:cs="Arial"/>
                  <w:color w:val="0000FF"/>
                  <w:sz w:val="20"/>
                  <w:szCs w:val="20"/>
                </w:rPr>
                <w:t>N 460-ФЗ</w:t>
              </w:r>
            </w:hyperlink>
            <w:r>
              <w:rPr>
                <w:rFonts w:ascii="Arial" w:hAnsi="Arial" w:cs="Arial"/>
                <w:color w:val="392C69"/>
                <w:sz w:val="20"/>
                <w:szCs w:val="20"/>
              </w:rPr>
              <w:t xml:space="preserve">, от 03.07.2016 </w:t>
            </w:r>
            <w:hyperlink r:id="rId23" w:history="1">
              <w:r>
                <w:rPr>
                  <w:rFonts w:ascii="Arial" w:hAnsi="Arial" w:cs="Arial"/>
                  <w:color w:val="0000FF"/>
                  <w:sz w:val="20"/>
                  <w:szCs w:val="20"/>
                </w:rPr>
                <w:t>N 275-ФЗ</w:t>
              </w:r>
            </w:hyperlink>
            <w:r>
              <w:rPr>
                <w:rFonts w:ascii="Arial" w:hAnsi="Arial" w:cs="Arial"/>
                <w:color w:val="392C69"/>
                <w:sz w:val="20"/>
                <w:szCs w:val="20"/>
              </w:rPr>
              <w:t xml:space="preserve">, от 18.07.2017 </w:t>
            </w:r>
            <w:hyperlink r:id="rId24" w:history="1">
              <w:r>
                <w:rPr>
                  <w:rFonts w:ascii="Arial" w:hAnsi="Arial" w:cs="Arial"/>
                  <w:color w:val="0000FF"/>
                  <w:sz w:val="20"/>
                  <w:szCs w:val="20"/>
                </w:rPr>
                <w:t>N 177-ФЗ</w:t>
              </w:r>
            </w:hyperlink>
            <w:r>
              <w:rPr>
                <w:rFonts w:ascii="Arial" w:hAnsi="Arial" w:cs="Arial"/>
                <w:color w:val="392C69"/>
                <w:sz w:val="20"/>
                <w:szCs w:val="20"/>
              </w:rPr>
              <w:t>,</w:t>
            </w:r>
          </w:p>
          <w:p w:rsidR="008335DA" w:rsidRDefault="008335D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29.07.2017 </w:t>
            </w:r>
            <w:hyperlink r:id="rId25" w:history="1">
              <w:r>
                <w:rPr>
                  <w:rFonts w:ascii="Arial" w:hAnsi="Arial" w:cs="Arial"/>
                  <w:color w:val="0000FF"/>
                  <w:sz w:val="20"/>
                  <w:szCs w:val="20"/>
                </w:rPr>
                <w:t>N 279-ФЗ</w:t>
              </w:r>
            </w:hyperlink>
            <w:r>
              <w:rPr>
                <w:rFonts w:ascii="Arial" w:hAnsi="Arial" w:cs="Arial"/>
                <w:color w:val="392C69"/>
                <w:sz w:val="20"/>
                <w:szCs w:val="20"/>
              </w:rPr>
              <w:t xml:space="preserve">, от 31.12.2017 </w:t>
            </w:r>
            <w:hyperlink r:id="rId26" w:history="1">
              <w:r>
                <w:rPr>
                  <w:rFonts w:ascii="Arial" w:hAnsi="Arial" w:cs="Arial"/>
                  <w:color w:val="0000FF"/>
                  <w:sz w:val="20"/>
                  <w:szCs w:val="20"/>
                </w:rPr>
                <w:t>N 503-ФЗ</w:t>
              </w:r>
            </w:hyperlink>
            <w:r>
              <w:rPr>
                <w:rFonts w:ascii="Arial" w:hAnsi="Arial" w:cs="Arial"/>
                <w:color w:val="392C69"/>
                <w:sz w:val="20"/>
                <w:szCs w:val="20"/>
              </w:rPr>
              <w:t xml:space="preserve">, от 03.04.2018 </w:t>
            </w:r>
            <w:hyperlink r:id="rId27" w:history="1">
              <w:r>
                <w:rPr>
                  <w:rFonts w:ascii="Arial" w:hAnsi="Arial" w:cs="Arial"/>
                  <w:color w:val="0000FF"/>
                  <w:sz w:val="20"/>
                  <w:szCs w:val="20"/>
                </w:rPr>
                <w:t>N 63-ФЗ</w:t>
              </w:r>
            </w:hyperlink>
            <w:r>
              <w:rPr>
                <w:rFonts w:ascii="Arial" w:hAnsi="Arial" w:cs="Arial"/>
                <w:color w:val="392C69"/>
                <w:sz w:val="20"/>
                <w:szCs w:val="20"/>
              </w:rPr>
              <w:t>,</w:t>
            </w:r>
          </w:p>
          <w:p w:rsidR="008335DA" w:rsidRDefault="008335D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29.06.2018 </w:t>
            </w:r>
            <w:hyperlink r:id="rId28" w:history="1">
              <w:r>
                <w:rPr>
                  <w:rFonts w:ascii="Arial" w:hAnsi="Arial" w:cs="Arial"/>
                  <w:color w:val="0000FF"/>
                  <w:sz w:val="20"/>
                  <w:szCs w:val="20"/>
                </w:rPr>
                <w:t>N 173-ФЗ</w:t>
              </w:r>
            </w:hyperlink>
            <w:r>
              <w:rPr>
                <w:rFonts w:ascii="Arial" w:hAnsi="Arial" w:cs="Arial"/>
                <w:color w:val="392C69"/>
                <w:sz w:val="20"/>
                <w:szCs w:val="20"/>
              </w:rPr>
              <w:t xml:space="preserve">, от 29.07.2018 </w:t>
            </w:r>
            <w:hyperlink r:id="rId29" w:history="1">
              <w:r>
                <w:rPr>
                  <w:rFonts w:ascii="Arial" w:hAnsi="Arial" w:cs="Arial"/>
                  <w:color w:val="0000FF"/>
                  <w:sz w:val="20"/>
                  <w:szCs w:val="20"/>
                </w:rPr>
                <w:t>N 261-ФЗ</w:t>
              </w:r>
            </w:hyperlink>
            <w:r>
              <w:rPr>
                <w:rFonts w:ascii="Arial" w:hAnsi="Arial" w:cs="Arial"/>
                <w:color w:val="392C69"/>
                <w:sz w:val="20"/>
                <w:szCs w:val="20"/>
              </w:rPr>
              <w:t xml:space="preserve">, от 03.08.2018 </w:t>
            </w:r>
            <w:hyperlink r:id="rId30" w:history="1">
              <w:r>
                <w:rPr>
                  <w:rFonts w:ascii="Arial" w:hAnsi="Arial" w:cs="Arial"/>
                  <w:color w:val="0000FF"/>
                  <w:sz w:val="20"/>
                  <w:szCs w:val="20"/>
                </w:rPr>
                <w:t>N 312-ФЗ</w:t>
              </w:r>
            </w:hyperlink>
            <w:r>
              <w:rPr>
                <w:rFonts w:ascii="Arial" w:hAnsi="Arial" w:cs="Arial"/>
                <w:color w:val="392C69"/>
                <w:sz w:val="20"/>
                <w:szCs w:val="20"/>
              </w:rPr>
              <w:t>,</w:t>
            </w:r>
          </w:p>
          <w:p w:rsidR="008335DA" w:rsidRDefault="008335D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27.12.2018 </w:t>
            </w:r>
            <w:hyperlink r:id="rId31" w:history="1">
              <w:r>
                <w:rPr>
                  <w:rFonts w:ascii="Arial" w:hAnsi="Arial" w:cs="Arial"/>
                  <w:color w:val="0000FF"/>
                  <w:sz w:val="20"/>
                  <w:szCs w:val="20"/>
                </w:rPr>
                <w:t>N 525-ФЗ</w:t>
              </w:r>
            </w:hyperlink>
            <w:r>
              <w:rPr>
                <w:rFonts w:ascii="Arial" w:hAnsi="Arial" w:cs="Arial"/>
                <w:color w:val="392C69"/>
                <w:sz w:val="20"/>
                <w:szCs w:val="20"/>
              </w:rPr>
              <w:t>)</w:t>
            </w:r>
          </w:p>
        </w:tc>
      </w:tr>
    </w:tbl>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ОБЩИЕ ПОЛОЖЕНИЯ</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Цели и предмет регулирования настоящего Федерального закона</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 w:history="1">
        <w:r>
          <w:rPr>
            <w:rFonts w:ascii="Arial" w:hAnsi="Arial" w:cs="Arial"/>
            <w:color w:val="0000FF"/>
            <w:sz w:val="20"/>
            <w:szCs w:val="20"/>
          </w:rPr>
          <w:t>закона</w:t>
        </w:r>
      </w:hyperlink>
      <w:r>
        <w:rPr>
          <w:rFonts w:ascii="Arial" w:hAnsi="Arial" w:cs="Arial"/>
          <w:sz w:val="20"/>
          <w:szCs w:val="20"/>
        </w:rPr>
        <w:t xml:space="preserve"> от 21.07.2014 N 265-ФЗ)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Законодательство Российской Федерации о концессионных соглашениях</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Концессионное соглашение</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w:t>
      </w:r>
      <w:r>
        <w:rPr>
          <w:rFonts w:ascii="Arial" w:hAnsi="Arial" w:cs="Arial"/>
          <w:sz w:val="20"/>
          <w:szCs w:val="20"/>
        </w:rPr>
        <w:lastRenderedPageBreak/>
        <w:t xml:space="preserve">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предусмотренного </w:t>
      </w:r>
      <w:hyperlink w:anchor="Par116" w:history="1">
        <w:r>
          <w:rPr>
            <w:rFonts w:ascii="Arial" w:hAnsi="Arial" w:cs="Arial"/>
            <w:color w:val="0000FF"/>
            <w:sz w:val="20"/>
            <w:szCs w:val="20"/>
          </w:rPr>
          <w:t>пунктом 21 части 1 статьи 4</w:t>
        </w:r>
      </w:hyperlink>
      <w:r>
        <w:rPr>
          <w:rFonts w:ascii="Arial" w:hAnsi="Arial" w:cs="Arial"/>
          <w:sz w:val="20"/>
          <w:szCs w:val="20"/>
        </w:rPr>
        <w:t xml:space="preserve"> настоящего Федерального закона)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02.07.2010 </w:t>
      </w:r>
      <w:hyperlink r:id="rId33" w:history="1">
        <w:r>
          <w:rPr>
            <w:rFonts w:ascii="Arial" w:hAnsi="Arial" w:cs="Arial"/>
            <w:color w:val="0000FF"/>
            <w:sz w:val="20"/>
            <w:szCs w:val="20"/>
          </w:rPr>
          <w:t>N 152-ФЗ</w:t>
        </w:r>
      </w:hyperlink>
      <w:r>
        <w:rPr>
          <w:rFonts w:ascii="Arial" w:hAnsi="Arial" w:cs="Arial"/>
          <w:sz w:val="20"/>
          <w:szCs w:val="20"/>
        </w:rPr>
        <w:t xml:space="preserve">, от 29.06.2018 </w:t>
      </w:r>
      <w:hyperlink r:id="rId34" w:history="1">
        <w:r>
          <w:rPr>
            <w:rFonts w:ascii="Arial" w:hAnsi="Arial" w:cs="Arial"/>
            <w:color w:val="0000FF"/>
            <w:sz w:val="20"/>
            <w:szCs w:val="20"/>
          </w:rPr>
          <w:t>N 173-ФЗ</w:t>
        </w:r>
      </w:hyperlink>
      <w:r>
        <w:rPr>
          <w:rFonts w:ascii="Arial" w:hAnsi="Arial" w:cs="Arial"/>
          <w:sz w:val="20"/>
          <w:szCs w:val="20"/>
        </w:rPr>
        <w:t>)</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случае, если объектом концессионного соглашения является имущество, предусмотренное </w:t>
      </w:r>
      <w:hyperlink w:anchor="Par97" w:history="1">
        <w:r>
          <w:rPr>
            <w:rFonts w:ascii="Arial" w:hAnsi="Arial" w:cs="Arial"/>
            <w:color w:val="0000FF"/>
            <w:sz w:val="20"/>
            <w:szCs w:val="20"/>
          </w:rPr>
          <w:t>пунктом 11 части 1 статьи 4</w:t>
        </w:r>
      </w:hyperlink>
      <w:r>
        <w:rPr>
          <w:rFonts w:ascii="Arial" w:hAnsi="Arial" w:cs="Arial"/>
          <w:sz w:val="20"/>
          <w:szCs w:val="20"/>
        </w:rPr>
        <w:t xml:space="preserve"> настоящего Федерального закона, подготовка, заключение, исполнение, изменение и прекращение концессионных соглашений осуществляются с учетом особенностей, установленных </w:t>
      </w:r>
      <w:hyperlink w:anchor="Par870" w:history="1">
        <w:r>
          <w:rPr>
            <w:rFonts w:ascii="Arial" w:hAnsi="Arial" w:cs="Arial"/>
            <w:color w:val="0000FF"/>
            <w:sz w:val="20"/>
            <w:szCs w:val="20"/>
          </w:rPr>
          <w:t>главой 4</w:t>
        </w:r>
      </w:hyperlink>
      <w:r>
        <w:rPr>
          <w:rFonts w:ascii="Arial" w:hAnsi="Arial" w:cs="Arial"/>
          <w:sz w:val="20"/>
          <w:szCs w:val="20"/>
        </w:rPr>
        <w:t xml:space="preserve"> настоящего Федерального закона.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35" w:history="1">
        <w:r>
          <w:rPr>
            <w:rFonts w:ascii="Arial" w:hAnsi="Arial" w:cs="Arial"/>
            <w:color w:val="0000FF"/>
            <w:sz w:val="20"/>
            <w:szCs w:val="20"/>
          </w:rPr>
          <w:t>законом</w:t>
        </w:r>
      </w:hyperlink>
      <w:r>
        <w:rPr>
          <w:rFonts w:ascii="Arial" w:hAnsi="Arial" w:cs="Arial"/>
          <w:sz w:val="20"/>
          <w:szCs w:val="20"/>
        </w:rPr>
        <w:t xml:space="preserve"> от 03.07.2016 N 275-ФЗ)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случае, если объектом концессионного соглашения наряду с иными объектами концессионного соглашения являются объекты, предусмотренные </w:t>
      </w:r>
      <w:hyperlink w:anchor="Par116" w:history="1">
        <w:r>
          <w:rPr>
            <w:rFonts w:ascii="Arial" w:hAnsi="Arial" w:cs="Arial"/>
            <w:color w:val="0000FF"/>
            <w:sz w:val="20"/>
            <w:szCs w:val="20"/>
          </w:rPr>
          <w:t>пунктом 21 части 1 статьи 4</w:t>
        </w:r>
      </w:hyperlink>
      <w:r>
        <w:rPr>
          <w:rFonts w:ascii="Arial" w:hAnsi="Arial" w:cs="Arial"/>
          <w:sz w:val="20"/>
          <w:szCs w:val="20"/>
        </w:rPr>
        <w:t xml:space="preserve"> настоящего Федерального закона, подготовка, заключение, исполнение и прекращение концессионного соглашения в части, относящейся к таким объектам, осуществляются с учетом особенностей, установленных </w:t>
      </w:r>
      <w:hyperlink w:anchor="Par1113" w:history="1">
        <w:r>
          <w:rPr>
            <w:rFonts w:ascii="Arial" w:hAnsi="Arial" w:cs="Arial"/>
            <w:color w:val="0000FF"/>
            <w:sz w:val="20"/>
            <w:szCs w:val="20"/>
          </w:rPr>
          <w:t>главой 4.1</w:t>
        </w:r>
      </w:hyperlink>
      <w:r>
        <w:rPr>
          <w:rFonts w:ascii="Arial" w:hAnsi="Arial" w:cs="Arial"/>
          <w:sz w:val="20"/>
          <w:szCs w:val="20"/>
        </w:rPr>
        <w:t xml:space="preserve"> настоящего Федерального закона.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36" w:history="1">
        <w:r>
          <w:rPr>
            <w:rFonts w:ascii="Arial" w:hAnsi="Arial" w:cs="Arial"/>
            <w:color w:val="0000FF"/>
            <w:sz w:val="20"/>
            <w:szCs w:val="20"/>
          </w:rPr>
          <w:t>законом</w:t>
        </w:r>
      </w:hyperlink>
      <w:r>
        <w:rPr>
          <w:rFonts w:ascii="Arial" w:hAnsi="Arial" w:cs="Arial"/>
          <w:sz w:val="20"/>
          <w:szCs w:val="20"/>
        </w:rPr>
        <w:t xml:space="preserve"> от 29.06.2018 N 173-ФЗ)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37" w:history="1">
        <w:r>
          <w:rPr>
            <w:rFonts w:ascii="Arial" w:hAnsi="Arial" w:cs="Arial"/>
            <w:color w:val="0000FF"/>
            <w:sz w:val="20"/>
            <w:szCs w:val="20"/>
          </w:rPr>
          <w:t>законодательства</w:t>
        </w:r>
      </w:hyperlink>
      <w:r>
        <w:rPr>
          <w:rFonts w:ascii="Arial" w:hAnsi="Arial" w:cs="Arial"/>
          <w:sz w:val="20"/>
          <w:szCs w:val="20"/>
        </w:rP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 w:name="Par53"/>
      <w:bookmarkEnd w:id="1"/>
      <w:r>
        <w:rPr>
          <w:rFonts w:ascii="Arial" w:hAnsi="Arial" w:cs="Arial"/>
          <w:sz w:val="20"/>
          <w:szCs w:val="20"/>
        </w:rP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ar83" w:history="1">
        <w:r>
          <w:rPr>
            <w:rFonts w:ascii="Arial" w:hAnsi="Arial" w:cs="Arial"/>
            <w:color w:val="0000FF"/>
            <w:sz w:val="20"/>
            <w:szCs w:val="20"/>
          </w:rPr>
          <w:t>пунктом 1 части 1 статьи 4</w:t>
        </w:r>
      </w:hyperlink>
      <w:r>
        <w:rPr>
          <w:rFonts w:ascii="Arial" w:hAnsi="Arial" w:cs="Arial"/>
          <w:sz w:val="20"/>
          <w:szCs w:val="20"/>
        </w:rP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anchor="Par83" w:history="1">
        <w:r>
          <w:rPr>
            <w:rFonts w:ascii="Arial" w:hAnsi="Arial" w:cs="Arial"/>
            <w:color w:val="0000FF"/>
            <w:sz w:val="20"/>
            <w:szCs w:val="20"/>
          </w:rPr>
          <w:t>пунктом 1 части 1 статьи 4</w:t>
        </w:r>
      </w:hyperlink>
      <w:r>
        <w:rPr>
          <w:rFonts w:ascii="Arial" w:hAnsi="Arial" w:cs="Arial"/>
          <w:sz w:val="20"/>
          <w:szCs w:val="20"/>
        </w:rPr>
        <w:t xml:space="preserve">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30.06.2008 </w:t>
      </w:r>
      <w:hyperlink r:id="rId38" w:history="1">
        <w:r>
          <w:rPr>
            <w:rFonts w:ascii="Arial" w:hAnsi="Arial" w:cs="Arial"/>
            <w:color w:val="0000FF"/>
            <w:sz w:val="20"/>
            <w:szCs w:val="20"/>
          </w:rPr>
          <w:t>N 108-ФЗ</w:t>
        </w:r>
      </w:hyperlink>
      <w:r>
        <w:rPr>
          <w:rFonts w:ascii="Arial" w:hAnsi="Arial" w:cs="Arial"/>
          <w:sz w:val="20"/>
          <w:szCs w:val="20"/>
        </w:rPr>
        <w:t xml:space="preserve">, от 02.07.2010 </w:t>
      </w:r>
      <w:hyperlink r:id="rId39" w:history="1">
        <w:r>
          <w:rPr>
            <w:rFonts w:ascii="Arial" w:hAnsi="Arial" w:cs="Arial"/>
            <w:color w:val="0000FF"/>
            <w:sz w:val="20"/>
            <w:szCs w:val="20"/>
          </w:rPr>
          <w:t>N 152-ФЗ</w:t>
        </w:r>
      </w:hyperlink>
      <w:r>
        <w:rPr>
          <w:rFonts w:ascii="Arial" w:hAnsi="Arial" w:cs="Arial"/>
          <w:sz w:val="20"/>
          <w:szCs w:val="20"/>
        </w:rPr>
        <w:t xml:space="preserve">, от 25.04.2012 </w:t>
      </w:r>
      <w:hyperlink r:id="rId40" w:history="1">
        <w:r>
          <w:rPr>
            <w:rFonts w:ascii="Arial" w:hAnsi="Arial" w:cs="Arial"/>
            <w:color w:val="0000FF"/>
            <w:sz w:val="20"/>
            <w:szCs w:val="20"/>
          </w:rPr>
          <w:t>N 38-ФЗ</w:t>
        </w:r>
      </w:hyperlink>
      <w:r>
        <w:rPr>
          <w:rFonts w:ascii="Arial" w:hAnsi="Arial" w:cs="Arial"/>
          <w:sz w:val="20"/>
          <w:szCs w:val="20"/>
        </w:rPr>
        <w:t xml:space="preserve">, от 03.07.2016 </w:t>
      </w:r>
      <w:hyperlink r:id="rId41" w:history="1">
        <w:r>
          <w:rPr>
            <w:rFonts w:ascii="Arial" w:hAnsi="Arial" w:cs="Arial"/>
            <w:color w:val="0000FF"/>
            <w:sz w:val="20"/>
            <w:szCs w:val="20"/>
          </w:rPr>
          <w:t>N 275-ФЗ</w:t>
        </w:r>
      </w:hyperlink>
      <w:r>
        <w:rPr>
          <w:rFonts w:ascii="Arial" w:hAnsi="Arial" w:cs="Arial"/>
          <w:sz w:val="20"/>
          <w:szCs w:val="20"/>
        </w:rPr>
        <w:t>)</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42" w:history="1">
        <w:r>
          <w:rPr>
            <w:rFonts w:ascii="Arial" w:hAnsi="Arial" w:cs="Arial"/>
            <w:color w:val="0000FF"/>
            <w:sz w:val="20"/>
            <w:szCs w:val="20"/>
          </w:rPr>
          <w:t>законом</w:t>
        </w:r>
      </w:hyperlink>
      <w:r>
        <w:rPr>
          <w:rFonts w:ascii="Arial" w:hAnsi="Arial" w:cs="Arial"/>
          <w:sz w:val="20"/>
          <w:szCs w:val="20"/>
        </w:rPr>
        <w:t xml:space="preserve"> от 02.07.2010 N 152-ФЗ)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Изменение целевого назначения реконструируемого объекта концессионного соглашения не допускается.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Передача концессионером в залог объекта концессионного соглашения или его отчуждение не допускается.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30.06.2008 </w:t>
      </w:r>
      <w:hyperlink r:id="rId43" w:history="1">
        <w:r>
          <w:rPr>
            <w:rFonts w:ascii="Arial" w:hAnsi="Arial" w:cs="Arial"/>
            <w:color w:val="0000FF"/>
            <w:sz w:val="20"/>
            <w:szCs w:val="20"/>
          </w:rPr>
          <w:t>N 108-ФЗ</w:t>
        </w:r>
      </w:hyperlink>
      <w:r>
        <w:rPr>
          <w:rFonts w:ascii="Arial" w:hAnsi="Arial" w:cs="Arial"/>
          <w:sz w:val="20"/>
          <w:szCs w:val="20"/>
        </w:rPr>
        <w:t xml:space="preserve">, от 02.07.2010 </w:t>
      </w:r>
      <w:hyperlink r:id="rId44" w:history="1">
        <w:r>
          <w:rPr>
            <w:rFonts w:ascii="Arial" w:hAnsi="Arial" w:cs="Arial"/>
            <w:color w:val="0000FF"/>
            <w:sz w:val="20"/>
            <w:szCs w:val="20"/>
          </w:rPr>
          <w:t>N 152-ФЗ</w:t>
        </w:r>
      </w:hyperlink>
      <w:r>
        <w:rPr>
          <w:rFonts w:ascii="Arial" w:hAnsi="Arial" w:cs="Arial"/>
          <w:sz w:val="20"/>
          <w:szCs w:val="20"/>
        </w:rPr>
        <w:t>)</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2" w:name="Par62"/>
      <w:bookmarkEnd w:id="2"/>
      <w:r>
        <w:rPr>
          <w:rFonts w:ascii="Arial" w:hAnsi="Arial" w:cs="Arial"/>
          <w:sz w:val="20"/>
          <w:szCs w:val="20"/>
        </w:rPr>
        <w:t>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30.06.2008 </w:t>
      </w:r>
      <w:hyperlink r:id="rId45" w:history="1">
        <w:r>
          <w:rPr>
            <w:rFonts w:ascii="Arial" w:hAnsi="Arial" w:cs="Arial"/>
            <w:color w:val="0000FF"/>
            <w:sz w:val="20"/>
            <w:szCs w:val="20"/>
          </w:rPr>
          <w:t>N 108-ФЗ</w:t>
        </w:r>
      </w:hyperlink>
      <w:r>
        <w:rPr>
          <w:rFonts w:ascii="Arial" w:hAnsi="Arial" w:cs="Arial"/>
          <w:sz w:val="20"/>
          <w:szCs w:val="20"/>
        </w:rPr>
        <w:t xml:space="preserve">, от 21.07.2014 </w:t>
      </w:r>
      <w:hyperlink r:id="rId46" w:history="1">
        <w:r>
          <w:rPr>
            <w:rFonts w:ascii="Arial" w:hAnsi="Arial" w:cs="Arial"/>
            <w:color w:val="0000FF"/>
            <w:sz w:val="20"/>
            <w:szCs w:val="20"/>
          </w:rPr>
          <w:t>N 265-ФЗ</w:t>
        </w:r>
      </w:hyperlink>
      <w:r>
        <w:rPr>
          <w:rFonts w:ascii="Arial" w:hAnsi="Arial" w:cs="Arial"/>
          <w:sz w:val="20"/>
          <w:szCs w:val="20"/>
        </w:rPr>
        <w:t>)</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 ред. Федерального </w:t>
      </w:r>
      <w:hyperlink r:id="rId47"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3" w:name="Par66"/>
      <w:bookmarkEnd w:id="3"/>
      <w:r>
        <w:rPr>
          <w:rFonts w:ascii="Arial" w:hAnsi="Arial" w:cs="Arial"/>
          <w:sz w:val="20"/>
          <w:szCs w:val="20"/>
        </w:rPr>
        <w:t>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Концессионер несет расходы на исполнение обязательств по концессионному соглашению, если концессионным соглашением не установлено иное.</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w:t>
      </w:r>
      <w:hyperlink r:id="rId4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принято в случае, если установление платы концедента по концессионному соглашению определено в качестве критериев конкурса.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30.06.2008 </w:t>
      </w:r>
      <w:hyperlink r:id="rId49" w:history="1">
        <w:r>
          <w:rPr>
            <w:rFonts w:ascii="Arial" w:hAnsi="Arial" w:cs="Arial"/>
            <w:color w:val="0000FF"/>
            <w:sz w:val="20"/>
            <w:szCs w:val="20"/>
          </w:rPr>
          <w:t>N 108-ФЗ</w:t>
        </w:r>
      </w:hyperlink>
      <w:r>
        <w:rPr>
          <w:rFonts w:ascii="Arial" w:hAnsi="Arial" w:cs="Arial"/>
          <w:sz w:val="20"/>
          <w:szCs w:val="20"/>
        </w:rPr>
        <w:t xml:space="preserve">, от 25.04.2012 </w:t>
      </w:r>
      <w:hyperlink r:id="rId50" w:history="1">
        <w:r>
          <w:rPr>
            <w:rFonts w:ascii="Arial" w:hAnsi="Arial" w:cs="Arial"/>
            <w:color w:val="0000FF"/>
            <w:sz w:val="20"/>
            <w:szCs w:val="20"/>
          </w:rPr>
          <w:t>N 38-ФЗ</w:t>
        </w:r>
      </w:hyperlink>
      <w:r>
        <w:rPr>
          <w:rFonts w:ascii="Arial" w:hAnsi="Arial" w:cs="Arial"/>
          <w:sz w:val="20"/>
          <w:szCs w:val="20"/>
        </w:rPr>
        <w:t xml:space="preserve">, от 21.07.2014 </w:t>
      </w:r>
      <w:hyperlink r:id="rId51" w:history="1">
        <w:r>
          <w:rPr>
            <w:rFonts w:ascii="Arial" w:hAnsi="Arial" w:cs="Arial"/>
            <w:color w:val="0000FF"/>
            <w:sz w:val="20"/>
            <w:szCs w:val="20"/>
          </w:rPr>
          <w:t>N 265-ФЗ</w:t>
        </w:r>
      </w:hyperlink>
      <w:r>
        <w:rPr>
          <w:rFonts w:ascii="Arial" w:hAnsi="Arial" w:cs="Arial"/>
          <w:sz w:val="20"/>
          <w:szCs w:val="20"/>
        </w:rPr>
        <w:t>)</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13.1. Утратил силу с 1 января 2017 года. - Федеральный </w:t>
      </w:r>
      <w:hyperlink r:id="rId52" w:history="1">
        <w:r>
          <w:rPr>
            <w:rFonts w:ascii="Arial" w:hAnsi="Arial" w:cs="Arial"/>
            <w:color w:val="0000FF"/>
            <w:sz w:val="20"/>
            <w:szCs w:val="20"/>
          </w:rPr>
          <w:t>закон</w:t>
        </w:r>
      </w:hyperlink>
      <w:r>
        <w:rPr>
          <w:rFonts w:ascii="Arial" w:hAnsi="Arial" w:cs="Arial"/>
          <w:sz w:val="20"/>
          <w:szCs w:val="20"/>
        </w:rPr>
        <w:t xml:space="preserve"> от 03.07.2016 N 275-ФЗ.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14. Концессионером осуществляется ввод в эксплуатацию созданного и (или) реконструированного объекта концессионного соглашения в </w:t>
      </w:r>
      <w:hyperlink r:id="rId53"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4" w:name="Par72"/>
      <w:bookmarkEnd w:id="4"/>
      <w:r>
        <w:rPr>
          <w:rFonts w:ascii="Arial" w:hAnsi="Arial" w:cs="Arial"/>
          <w:sz w:val="20"/>
          <w:szCs w:val="20"/>
        </w:rP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ar62" w:history="1">
        <w:r>
          <w:rPr>
            <w:rFonts w:ascii="Arial" w:hAnsi="Arial" w:cs="Arial"/>
            <w:color w:val="0000FF"/>
            <w:sz w:val="20"/>
            <w:szCs w:val="20"/>
          </w:rPr>
          <w:t>частью 9</w:t>
        </w:r>
      </w:hyperlink>
      <w:r>
        <w:rPr>
          <w:rFonts w:ascii="Arial" w:hAnsi="Arial" w:cs="Arial"/>
          <w:sz w:val="20"/>
          <w:szCs w:val="20"/>
        </w:rP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02.07.2010 </w:t>
      </w:r>
      <w:hyperlink r:id="rId54" w:history="1">
        <w:r>
          <w:rPr>
            <w:rFonts w:ascii="Arial" w:hAnsi="Arial" w:cs="Arial"/>
            <w:color w:val="0000FF"/>
            <w:sz w:val="20"/>
            <w:szCs w:val="20"/>
          </w:rPr>
          <w:t>N 152-ФЗ</w:t>
        </w:r>
      </w:hyperlink>
      <w:r>
        <w:rPr>
          <w:rFonts w:ascii="Arial" w:hAnsi="Arial" w:cs="Arial"/>
          <w:sz w:val="20"/>
          <w:szCs w:val="20"/>
        </w:rPr>
        <w:t xml:space="preserve">, от 25.04.2012 </w:t>
      </w:r>
      <w:hyperlink r:id="rId55" w:history="1">
        <w:r>
          <w:rPr>
            <w:rFonts w:ascii="Arial" w:hAnsi="Arial" w:cs="Arial"/>
            <w:color w:val="0000FF"/>
            <w:sz w:val="20"/>
            <w:szCs w:val="20"/>
          </w:rPr>
          <w:t>N 38-ФЗ</w:t>
        </w:r>
      </w:hyperlink>
      <w:r>
        <w:rPr>
          <w:rFonts w:ascii="Arial" w:hAnsi="Arial" w:cs="Arial"/>
          <w:sz w:val="20"/>
          <w:szCs w:val="20"/>
        </w:rPr>
        <w:t>)</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 в ред. Федерального </w:t>
      </w:r>
      <w:hyperlink r:id="rId56"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17 введена Федеральным </w:t>
      </w:r>
      <w:hyperlink r:id="rId57" w:history="1">
        <w:r>
          <w:rPr>
            <w:rFonts w:ascii="Arial" w:hAnsi="Arial" w:cs="Arial"/>
            <w:color w:val="0000FF"/>
            <w:sz w:val="20"/>
            <w:szCs w:val="20"/>
          </w:rPr>
          <w:t>законом</w:t>
        </w:r>
      </w:hyperlink>
      <w:r>
        <w:rPr>
          <w:rFonts w:ascii="Arial" w:hAnsi="Arial" w:cs="Arial"/>
          <w:sz w:val="20"/>
          <w:szCs w:val="20"/>
        </w:rPr>
        <w:t xml:space="preserve"> от 30.06.2008 N 108-ФЗ)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 w:name="Par79"/>
      <w:bookmarkEnd w:id="5"/>
      <w:r>
        <w:rPr>
          <w:rFonts w:ascii="Arial" w:eastAsiaTheme="minorHAnsi" w:hAnsi="Arial" w:cs="Arial"/>
          <w:color w:val="auto"/>
          <w:sz w:val="20"/>
          <w:szCs w:val="20"/>
        </w:rPr>
        <w:t>Статья 4. Объекты концессионного соглашения</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bookmarkStart w:id="6" w:name="Par81"/>
      <w:bookmarkEnd w:id="6"/>
      <w:r>
        <w:rPr>
          <w:rFonts w:ascii="Arial" w:hAnsi="Arial" w:cs="Arial"/>
          <w:sz w:val="20"/>
          <w:szCs w:val="20"/>
        </w:rPr>
        <w:t>1. Объектами концессионного соглашения являются: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 w:history="1">
        <w:r>
          <w:rPr>
            <w:rFonts w:ascii="Arial" w:hAnsi="Arial" w:cs="Arial"/>
            <w:color w:val="0000FF"/>
            <w:sz w:val="20"/>
            <w:szCs w:val="20"/>
          </w:rPr>
          <w:t>закона</w:t>
        </w:r>
      </w:hyperlink>
      <w:r>
        <w:rPr>
          <w:rFonts w:ascii="Arial" w:hAnsi="Arial" w:cs="Arial"/>
          <w:sz w:val="20"/>
          <w:szCs w:val="20"/>
        </w:rPr>
        <w:t xml:space="preserve"> от 02.07.2010 N 152-ФЗ)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7" w:name="Par83"/>
      <w:bookmarkEnd w:id="7"/>
      <w:r>
        <w:rPr>
          <w:rFonts w:ascii="Arial" w:hAnsi="Arial" w:cs="Arial"/>
          <w:sz w:val="20"/>
          <w:szCs w:val="20"/>
        </w:rP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25.04.2012 </w:t>
      </w:r>
      <w:hyperlink r:id="rId59" w:history="1">
        <w:r>
          <w:rPr>
            <w:rFonts w:ascii="Arial" w:hAnsi="Arial" w:cs="Arial"/>
            <w:color w:val="0000FF"/>
            <w:sz w:val="20"/>
            <w:szCs w:val="20"/>
          </w:rPr>
          <w:t>N 38-ФЗ</w:t>
        </w:r>
      </w:hyperlink>
      <w:r>
        <w:rPr>
          <w:rFonts w:ascii="Arial" w:hAnsi="Arial" w:cs="Arial"/>
          <w:sz w:val="20"/>
          <w:szCs w:val="20"/>
        </w:rPr>
        <w:t xml:space="preserve">, от 21.07.2014 </w:t>
      </w:r>
      <w:hyperlink r:id="rId60" w:history="1">
        <w:r>
          <w:rPr>
            <w:rFonts w:ascii="Arial" w:hAnsi="Arial" w:cs="Arial"/>
            <w:color w:val="0000FF"/>
            <w:sz w:val="20"/>
            <w:szCs w:val="20"/>
          </w:rPr>
          <w:t>N 265-ФЗ</w:t>
        </w:r>
      </w:hyperlink>
      <w:r>
        <w:rPr>
          <w:rFonts w:ascii="Arial" w:hAnsi="Arial" w:cs="Arial"/>
          <w:sz w:val="20"/>
          <w:szCs w:val="20"/>
        </w:rPr>
        <w:t>)</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объекты железнодорожного транспорта;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объекты трубопроводного транспорта;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8" w:name="Par87"/>
      <w:bookmarkEnd w:id="8"/>
      <w:r>
        <w:rPr>
          <w:rFonts w:ascii="Arial" w:hAnsi="Arial" w:cs="Arial"/>
          <w:sz w:val="20"/>
          <w:szCs w:val="20"/>
        </w:rP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08.11.2007 </w:t>
      </w:r>
      <w:hyperlink r:id="rId61" w:history="1">
        <w:r>
          <w:rPr>
            <w:rFonts w:ascii="Arial" w:hAnsi="Arial" w:cs="Arial"/>
            <w:color w:val="0000FF"/>
            <w:sz w:val="20"/>
            <w:szCs w:val="20"/>
          </w:rPr>
          <w:t>N 261-ФЗ</w:t>
        </w:r>
      </w:hyperlink>
      <w:r>
        <w:rPr>
          <w:rFonts w:ascii="Arial" w:hAnsi="Arial" w:cs="Arial"/>
          <w:sz w:val="20"/>
          <w:szCs w:val="20"/>
        </w:rPr>
        <w:t xml:space="preserve">, от 19.07.2011 </w:t>
      </w:r>
      <w:hyperlink r:id="rId62" w:history="1">
        <w:r>
          <w:rPr>
            <w:rFonts w:ascii="Arial" w:hAnsi="Arial" w:cs="Arial"/>
            <w:color w:val="0000FF"/>
            <w:sz w:val="20"/>
            <w:szCs w:val="20"/>
          </w:rPr>
          <w:t>N 246-ФЗ</w:t>
        </w:r>
      </w:hyperlink>
      <w:r>
        <w:rPr>
          <w:rFonts w:ascii="Arial" w:hAnsi="Arial" w:cs="Arial"/>
          <w:sz w:val="20"/>
          <w:szCs w:val="20"/>
        </w:rPr>
        <w:t>)</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30.06.2008 </w:t>
      </w:r>
      <w:hyperlink r:id="rId63" w:history="1">
        <w:r>
          <w:rPr>
            <w:rFonts w:ascii="Arial" w:hAnsi="Arial" w:cs="Arial"/>
            <w:color w:val="0000FF"/>
            <w:sz w:val="20"/>
            <w:szCs w:val="20"/>
          </w:rPr>
          <w:t>N 108-ФЗ</w:t>
        </w:r>
      </w:hyperlink>
      <w:r>
        <w:rPr>
          <w:rFonts w:ascii="Arial" w:hAnsi="Arial" w:cs="Arial"/>
          <w:sz w:val="20"/>
          <w:szCs w:val="20"/>
        </w:rPr>
        <w:t xml:space="preserve">, от 30.12.2015 </w:t>
      </w:r>
      <w:hyperlink r:id="rId64" w:history="1">
        <w:r>
          <w:rPr>
            <w:rFonts w:ascii="Arial" w:hAnsi="Arial" w:cs="Arial"/>
            <w:color w:val="0000FF"/>
            <w:sz w:val="20"/>
            <w:szCs w:val="20"/>
          </w:rPr>
          <w:t>N 460-ФЗ</w:t>
        </w:r>
      </w:hyperlink>
      <w:r>
        <w:rPr>
          <w:rFonts w:ascii="Arial" w:hAnsi="Arial" w:cs="Arial"/>
          <w:sz w:val="20"/>
          <w:szCs w:val="20"/>
        </w:rPr>
        <w:t xml:space="preserve">, от 03.08.2018 </w:t>
      </w:r>
      <w:hyperlink r:id="rId65" w:history="1">
        <w:r>
          <w:rPr>
            <w:rFonts w:ascii="Arial" w:hAnsi="Arial" w:cs="Arial"/>
            <w:color w:val="0000FF"/>
            <w:sz w:val="20"/>
            <w:szCs w:val="20"/>
          </w:rPr>
          <w:t>N 312-ФЗ</w:t>
        </w:r>
      </w:hyperlink>
      <w:r>
        <w:rPr>
          <w:rFonts w:ascii="Arial" w:hAnsi="Arial" w:cs="Arial"/>
          <w:sz w:val="20"/>
          <w:szCs w:val="20"/>
        </w:rPr>
        <w:t>)</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объекты производственной и инженерной инфраструктур аэропортов;</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утратил силу. - Федеральный </w:t>
      </w:r>
      <w:hyperlink r:id="rId66" w:history="1">
        <w:r>
          <w:rPr>
            <w:rFonts w:ascii="Arial" w:hAnsi="Arial" w:cs="Arial"/>
            <w:color w:val="0000FF"/>
            <w:sz w:val="20"/>
            <w:szCs w:val="20"/>
          </w:rPr>
          <w:t>закон</w:t>
        </w:r>
      </w:hyperlink>
      <w:r>
        <w:rPr>
          <w:rFonts w:ascii="Arial" w:hAnsi="Arial" w:cs="Arial"/>
          <w:sz w:val="20"/>
          <w:szCs w:val="20"/>
        </w:rPr>
        <w:t xml:space="preserve"> от 04.12.2007 N 332-ФЗ;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гидротехнические сооружения;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9" w:name="Par95"/>
      <w:bookmarkEnd w:id="9"/>
      <w:r>
        <w:rPr>
          <w:rFonts w:ascii="Arial" w:hAnsi="Arial" w:cs="Arial"/>
          <w:sz w:val="20"/>
          <w:szCs w:val="20"/>
        </w:rPr>
        <w:lastRenderedPageBreak/>
        <w:t>10) объекты по производству, передаче и распределению электрической энергии;</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 w:history="1">
        <w:r>
          <w:rPr>
            <w:rFonts w:ascii="Arial" w:hAnsi="Arial" w:cs="Arial"/>
            <w:color w:val="0000FF"/>
            <w:sz w:val="20"/>
            <w:szCs w:val="20"/>
          </w:rPr>
          <w:t>закона</w:t>
        </w:r>
      </w:hyperlink>
      <w:r>
        <w:rPr>
          <w:rFonts w:ascii="Arial" w:hAnsi="Arial" w:cs="Arial"/>
          <w:sz w:val="20"/>
          <w:szCs w:val="20"/>
        </w:rPr>
        <w:t xml:space="preserve"> от 03.07.2016 N 275-ФЗ)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0" w:name="Par97"/>
      <w:bookmarkEnd w:id="10"/>
      <w:r>
        <w:rPr>
          <w:rFonts w:ascii="Arial" w:hAnsi="Arial" w:cs="Arial"/>
          <w:sz w:val="20"/>
          <w:szCs w:val="20"/>
        </w:rPr>
        <w:t>11)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Федерального </w:t>
      </w:r>
      <w:hyperlink r:id="rId68" w:history="1">
        <w:r>
          <w:rPr>
            <w:rFonts w:ascii="Arial" w:hAnsi="Arial" w:cs="Arial"/>
            <w:color w:val="0000FF"/>
            <w:sz w:val="20"/>
            <w:szCs w:val="20"/>
          </w:rPr>
          <w:t>закона</w:t>
        </w:r>
      </w:hyperlink>
      <w:r>
        <w:rPr>
          <w:rFonts w:ascii="Arial" w:hAnsi="Arial" w:cs="Arial"/>
          <w:sz w:val="20"/>
          <w:szCs w:val="20"/>
        </w:rPr>
        <w:t xml:space="preserve"> от 03.07.2016 N 275-ФЗ)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метрополитен и другой транспорт общего пользования;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1" w:name="Par100"/>
      <w:bookmarkEnd w:id="11"/>
      <w:r>
        <w:rPr>
          <w:rFonts w:ascii="Arial" w:hAnsi="Arial" w:cs="Arial"/>
          <w:sz w:val="20"/>
          <w:szCs w:val="20"/>
        </w:rPr>
        <w:t>13) объекты здравоохранения, в том числе объекты, предназначенные для санаторно-курортного лечения;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Федерального </w:t>
      </w:r>
      <w:hyperlink r:id="rId69"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Федерального </w:t>
      </w:r>
      <w:hyperlink r:id="rId70"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введен Федеральным </w:t>
      </w:r>
      <w:hyperlink r:id="rId71" w:history="1">
        <w:r>
          <w:rPr>
            <w:rFonts w:ascii="Arial" w:hAnsi="Arial" w:cs="Arial"/>
            <w:color w:val="0000FF"/>
            <w:sz w:val="20"/>
            <w:szCs w:val="20"/>
          </w:rPr>
          <w:t>законом</w:t>
        </w:r>
      </w:hyperlink>
      <w:r>
        <w:rPr>
          <w:rFonts w:ascii="Arial" w:hAnsi="Arial" w:cs="Arial"/>
          <w:sz w:val="20"/>
          <w:szCs w:val="20"/>
        </w:rPr>
        <w:t xml:space="preserve"> от 30.12.2015 N 460-ФЗ)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72" w:history="1">
        <w:r>
          <w:rPr>
            <w:rFonts w:ascii="Arial" w:hAnsi="Arial" w:cs="Arial"/>
            <w:color w:val="0000FF"/>
            <w:sz w:val="20"/>
            <w:szCs w:val="20"/>
          </w:rPr>
          <w:t>критериям</w:t>
        </w:r>
      </w:hyperlink>
      <w:r>
        <w:rPr>
          <w:rFonts w:ascii="Arial" w:hAnsi="Arial" w:cs="Arial"/>
          <w:sz w:val="20"/>
          <w:szCs w:val="20"/>
        </w:rPr>
        <w:t>, установленным Правительством Российской Федерации;</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введен Федеральным </w:t>
      </w:r>
      <w:hyperlink r:id="rId73" w:history="1">
        <w:r>
          <w:rPr>
            <w:rFonts w:ascii="Arial" w:hAnsi="Arial" w:cs="Arial"/>
            <w:color w:val="0000FF"/>
            <w:sz w:val="20"/>
            <w:szCs w:val="20"/>
          </w:rPr>
          <w:t>законом</w:t>
        </w:r>
      </w:hyperlink>
      <w:r>
        <w:rPr>
          <w:rFonts w:ascii="Arial" w:hAnsi="Arial" w:cs="Arial"/>
          <w:sz w:val="20"/>
          <w:szCs w:val="20"/>
        </w:rPr>
        <w:t xml:space="preserve"> от 29.12.2015 N 391-ФЗ; в ред. Федерального </w:t>
      </w:r>
      <w:hyperlink r:id="rId74" w:history="1">
        <w:r>
          <w:rPr>
            <w:rFonts w:ascii="Arial" w:hAnsi="Arial" w:cs="Arial"/>
            <w:color w:val="0000FF"/>
            <w:sz w:val="20"/>
            <w:szCs w:val="20"/>
          </w:rPr>
          <w:t>закона</w:t>
        </w:r>
      </w:hyperlink>
      <w:r>
        <w:rPr>
          <w:rFonts w:ascii="Arial" w:hAnsi="Arial" w:cs="Arial"/>
          <w:sz w:val="20"/>
          <w:szCs w:val="20"/>
        </w:rPr>
        <w:t xml:space="preserve"> от 29.07.2018 N 261-ФЗ)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2" w:name="Par108"/>
      <w:bookmarkEnd w:id="12"/>
      <w:r>
        <w:rPr>
          <w:rFonts w:ascii="Arial" w:hAnsi="Arial" w:cs="Arial"/>
          <w:sz w:val="20"/>
          <w:szCs w:val="20"/>
        </w:rPr>
        <w:t>17) объекты, на которых осуществляются обработка, накопление, утилизация, обезвреживание, размещение твердых коммунальных отходов;</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введен Федеральным </w:t>
      </w:r>
      <w:hyperlink r:id="rId75" w:history="1">
        <w:r>
          <w:rPr>
            <w:rFonts w:ascii="Arial" w:hAnsi="Arial" w:cs="Arial"/>
            <w:color w:val="0000FF"/>
            <w:sz w:val="20"/>
            <w:szCs w:val="20"/>
          </w:rPr>
          <w:t>законом</w:t>
        </w:r>
      </w:hyperlink>
      <w:r>
        <w:rPr>
          <w:rFonts w:ascii="Arial" w:hAnsi="Arial" w:cs="Arial"/>
          <w:sz w:val="20"/>
          <w:szCs w:val="20"/>
        </w:rPr>
        <w:t xml:space="preserve"> от 03.07.2016 N 275-ФЗ)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объекты коммунальной инфраструктуры или объекты коммунального хозяйства, не указанные в </w:t>
      </w:r>
      <w:hyperlink w:anchor="Par95" w:history="1">
        <w:r>
          <w:rPr>
            <w:rFonts w:ascii="Arial" w:hAnsi="Arial" w:cs="Arial"/>
            <w:color w:val="0000FF"/>
            <w:sz w:val="20"/>
            <w:szCs w:val="20"/>
          </w:rPr>
          <w:t>пунктах 10</w:t>
        </w:r>
      </w:hyperlink>
      <w:r>
        <w:rPr>
          <w:rFonts w:ascii="Arial" w:hAnsi="Arial" w:cs="Arial"/>
          <w:sz w:val="20"/>
          <w:szCs w:val="20"/>
        </w:rPr>
        <w:t xml:space="preserve">, </w:t>
      </w:r>
      <w:hyperlink w:anchor="Par97" w:history="1">
        <w:r>
          <w:rPr>
            <w:rFonts w:ascii="Arial" w:hAnsi="Arial" w:cs="Arial"/>
            <w:color w:val="0000FF"/>
            <w:sz w:val="20"/>
            <w:szCs w:val="20"/>
          </w:rPr>
          <w:t>11</w:t>
        </w:r>
      </w:hyperlink>
      <w:r>
        <w:rPr>
          <w:rFonts w:ascii="Arial" w:hAnsi="Arial" w:cs="Arial"/>
          <w:sz w:val="20"/>
          <w:szCs w:val="20"/>
        </w:rPr>
        <w:t xml:space="preserve"> и </w:t>
      </w:r>
      <w:hyperlink w:anchor="Par108" w:history="1">
        <w:r>
          <w:rPr>
            <w:rFonts w:ascii="Arial" w:hAnsi="Arial" w:cs="Arial"/>
            <w:color w:val="0000FF"/>
            <w:sz w:val="20"/>
            <w:szCs w:val="20"/>
          </w:rPr>
          <w:t>17</w:t>
        </w:r>
      </w:hyperlink>
      <w:r>
        <w:rPr>
          <w:rFonts w:ascii="Arial" w:hAnsi="Arial" w:cs="Arial"/>
          <w:sz w:val="20"/>
          <w:szCs w:val="20"/>
        </w:rPr>
        <w:t xml:space="preserve">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введен Федеральным </w:t>
      </w:r>
      <w:hyperlink r:id="rId76" w:history="1">
        <w:r>
          <w:rPr>
            <w:rFonts w:ascii="Arial" w:hAnsi="Arial" w:cs="Arial"/>
            <w:color w:val="0000FF"/>
            <w:sz w:val="20"/>
            <w:szCs w:val="20"/>
          </w:rPr>
          <w:t>законом</w:t>
        </w:r>
      </w:hyperlink>
      <w:r>
        <w:rPr>
          <w:rFonts w:ascii="Arial" w:hAnsi="Arial" w:cs="Arial"/>
          <w:sz w:val="20"/>
          <w:szCs w:val="20"/>
        </w:rPr>
        <w:t xml:space="preserve"> от 03.07.2016 N 275-ФЗ)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объекты социального обслуживания граждан;</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введен Федеральным </w:t>
      </w:r>
      <w:hyperlink r:id="rId77" w:history="1">
        <w:r>
          <w:rPr>
            <w:rFonts w:ascii="Arial" w:hAnsi="Arial" w:cs="Arial"/>
            <w:color w:val="0000FF"/>
            <w:sz w:val="20"/>
            <w:szCs w:val="20"/>
          </w:rPr>
          <w:t>законом</w:t>
        </w:r>
      </w:hyperlink>
      <w:r>
        <w:rPr>
          <w:rFonts w:ascii="Arial" w:hAnsi="Arial" w:cs="Arial"/>
          <w:sz w:val="20"/>
          <w:szCs w:val="20"/>
        </w:rPr>
        <w:t xml:space="preserve"> от 03.07.2016 N 275-ФЗ)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3" w:name="Par114"/>
      <w:bookmarkEnd w:id="13"/>
      <w:r>
        <w:rPr>
          <w:rFonts w:ascii="Arial" w:hAnsi="Arial" w:cs="Arial"/>
          <w:sz w:val="20"/>
          <w:szCs w:val="20"/>
        </w:rPr>
        <w:t>20) объекты газоснабжения;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 введен Федеральным </w:t>
      </w:r>
      <w:hyperlink r:id="rId78" w:history="1">
        <w:r>
          <w:rPr>
            <w:rFonts w:ascii="Arial" w:hAnsi="Arial" w:cs="Arial"/>
            <w:color w:val="0000FF"/>
            <w:sz w:val="20"/>
            <w:szCs w:val="20"/>
          </w:rPr>
          <w:t>законом</w:t>
        </w:r>
      </w:hyperlink>
      <w:r>
        <w:rPr>
          <w:rFonts w:ascii="Arial" w:hAnsi="Arial" w:cs="Arial"/>
          <w:sz w:val="20"/>
          <w:szCs w:val="20"/>
        </w:rPr>
        <w:t xml:space="preserve"> от 03.07.2016 N 275-ФЗ)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4" w:name="Par116"/>
      <w:bookmarkEnd w:id="14"/>
      <w:r>
        <w:rPr>
          <w:rFonts w:ascii="Arial" w:hAnsi="Arial" w:cs="Arial"/>
          <w:sz w:val="20"/>
          <w:szCs w:val="20"/>
        </w:rPr>
        <w:t>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концессионным соглашением (далее - технические средства обеспечения функционирования объектов информационных технологий);</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79" w:history="1">
        <w:r>
          <w:rPr>
            <w:rFonts w:ascii="Arial" w:hAnsi="Arial" w:cs="Arial"/>
            <w:color w:val="0000FF"/>
            <w:sz w:val="20"/>
            <w:szCs w:val="20"/>
          </w:rPr>
          <w:t>законом</w:t>
        </w:r>
      </w:hyperlink>
      <w:r>
        <w:rPr>
          <w:rFonts w:ascii="Arial" w:hAnsi="Arial" w:cs="Arial"/>
          <w:sz w:val="20"/>
          <w:szCs w:val="20"/>
        </w:rPr>
        <w:t xml:space="preserve"> от 29.06.2018 N 173-ФЗ)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80" w:history="1">
        <w:r>
          <w:rPr>
            <w:rFonts w:ascii="Arial" w:hAnsi="Arial" w:cs="Arial"/>
            <w:color w:val="0000FF"/>
            <w:sz w:val="20"/>
            <w:szCs w:val="20"/>
          </w:rPr>
          <w:t>законом</w:t>
        </w:r>
      </w:hyperlink>
      <w:r>
        <w:rPr>
          <w:rFonts w:ascii="Arial" w:hAnsi="Arial" w:cs="Arial"/>
          <w:sz w:val="20"/>
          <w:szCs w:val="20"/>
        </w:rPr>
        <w:t xml:space="preserve"> от 29.06.2018 N 173-ФЗ)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5" w:name="Par122"/>
      <w:bookmarkEnd w:id="15"/>
      <w:r>
        <w:rPr>
          <w:rFonts w:ascii="Arial" w:hAnsi="Arial" w:cs="Arial"/>
          <w:sz w:val="20"/>
          <w:szCs w:val="20"/>
        </w:rPr>
        <w:t xml:space="preserve">3.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w:t>
      </w:r>
      <w:hyperlink w:anchor="Par821" w:history="1">
        <w:r>
          <w:rPr>
            <w:rFonts w:ascii="Arial" w:hAnsi="Arial" w:cs="Arial"/>
            <w:color w:val="0000FF"/>
            <w:sz w:val="20"/>
            <w:szCs w:val="20"/>
          </w:rPr>
          <w:t>частью 4.1 статьи 37</w:t>
        </w:r>
      </w:hyperlink>
      <w:r>
        <w:rPr>
          <w:rFonts w:ascii="Arial" w:hAnsi="Arial" w:cs="Arial"/>
          <w:sz w:val="20"/>
          <w:szCs w:val="20"/>
        </w:rPr>
        <w:t xml:space="preserve"> и </w:t>
      </w:r>
      <w:hyperlink w:anchor="Par1087" w:history="1">
        <w:r>
          <w:rPr>
            <w:rFonts w:ascii="Arial" w:hAnsi="Arial" w:cs="Arial"/>
            <w:color w:val="0000FF"/>
            <w:sz w:val="20"/>
            <w:szCs w:val="20"/>
          </w:rPr>
          <w:t>статьей 52</w:t>
        </w:r>
      </w:hyperlink>
      <w:r>
        <w:rPr>
          <w:rFonts w:ascii="Arial" w:hAnsi="Arial" w:cs="Arial"/>
          <w:sz w:val="20"/>
          <w:szCs w:val="20"/>
        </w:rPr>
        <w:t xml:space="preserve"> настоящего Федерального закона.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82" w:history="1">
        <w:r>
          <w:rPr>
            <w:rFonts w:ascii="Arial" w:hAnsi="Arial" w:cs="Arial"/>
            <w:color w:val="0000FF"/>
            <w:sz w:val="20"/>
            <w:szCs w:val="20"/>
          </w:rPr>
          <w:t>законом</w:t>
        </w:r>
      </w:hyperlink>
      <w:r>
        <w:rPr>
          <w:rFonts w:ascii="Arial" w:hAnsi="Arial" w:cs="Arial"/>
          <w:sz w:val="20"/>
          <w:szCs w:val="20"/>
        </w:rPr>
        <w:t xml:space="preserve"> от 21.07.2014 N 265-ФЗ; в ред. Федерального </w:t>
      </w:r>
      <w:hyperlink r:id="rId83" w:history="1">
        <w:r>
          <w:rPr>
            <w:rFonts w:ascii="Arial" w:hAnsi="Arial" w:cs="Arial"/>
            <w:color w:val="0000FF"/>
            <w:sz w:val="20"/>
            <w:szCs w:val="20"/>
          </w:rPr>
          <w:t>закона</w:t>
        </w:r>
      </w:hyperlink>
      <w:r>
        <w:rPr>
          <w:rFonts w:ascii="Arial" w:hAnsi="Arial" w:cs="Arial"/>
          <w:sz w:val="20"/>
          <w:szCs w:val="20"/>
        </w:rPr>
        <w:t xml:space="preserve"> от 03.07.2016 N 275-ФЗ)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включения объекта концессионного соглашения в </w:t>
      </w:r>
      <w:hyperlink r:id="rId84" w:history="1">
        <w:r>
          <w:rPr>
            <w:rFonts w:ascii="Arial" w:hAnsi="Arial" w:cs="Arial"/>
            <w:color w:val="0000FF"/>
            <w:sz w:val="20"/>
            <w:szCs w:val="20"/>
          </w:rPr>
          <w:t>прогнозный план</w:t>
        </w:r>
      </w:hyperlink>
      <w:r>
        <w:rPr>
          <w:rFonts w:ascii="Arial" w:hAnsi="Arial" w:cs="Arial"/>
          <w:sz w:val="20"/>
          <w:szCs w:val="20"/>
        </w:rPr>
        <w:t xml:space="preserve">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Федеральным </w:t>
      </w:r>
      <w:hyperlink r:id="rId85" w:history="1">
        <w:r>
          <w:rPr>
            <w:rFonts w:ascii="Arial" w:hAnsi="Arial" w:cs="Arial"/>
            <w:color w:val="0000FF"/>
            <w:sz w:val="20"/>
            <w:szCs w:val="20"/>
          </w:rPr>
          <w:t>законом</w:t>
        </w:r>
      </w:hyperlink>
      <w:r>
        <w:rPr>
          <w:rFonts w:ascii="Arial" w:hAnsi="Arial" w:cs="Arial"/>
          <w:sz w:val="20"/>
          <w:szCs w:val="20"/>
        </w:rPr>
        <w:t xml:space="preserve"> от 21 декабря 2001 года N 178-ФЗ "О приватизации государственного и муниципального имущества".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86" w:history="1">
        <w:r>
          <w:rPr>
            <w:rFonts w:ascii="Arial" w:hAnsi="Arial" w:cs="Arial"/>
            <w:color w:val="0000FF"/>
            <w:sz w:val="20"/>
            <w:szCs w:val="20"/>
          </w:rPr>
          <w:t>законом</w:t>
        </w:r>
      </w:hyperlink>
      <w:r>
        <w:rPr>
          <w:rFonts w:ascii="Arial" w:hAnsi="Arial" w:cs="Arial"/>
          <w:sz w:val="20"/>
          <w:szCs w:val="20"/>
        </w:rPr>
        <w:t xml:space="preserve"> от 21.07.2014 N 265-ФЗ)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Концессионное соглашение может быть заключено в отношении нескольких объектов концессионных соглашений, указанных в </w:t>
      </w:r>
      <w:hyperlink w:anchor="Par81" w:history="1">
        <w:r>
          <w:rPr>
            <w:rFonts w:ascii="Arial" w:hAnsi="Arial" w:cs="Arial"/>
            <w:color w:val="0000FF"/>
            <w:sz w:val="20"/>
            <w:szCs w:val="20"/>
          </w:rPr>
          <w:t>части 1</w:t>
        </w:r>
      </w:hyperlink>
      <w:r>
        <w:rPr>
          <w:rFonts w:ascii="Arial" w:hAnsi="Arial" w:cs="Arial"/>
          <w:sz w:val="20"/>
          <w:szCs w:val="20"/>
        </w:rPr>
        <w:t xml:space="preserve"> настоящей статьи.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87" w:history="1">
        <w:r>
          <w:rPr>
            <w:rFonts w:ascii="Arial" w:hAnsi="Arial" w:cs="Arial"/>
            <w:color w:val="0000FF"/>
            <w:sz w:val="20"/>
            <w:szCs w:val="20"/>
          </w:rPr>
          <w:t>законом</w:t>
        </w:r>
      </w:hyperlink>
      <w:r>
        <w:rPr>
          <w:rFonts w:ascii="Arial" w:hAnsi="Arial" w:cs="Arial"/>
          <w:sz w:val="20"/>
          <w:szCs w:val="20"/>
        </w:rPr>
        <w:t xml:space="preserve"> от 21.07.2014 N 265-ФЗ; в ред. Федерального </w:t>
      </w:r>
      <w:hyperlink r:id="rId88" w:history="1">
        <w:r>
          <w:rPr>
            <w:rFonts w:ascii="Arial" w:hAnsi="Arial" w:cs="Arial"/>
            <w:color w:val="0000FF"/>
            <w:sz w:val="20"/>
            <w:szCs w:val="20"/>
          </w:rPr>
          <w:t>закона</w:t>
        </w:r>
      </w:hyperlink>
      <w:r>
        <w:rPr>
          <w:rFonts w:ascii="Arial" w:hAnsi="Arial" w:cs="Arial"/>
          <w:sz w:val="20"/>
          <w:szCs w:val="20"/>
        </w:rPr>
        <w:t xml:space="preserve"> от 03.07.2016 N 275-ФЗ)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Уполномоченные Правительством Российской Федерации федеральные органы исполнительной власти осуществляют мониторинг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w:t>
      </w:r>
      <w:hyperlink r:id="rId89" w:history="1">
        <w:r>
          <w:rPr>
            <w:rFonts w:ascii="Arial" w:hAnsi="Arial" w:cs="Arial"/>
            <w:color w:val="0000FF"/>
            <w:sz w:val="20"/>
            <w:szCs w:val="20"/>
          </w:rPr>
          <w:t>Порядок</w:t>
        </w:r>
      </w:hyperlink>
      <w:r>
        <w:rPr>
          <w:rFonts w:ascii="Arial" w:hAnsi="Arial" w:cs="Arial"/>
          <w:sz w:val="20"/>
          <w:szCs w:val="20"/>
        </w:rPr>
        <w:t xml:space="preserve"> проведения указанного мониторинга утверждается Правительством Российской Федерации.</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90" w:history="1">
        <w:r>
          <w:rPr>
            <w:rFonts w:ascii="Arial" w:hAnsi="Arial" w:cs="Arial"/>
            <w:color w:val="0000FF"/>
            <w:sz w:val="20"/>
            <w:szCs w:val="20"/>
          </w:rPr>
          <w:t>законом</w:t>
        </w:r>
      </w:hyperlink>
      <w:r>
        <w:rPr>
          <w:rFonts w:ascii="Arial" w:hAnsi="Arial" w:cs="Arial"/>
          <w:sz w:val="20"/>
          <w:szCs w:val="20"/>
        </w:rPr>
        <w:t xml:space="preserve"> от 03.07.2016 N 275-ФЗ)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6" w:name="Par131"/>
      <w:bookmarkEnd w:id="16"/>
      <w:r>
        <w:rPr>
          <w:rFonts w:ascii="Arial" w:eastAsiaTheme="minorHAnsi" w:hAnsi="Arial" w:cs="Arial"/>
          <w:color w:val="auto"/>
          <w:sz w:val="20"/>
          <w:szCs w:val="20"/>
        </w:rPr>
        <w:t>Статья 5. Стороны концессионного соглашения</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Сторонами концессионного соглашения являются: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w:t>
      </w:r>
      <w:r>
        <w:rPr>
          <w:rFonts w:ascii="Arial" w:hAnsi="Arial" w:cs="Arial"/>
          <w:sz w:val="20"/>
          <w:szCs w:val="20"/>
        </w:rPr>
        <w:lastRenderedPageBreak/>
        <w:t xml:space="preserve">Отдельные права и обязанности концедента могут </w:t>
      </w:r>
      <w:hyperlink r:id="rId91" w:history="1">
        <w:r>
          <w:rPr>
            <w:rFonts w:ascii="Arial" w:hAnsi="Arial" w:cs="Arial"/>
            <w:color w:val="0000FF"/>
            <w:sz w:val="20"/>
            <w:szCs w:val="20"/>
          </w:rPr>
          <w:t>осуществляться</w:t>
        </w:r>
      </w:hyperlink>
      <w:r>
        <w:rPr>
          <w:rFonts w:ascii="Arial" w:hAnsi="Arial" w:cs="Arial"/>
          <w:sz w:val="20"/>
          <w:szCs w:val="20"/>
        </w:rPr>
        <w:t xml:space="preserve">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r:id="rId92" w:history="1">
        <w:r>
          <w:rPr>
            <w:rFonts w:ascii="Arial" w:hAnsi="Arial" w:cs="Arial"/>
            <w:color w:val="0000FF"/>
            <w:sz w:val="20"/>
            <w:szCs w:val="20"/>
          </w:rPr>
          <w:t>законом</w:t>
        </w:r>
      </w:hyperlink>
      <w:r>
        <w:rPr>
          <w:rFonts w:ascii="Arial" w:hAnsi="Arial" w:cs="Arial"/>
          <w:sz w:val="20"/>
          <w:szCs w:val="20"/>
        </w:rPr>
        <w:t xml:space="preserve"> "О Государственной компании "Российские автомобильные дороги" и о внесении изменений в отдельные законодательные акты Российской Федерации", государственная корпорация, созданная Российской Федерацией в соответствии с Федеральным </w:t>
      </w:r>
      <w:hyperlink r:id="rId93" w:history="1">
        <w:r>
          <w:rPr>
            <w:rFonts w:ascii="Arial" w:hAnsi="Arial" w:cs="Arial"/>
            <w:color w:val="0000FF"/>
            <w:sz w:val="20"/>
            <w:szCs w:val="20"/>
          </w:rPr>
          <w:t>законом</w:t>
        </w:r>
      </w:hyperlink>
      <w:r>
        <w:rPr>
          <w:rFonts w:ascii="Arial" w:hAnsi="Arial" w:cs="Arial"/>
          <w:sz w:val="20"/>
          <w:szCs w:val="20"/>
        </w:rPr>
        <w:t xml:space="preserve"> "О Государственной корпорации по атомной энергии "Росатом";</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30.06.2008 </w:t>
      </w:r>
      <w:hyperlink r:id="rId94" w:history="1">
        <w:r>
          <w:rPr>
            <w:rFonts w:ascii="Arial" w:hAnsi="Arial" w:cs="Arial"/>
            <w:color w:val="0000FF"/>
            <w:sz w:val="20"/>
            <w:szCs w:val="20"/>
          </w:rPr>
          <w:t>N 108-ФЗ</w:t>
        </w:r>
      </w:hyperlink>
      <w:r>
        <w:rPr>
          <w:rFonts w:ascii="Arial" w:hAnsi="Arial" w:cs="Arial"/>
          <w:sz w:val="20"/>
          <w:szCs w:val="20"/>
        </w:rPr>
        <w:t xml:space="preserve">, от 17.07.2009 </w:t>
      </w:r>
      <w:hyperlink r:id="rId95" w:history="1">
        <w:r>
          <w:rPr>
            <w:rFonts w:ascii="Arial" w:hAnsi="Arial" w:cs="Arial"/>
            <w:color w:val="0000FF"/>
            <w:sz w:val="20"/>
            <w:szCs w:val="20"/>
          </w:rPr>
          <w:t>N 145-ФЗ</w:t>
        </w:r>
      </w:hyperlink>
      <w:r>
        <w:rPr>
          <w:rFonts w:ascii="Arial" w:hAnsi="Arial" w:cs="Arial"/>
          <w:sz w:val="20"/>
          <w:szCs w:val="20"/>
        </w:rPr>
        <w:t xml:space="preserve">, от 27.12.2018 </w:t>
      </w:r>
      <w:hyperlink r:id="rId96" w:history="1">
        <w:r>
          <w:rPr>
            <w:rFonts w:ascii="Arial" w:hAnsi="Arial" w:cs="Arial"/>
            <w:color w:val="0000FF"/>
            <w:sz w:val="20"/>
            <w:szCs w:val="20"/>
          </w:rPr>
          <w:t>N 525-ФЗ</w:t>
        </w:r>
      </w:hyperlink>
      <w:r>
        <w:rPr>
          <w:rFonts w:ascii="Arial" w:hAnsi="Arial" w:cs="Arial"/>
          <w:sz w:val="20"/>
          <w:szCs w:val="20"/>
        </w:rPr>
        <w:t>)</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7" w:name="Par136"/>
      <w:bookmarkEnd w:id="17"/>
      <w:r>
        <w:rPr>
          <w:rFonts w:ascii="Arial" w:hAnsi="Arial" w:cs="Arial"/>
          <w:sz w:val="20"/>
          <w:szCs w:val="20"/>
        </w:rP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случае, если объектом концессионного соглашения является имущество, предусмотренное </w:t>
      </w:r>
      <w:hyperlink w:anchor="Par83" w:history="1">
        <w:r>
          <w:rPr>
            <w:rFonts w:ascii="Arial" w:hAnsi="Arial" w:cs="Arial"/>
            <w:color w:val="0000FF"/>
            <w:sz w:val="20"/>
            <w:szCs w:val="20"/>
          </w:rPr>
          <w:t>пунктами 1</w:t>
        </w:r>
      </w:hyperlink>
      <w:r>
        <w:rPr>
          <w:rFonts w:ascii="Arial" w:hAnsi="Arial" w:cs="Arial"/>
          <w:sz w:val="20"/>
          <w:szCs w:val="20"/>
        </w:rPr>
        <w:t xml:space="preserve">, </w:t>
      </w:r>
      <w:hyperlink w:anchor="Par97" w:history="1">
        <w:r>
          <w:rPr>
            <w:rFonts w:ascii="Arial" w:hAnsi="Arial" w:cs="Arial"/>
            <w:color w:val="0000FF"/>
            <w:sz w:val="20"/>
            <w:szCs w:val="20"/>
          </w:rPr>
          <w:t>11</w:t>
        </w:r>
      </w:hyperlink>
      <w:r>
        <w:rPr>
          <w:rFonts w:ascii="Arial" w:hAnsi="Arial" w:cs="Arial"/>
          <w:sz w:val="20"/>
          <w:szCs w:val="20"/>
        </w:rPr>
        <w:t xml:space="preserve"> и </w:t>
      </w:r>
      <w:hyperlink w:anchor="Par108" w:history="1">
        <w:r>
          <w:rPr>
            <w:rFonts w:ascii="Arial" w:hAnsi="Arial" w:cs="Arial"/>
            <w:color w:val="0000FF"/>
            <w:sz w:val="20"/>
            <w:szCs w:val="20"/>
          </w:rPr>
          <w:t>17</w:t>
        </w:r>
      </w:hyperlink>
      <w:r>
        <w:rPr>
          <w:rFonts w:ascii="Arial" w:hAnsi="Arial" w:cs="Arial"/>
          <w:sz w:val="20"/>
          <w:szCs w:val="20"/>
        </w:rPr>
        <w:t xml:space="preserve"> - </w:t>
      </w:r>
      <w:hyperlink w:anchor="Par114" w:history="1">
        <w:r>
          <w:rPr>
            <w:rFonts w:ascii="Arial" w:hAnsi="Arial" w:cs="Arial"/>
            <w:color w:val="0000FF"/>
            <w:sz w:val="20"/>
            <w:szCs w:val="20"/>
          </w:rPr>
          <w:t>20 части 1 статьи 4</w:t>
        </w:r>
      </w:hyperlink>
      <w:r>
        <w:rPr>
          <w:rFonts w:ascii="Arial" w:hAnsi="Arial" w:cs="Arial"/>
          <w:sz w:val="20"/>
          <w:szCs w:val="20"/>
        </w:rP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97" w:history="1">
        <w:r>
          <w:rPr>
            <w:rFonts w:ascii="Arial" w:hAnsi="Arial" w:cs="Arial"/>
            <w:color w:val="0000FF"/>
            <w:sz w:val="20"/>
            <w:szCs w:val="20"/>
          </w:rPr>
          <w:t>законом</w:t>
        </w:r>
      </w:hyperlink>
      <w:r>
        <w:rPr>
          <w:rFonts w:ascii="Arial" w:hAnsi="Arial" w:cs="Arial"/>
          <w:sz w:val="20"/>
          <w:szCs w:val="20"/>
        </w:rPr>
        <w:t xml:space="preserve"> от 02.07.2010 N 152-ФЗ, в ред. Федеральных законов от 25.04.2012 </w:t>
      </w:r>
      <w:hyperlink r:id="rId98" w:history="1">
        <w:r>
          <w:rPr>
            <w:rFonts w:ascii="Arial" w:hAnsi="Arial" w:cs="Arial"/>
            <w:color w:val="0000FF"/>
            <w:sz w:val="20"/>
            <w:szCs w:val="20"/>
          </w:rPr>
          <w:t>N 38-ФЗ</w:t>
        </w:r>
      </w:hyperlink>
      <w:r>
        <w:rPr>
          <w:rFonts w:ascii="Arial" w:hAnsi="Arial" w:cs="Arial"/>
          <w:sz w:val="20"/>
          <w:szCs w:val="20"/>
        </w:rPr>
        <w:t xml:space="preserve">, от 03.07.2016 </w:t>
      </w:r>
      <w:hyperlink r:id="rId99" w:history="1">
        <w:r>
          <w:rPr>
            <w:rFonts w:ascii="Arial" w:hAnsi="Arial" w:cs="Arial"/>
            <w:color w:val="0000FF"/>
            <w:sz w:val="20"/>
            <w:szCs w:val="20"/>
          </w:rPr>
          <w:t>N 275-ФЗ</w:t>
        </w:r>
      </w:hyperlink>
      <w:r>
        <w:rPr>
          <w:rFonts w:ascii="Arial" w:hAnsi="Arial" w:cs="Arial"/>
          <w:sz w:val="20"/>
          <w:szCs w:val="20"/>
        </w:rPr>
        <w:t>)</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случае, если объектом концессионного соглашения является имущество, предусмотренное </w:t>
      </w:r>
      <w:hyperlink w:anchor="Par83" w:history="1">
        <w:r>
          <w:rPr>
            <w:rFonts w:ascii="Arial" w:hAnsi="Arial" w:cs="Arial"/>
            <w:color w:val="0000FF"/>
            <w:sz w:val="20"/>
            <w:szCs w:val="20"/>
          </w:rPr>
          <w:t>пунктами 1</w:t>
        </w:r>
      </w:hyperlink>
      <w:r>
        <w:rPr>
          <w:rFonts w:ascii="Arial" w:hAnsi="Arial" w:cs="Arial"/>
          <w:sz w:val="20"/>
          <w:szCs w:val="20"/>
        </w:rPr>
        <w:t xml:space="preserve">, </w:t>
      </w:r>
      <w:hyperlink w:anchor="Par97" w:history="1">
        <w:r>
          <w:rPr>
            <w:rFonts w:ascii="Arial" w:hAnsi="Arial" w:cs="Arial"/>
            <w:color w:val="0000FF"/>
            <w:sz w:val="20"/>
            <w:szCs w:val="20"/>
          </w:rPr>
          <w:t>11</w:t>
        </w:r>
      </w:hyperlink>
      <w:r>
        <w:rPr>
          <w:rFonts w:ascii="Arial" w:hAnsi="Arial" w:cs="Arial"/>
          <w:sz w:val="20"/>
          <w:szCs w:val="20"/>
        </w:rPr>
        <w:t xml:space="preserve"> и </w:t>
      </w:r>
      <w:hyperlink w:anchor="Par108" w:history="1">
        <w:r>
          <w:rPr>
            <w:rFonts w:ascii="Arial" w:hAnsi="Arial" w:cs="Arial"/>
            <w:color w:val="0000FF"/>
            <w:sz w:val="20"/>
            <w:szCs w:val="20"/>
          </w:rPr>
          <w:t>17</w:t>
        </w:r>
      </w:hyperlink>
      <w:r>
        <w:rPr>
          <w:rFonts w:ascii="Arial" w:hAnsi="Arial" w:cs="Arial"/>
          <w:sz w:val="20"/>
          <w:szCs w:val="20"/>
        </w:rPr>
        <w:t xml:space="preserve"> - </w:t>
      </w:r>
      <w:hyperlink w:anchor="Par114" w:history="1">
        <w:r>
          <w:rPr>
            <w:rFonts w:ascii="Arial" w:hAnsi="Arial" w:cs="Arial"/>
            <w:color w:val="0000FF"/>
            <w:sz w:val="20"/>
            <w:szCs w:val="20"/>
          </w:rPr>
          <w:t>20 части 1 статьи 4</w:t>
        </w:r>
      </w:hyperlink>
      <w:r>
        <w:rPr>
          <w:rFonts w:ascii="Arial" w:hAnsi="Arial" w:cs="Arial"/>
          <w:sz w:val="20"/>
          <w:szCs w:val="20"/>
        </w:rP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100" w:history="1">
        <w:r>
          <w:rPr>
            <w:rFonts w:ascii="Arial" w:hAnsi="Arial" w:cs="Arial"/>
            <w:color w:val="0000FF"/>
            <w:sz w:val="20"/>
            <w:szCs w:val="20"/>
          </w:rPr>
          <w:t>законом</w:t>
        </w:r>
      </w:hyperlink>
      <w:r>
        <w:rPr>
          <w:rFonts w:ascii="Arial" w:hAnsi="Arial" w:cs="Arial"/>
          <w:sz w:val="20"/>
          <w:szCs w:val="20"/>
        </w:rPr>
        <w:t xml:space="preserve"> от 25.04.2012 N 38-ФЗ; в ред. Федерального </w:t>
      </w:r>
      <w:hyperlink r:id="rId101" w:history="1">
        <w:r>
          <w:rPr>
            <w:rFonts w:ascii="Arial" w:hAnsi="Arial" w:cs="Arial"/>
            <w:color w:val="0000FF"/>
            <w:sz w:val="20"/>
            <w:szCs w:val="20"/>
          </w:rPr>
          <w:t>закона</w:t>
        </w:r>
      </w:hyperlink>
      <w:r>
        <w:rPr>
          <w:rFonts w:ascii="Arial" w:hAnsi="Arial" w:cs="Arial"/>
          <w:sz w:val="20"/>
          <w:szCs w:val="20"/>
        </w:rPr>
        <w:t xml:space="preserve"> от 03.07.2016 N 275-ФЗ)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информацию о лице, являющемся организатором совместного конкурса, а также о сторонах соглашения о проведении совместного конкурса;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информацию о предмете и об объекте концессионного соглашения, в отношении которых проводится совместный конкурс;</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порядок рассмотрения споров;</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срок действия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порядок размещения информации на официальном сайте в информационно-телекоммуникационной сети "Интернет";</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иную информацию, определяющую взаимоотношения сторон соглашения о проведении совместного конкурса.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102" w:history="1">
        <w:r>
          <w:rPr>
            <w:rFonts w:ascii="Arial" w:hAnsi="Arial" w:cs="Arial"/>
            <w:color w:val="0000FF"/>
            <w:sz w:val="20"/>
            <w:szCs w:val="20"/>
          </w:rPr>
          <w:t>законом</w:t>
        </w:r>
      </w:hyperlink>
      <w:r>
        <w:rPr>
          <w:rFonts w:ascii="Arial" w:hAnsi="Arial" w:cs="Arial"/>
          <w:sz w:val="20"/>
          <w:szCs w:val="20"/>
        </w:rPr>
        <w:t xml:space="preserve"> от 21.07.2014 N 265-ФЗ)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введена Федеральным </w:t>
      </w:r>
      <w:hyperlink r:id="rId103" w:history="1">
        <w:r>
          <w:rPr>
            <w:rFonts w:ascii="Arial" w:hAnsi="Arial" w:cs="Arial"/>
            <w:color w:val="0000FF"/>
            <w:sz w:val="20"/>
            <w:szCs w:val="20"/>
          </w:rPr>
          <w:t>законом</w:t>
        </w:r>
      </w:hyperlink>
      <w:r>
        <w:rPr>
          <w:rFonts w:ascii="Arial" w:hAnsi="Arial" w:cs="Arial"/>
          <w:sz w:val="20"/>
          <w:szCs w:val="20"/>
        </w:rPr>
        <w:t xml:space="preserve"> от 30.12.2015 N 460-ФЗ)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В случае, если объектом концессионного соглашения является имущество, предусмотренное </w:t>
      </w:r>
      <w:hyperlink w:anchor="Par100" w:history="1">
        <w:r>
          <w:rPr>
            <w:rFonts w:ascii="Arial" w:hAnsi="Arial" w:cs="Arial"/>
            <w:color w:val="0000FF"/>
            <w:sz w:val="20"/>
            <w:szCs w:val="20"/>
          </w:rPr>
          <w:t>пунктом 13 части 1 статьи 4</w:t>
        </w:r>
      </w:hyperlink>
      <w:r>
        <w:rPr>
          <w:rFonts w:ascii="Arial" w:hAnsi="Arial" w:cs="Arial"/>
          <w:sz w:val="20"/>
          <w:szCs w:val="20"/>
        </w:rPr>
        <w:t xml:space="preserve"> настоящего Федерального закона и принадлежащее на момент принятия решения о заключении концессионного соглашения федеральному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за исключением полномочий по заключению, изменению и расторжению концессионного соглашения, а также контролю за исполнением концессионером обязательств по концессионному соглашению,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федеральным государственным бюджетным учреждением полномочия концедента определяются решением о заключении концессионного соглашения.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 введена Федеральным </w:t>
      </w:r>
      <w:hyperlink r:id="rId104" w:history="1">
        <w:r>
          <w:rPr>
            <w:rFonts w:ascii="Arial" w:hAnsi="Arial" w:cs="Arial"/>
            <w:color w:val="0000FF"/>
            <w:sz w:val="20"/>
            <w:szCs w:val="20"/>
          </w:rPr>
          <w:t>законом</w:t>
        </w:r>
      </w:hyperlink>
      <w:r>
        <w:rPr>
          <w:rFonts w:ascii="Arial" w:hAnsi="Arial" w:cs="Arial"/>
          <w:sz w:val="20"/>
          <w:szCs w:val="20"/>
        </w:rPr>
        <w:t xml:space="preserve"> от 03.04.2018 N 63-ФЗ)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В случае, если концессионное соглашение заключается в отношении объекта, предусмотренного </w:t>
      </w:r>
      <w:hyperlink w:anchor="Par116" w:history="1">
        <w:r>
          <w:rPr>
            <w:rFonts w:ascii="Arial" w:hAnsi="Arial" w:cs="Arial"/>
            <w:color w:val="0000FF"/>
            <w:sz w:val="20"/>
            <w:szCs w:val="20"/>
          </w:rPr>
          <w:t>пунктом 21 части 1 статьи 4</w:t>
        </w:r>
      </w:hyperlink>
      <w:r>
        <w:rPr>
          <w:rFonts w:ascii="Arial" w:hAnsi="Arial" w:cs="Arial"/>
          <w:sz w:val="20"/>
          <w:szCs w:val="20"/>
        </w:rPr>
        <w:t xml:space="preserve"> настоящего Федерального закона, концессионером по такому концессионному соглашению не могут являться иностранные инвесторы (иностранные физические лица и (или) иностранные юридические лица),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 введена Федеральным </w:t>
      </w:r>
      <w:hyperlink r:id="rId105" w:history="1">
        <w:r>
          <w:rPr>
            <w:rFonts w:ascii="Arial" w:hAnsi="Arial" w:cs="Arial"/>
            <w:color w:val="0000FF"/>
            <w:sz w:val="20"/>
            <w:szCs w:val="20"/>
          </w:rPr>
          <w:t>законом</w:t>
        </w:r>
      </w:hyperlink>
      <w:r>
        <w:rPr>
          <w:rFonts w:ascii="Arial" w:hAnsi="Arial" w:cs="Arial"/>
          <w:sz w:val="20"/>
          <w:szCs w:val="20"/>
        </w:rPr>
        <w:t xml:space="preserve"> от 29.06.2018 N 173-ФЗ)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Par161" w:history="1">
        <w:r>
          <w:rPr>
            <w:rFonts w:ascii="Arial" w:hAnsi="Arial" w:cs="Arial"/>
            <w:color w:val="0000FF"/>
            <w:sz w:val="20"/>
            <w:szCs w:val="20"/>
          </w:rPr>
          <w:t>частью 4</w:t>
        </w:r>
      </w:hyperlink>
      <w:r>
        <w:rPr>
          <w:rFonts w:ascii="Arial" w:hAnsi="Arial" w:cs="Arial"/>
          <w:sz w:val="20"/>
          <w:szCs w:val="20"/>
        </w:rP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25.04.2012 </w:t>
      </w:r>
      <w:hyperlink r:id="rId106" w:history="1">
        <w:r>
          <w:rPr>
            <w:rFonts w:ascii="Arial" w:hAnsi="Arial" w:cs="Arial"/>
            <w:color w:val="0000FF"/>
            <w:sz w:val="20"/>
            <w:szCs w:val="20"/>
          </w:rPr>
          <w:t>N 38-ФЗ</w:t>
        </w:r>
      </w:hyperlink>
      <w:r>
        <w:rPr>
          <w:rFonts w:ascii="Arial" w:hAnsi="Arial" w:cs="Arial"/>
          <w:sz w:val="20"/>
          <w:szCs w:val="20"/>
        </w:rPr>
        <w:t xml:space="preserve">, от 21.07.2014 </w:t>
      </w:r>
      <w:hyperlink r:id="rId107" w:history="1">
        <w:r>
          <w:rPr>
            <w:rFonts w:ascii="Arial" w:hAnsi="Arial" w:cs="Arial"/>
            <w:color w:val="0000FF"/>
            <w:sz w:val="20"/>
            <w:szCs w:val="20"/>
          </w:rPr>
          <w:t>N 265-ФЗ</w:t>
        </w:r>
      </w:hyperlink>
      <w:r>
        <w:rPr>
          <w:rFonts w:ascii="Arial" w:hAnsi="Arial" w:cs="Arial"/>
          <w:sz w:val="20"/>
          <w:szCs w:val="20"/>
        </w:rPr>
        <w:t>)</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8"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8" w:name="Par161"/>
      <w:bookmarkEnd w:id="18"/>
      <w:r>
        <w:rPr>
          <w:rFonts w:ascii="Arial" w:hAnsi="Arial" w:cs="Arial"/>
          <w:sz w:val="20"/>
          <w:szCs w:val="20"/>
        </w:rPr>
        <w:t xml:space="preserve">4. В случае, если объектом концессионного соглашения является имущество, предусмотренное </w:t>
      </w:r>
      <w:hyperlink w:anchor="Par79" w:history="1">
        <w:r>
          <w:rPr>
            <w:rFonts w:ascii="Arial" w:hAnsi="Arial" w:cs="Arial"/>
            <w:color w:val="0000FF"/>
            <w:sz w:val="20"/>
            <w:szCs w:val="20"/>
          </w:rPr>
          <w:t>статьей 4</w:t>
        </w:r>
      </w:hyperlink>
      <w:r>
        <w:rPr>
          <w:rFonts w:ascii="Arial" w:hAnsi="Arial" w:cs="Arial"/>
          <w:sz w:val="20"/>
          <w:szCs w:val="20"/>
        </w:rP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w:t>
      </w:r>
      <w:r>
        <w:rPr>
          <w:rFonts w:ascii="Arial" w:hAnsi="Arial" w:cs="Arial"/>
          <w:sz w:val="20"/>
          <w:szCs w:val="20"/>
        </w:rPr>
        <w:lastRenderedPageBreak/>
        <w:t>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участникам конкурса, установленным настоящим Федеральным законом и конкурсной документацией.</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25.04.2012 </w:t>
      </w:r>
      <w:hyperlink r:id="rId109" w:history="1">
        <w:r>
          <w:rPr>
            <w:rFonts w:ascii="Arial" w:hAnsi="Arial" w:cs="Arial"/>
            <w:color w:val="0000FF"/>
            <w:sz w:val="20"/>
            <w:szCs w:val="20"/>
          </w:rPr>
          <w:t>N 38-ФЗ</w:t>
        </w:r>
      </w:hyperlink>
      <w:r>
        <w:rPr>
          <w:rFonts w:ascii="Arial" w:hAnsi="Arial" w:cs="Arial"/>
          <w:sz w:val="20"/>
          <w:szCs w:val="20"/>
        </w:rPr>
        <w:t xml:space="preserve">, от 07.05.2013 </w:t>
      </w:r>
      <w:hyperlink r:id="rId110" w:history="1">
        <w:r>
          <w:rPr>
            <w:rFonts w:ascii="Arial" w:hAnsi="Arial" w:cs="Arial"/>
            <w:color w:val="0000FF"/>
            <w:sz w:val="20"/>
            <w:szCs w:val="20"/>
          </w:rPr>
          <w:t>N 103-ФЗ</w:t>
        </w:r>
      </w:hyperlink>
      <w:r>
        <w:rPr>
          <w:rFonts w:ascii="Arial" w:hAnsi="Arial" w:cs="Arial"/>
          <w:sz w:val="20"/>
          <w:szCs w:val="20"/>
        </w:rPr>
        <w:t xml:space="preserve">, от 21.07.2014 </w:t>
      </w:r>
      <w:hyperlink r:id="rId111" w:history="1">
        <w:r>
          <w:rPr>
            <w:rFonts w:ascii="Arial" w:hAnsi="Arial" w:cs="Arial"/>
            <w:color w:val="0000FF"/>
            <w:sz w:val="20"/>
            <w:szCs w:val="20"/>
          </w:rPr>
          <w:t>N 265-ФЗ</w:t>
        </w:r>
      </w:hyperlink>
      <w:r>
        <w:rPr>
          <w:rFonts w:ascii="Arial" w:hAnsi="Arial" w:cs="Arial"/>
          <w:sz w:val="20"/>
          <w:szCs w:val="20"/>
        </w:rPr>
        <w:t>)</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ar161" w:history="1">
        <w:r>
          <w:rPr>
            <w:rFonts w:ascii="Arial" w:hAnsi="Arial" w:cs="Arial"/>
            <w:color w:val="0000FF"/>
            <w:sz w:val="20"/>
            <w:szCs w:val="20"/>
          </w:rPr>
          <w:t>частью 4</w:t>
        </w:r>
      </w:hyperlink>
      <w:r>
        <w:rPr>
          <w:rFonts w:ascii="Arial" w:hAnsi="Arial" w:cs="Arial"/>
          <w:sz w:val="20"/>
          <w:szCs w:val="20"/>
        </w:rPr>
        <w:t xml:space="preserve"> настоящей статьи соглашением между концессионером, концедентом и кредиторами) с соблюдением следующих требований к этому конкурсу:</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2" w:history="1">
        <w:r>
          <w:rPr>
            <w:rFonts w:ascii="Arial" w:hAnsi="Arial" w:cs="Arial"/>
            <w:color w:val="0000FF"/>
            <w:sz w:val="20"/>
            <w:szCs w:val="20"/>
          </w:rPr>
          <w:t>закона</w:t>
        </w:r>
      </w:hyperlink>
      <w:r>
        <w:rPr>
          <w:rFonts w:ascii="Arial" w:hAnsi="Arial" w:cs="Arial"/>
          <w:sz w:val="20"/>
          <w:szCs w:val="20"/>
        </w:rPr>
        <w:t xml:space="preserve"> от 25.04.2012 N 38-ФЗ)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9" w:name="Par165"/>
      <w:bookmarkEnd w:id="19"/>
      <w:r>
        <w:rPr>
          <w:rFonts w:ascii="Arial" w:hAnsi="Arial" w:cs="Arial"/>
          <w:sz w:val="20"/>
          <w:szCs w:val="20"/>
        </w:rPr>
        <w:t>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условием конкурса, проводимого в целях замены лица по концессионному соглашению, наряду с условиями конкурса, указанными в </w:t>
      </w:r>
      <w:hyperlink w:anchor="Par165" w:history="1">
        <w:r>
          <w:rPr>
            <w:rFonts w:ascii="Arial" w:hAnsi="Arial" w:cs="Arial"/>
            <w:color w:val="0000FF"/>
            <w:sz w:val="20"/>
            <w:szCs w:val="20"/>
          </w:rPr>
          <w:t>пункте 1</w:t>
        </w:r>
      </w:hyperlink>
      <w:r>
        <w:rPr>
          <w:rFonts w:ascii="Arial" w:hAnsi="Arial" w:cs="Arial"/>
          <w:sz w:val="20"/>
          <w:szCs w:val="20"/>
        </w:rP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113" w:history="1">
        <w:r>
          <w:rPr>
            <w:rFonts w:ascii="Arial" w:hAnsi="Arial" w:cs="Arial"/>
            <w:color w:val="0000FF"/>
            <w:sz w:val="20"/>
            <w:szCs w:val="20"/>
          </w:rPr>
          <w:t>законом</w:t>
        </w:r>
      </w:hyperlink>
      <w:r>
        <w:rPr>
          <w:rFonts w:ascii="Arial" w:hAnsi="Arial" w:cs="Arial"/>
          <w:sz w:val="20"/>
          <w:szCs w:val="20"/>
        </w:rPr>
        <w:t xml:space="preserve"> от 02.07.2010 N 152-ФЗ)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ar173" w:history="1">
        <w:r>
          <w:rPr>
            <w:rFonts w:ascii="Arial" w:hAnsi="Arial" w:cs="Arial"/>
            <w:color w:val="0000FF"/>
            <w:sz w:val="20"/>
            <w:szCs w:val="20"/>
          </w:rPr>
          <w:t>частью 7</w:t>
        </w:r>
      </w:hyperlink>
      <w:r>
        <w:rPr>
          <w:rFonts w:ascii="Arial" w:hAnsi="Arial" w:cs="Arial"/>
          <w:sz w:val="20"/>
          <w:szCs w:val="20"/>
        </w:rPr>
        <w:t xml:space="preserve"> настоящей статьи.</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114" w:history="1">
        <w:r>
          <w:rPr>
            <w:rFonts w:ascii="Arial" w:hAnsi="Arial" w:cs="Arial"/>
            <w:color w:val="0000FF"/>
            <w:sz w:val="20"/>
            <w:szCs w:val="20"/>
          </w:rPr>
          <w:t>законом</w:t>
        </w:r>
      </w:hyperlink>
      <w:r>
        <w:rPr>
          <w:rFonts w:ascii="Arial" w:hAnsi="Arial" w:cs="Arial"/>
          <w:sz w:val="20"/>
          <w:szCs w:val="20"/>
        </w:rPr>
        <w:t xml:space="preserve"> от 25.04.2012 N 38-ФЗ)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ar435" w:history="1">
        <w:r>
          <w:rPr>
            <w:rFonts w:ascii="Arial" w:hAnsi="Arial" w:cs="Arial"/>
            <w:color w:val="0000FF"/>
            <w:sz w:val="20"/>
            <w:szCs w:val="20"/>
          </w:rPr>
          <w:t>главой 3</w:t>
        </w:r>
      </w:hyperlink>
      <w:r>
        <w:rPr>
          <w:rFonts w:ascii="Arial" w:hAnsi="Arial" w:cs="Arial"/>
          <w:sz w:val="20"/>
          <w:szCs w:val="20"/>
        </w:rP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15" w:history="1">
        <w:r>
          <w:rPr>
            <w:rFonts w:ascii="Arial" w:hAnsi="Arial" w:cs="Arial"/>
            <w:color w:val="0000FF"/>
            <w:sz w:val="20"/>
            <w:szCs w:val="20"/>
          </w:rPr>
          <w:t>законом</w:t>
        </w:r>
      </w:hyperlink>
      <w:r>
        <w:rPr>
          <w:rFonts w:ascii="Arial" w:hAnsi="Arial" w:cs="Arial"/>
          <w:sz w:val="20"/>
          <w:szCs w:val="20"/>
        </w:rPr>
        <w:t xml:space="preserve"> от 02.07.2010 N 152-ФЗ)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20" w:name="Par173"/>
      <w:bookmarkEnd w:id="20"/>
      <w:r>
        <w:rPr>
          <w:rFonts w:ascii="Arial" w:hAnsi="Arial" w:cs="Arial"/>
          <w:sz w:val="20"/>
          <w:szCs w:val="20"/>
        </w:rPr>
        <w:t xml:space="preserve">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w:t>
      </w:r>
      <w:r>
        <w:rPr>
          <w:rFonts w:ascii="Arial" w:hAnsi="Arial" w:cs="Arial"/>
          <w:sz w:val="20"/>
          <w:szCs w:val="20"/>
        </w:rPr>
        <w:lastRenderedPageBreak/>
        <w:t>и связанные с изменением условий этого соглашения, оформляются дополнительным соглашением к концессионному соглашению.</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116" w:history="1">
        <w:r>
          <w:rPr>
            <w:rFonts w:ascii="Arial" w:hAnsi="Arial" w:cs="Arial"/>
            <w:color w:val="0000FF"/>
            <w:sz w:val="20"/>
            <w:szCs w:val="20"/>
          </w:rPr>
          <w:t>законом</w:t>
        </w:r>
      </w:hyperlink>
      <w:r>
        <w:rPr>
          <w:rFonts w:ascii="Arial" w:hAnsi="Arial" w:cs="Arial"/>
          <w:sz w:val="20"/>
          <w:szCs w:val="20"/>
        </w:rPr>
        <w:t xml:space="preserve"> от 02.07.2010 N 152-ФЗ)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Срок действия концессионного соглашения</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17" w:history="1">
        <w:r>
          <w:rPr>
            <w:rFonts w:ascii="Arial" w:hAnsi="Arial" w:cs="Arial"/>
            <w:color w:val="0000FF"/>
            <w:sz w:val="20"/>
            <w:szCs w:val="20"/>
          </w:rPr>
          <w:t>закона</w:t>
        </w:r>
      </w:hyperlink>
      <w:r>
        <w:rPr>
          <w:rFonts w:ascii="Arial" w:hAnsi="Arial" w:cs="Arial"/>
          <w:sz w:val="20"/>
          <w:szCs w:val="20"/>
        </w:rPr>
        <w:t xml:space="preserve"> от 21.07.2014 N 265-ФЗ)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Правительство Российской Федерации определяет </w:t>
      </w:r>
      <w:hyperlink r:id="rId118" w:history="1">
        <w:r>
          <w:rPr>
            <w:rFonts w:ascii="Arial" w:hAnsi="Arial" w:cs="Arial"/>
            <w:color w:val="0000FF"/>
            <w:sz w:val="20"/>
            <w:szCs w:val="20"/>
          </w:rPr>
          <w:t>основания</w:t>
        </w:r>
      </w:hyperlink>
      <w:r>
        <w:rPr>
          <w:rFonts w:ascii="Arial" w:hAnsi="Arial" w:cs="Arial"/>
          <w:sz w:val="20"/>
          <w:szCs w:val="20"/>
        </w:rPr>
        <w:t xml:space="preserve">, по которым может быть продлен срок действия концессионного соглашения, а также </w:t>
      </w:r>
      <w:hyperlink r:id="rId119" w:history="1">
        <w:r>
          <w:rPr>
            <w:rFonts w:ascii="Arial" w:hAnsi="Arial" w:cs="Arial"/>
            <w:color w:val="0000FF"/>
            <w:sz w:val="20"/>
            <w:szCs w:val="20"/>
          </w:rPr>
          <w:t>порядок</w:t>
        </w:r>
      </w:hyperlink>
      <w:r>
        <w:rPr>
          <w:rFonts w:ascii="Arial" w:hAnsi="Arial" w:cs="Arial"/>
          <w:sz w:val="20"/>
          <w:szCs w:val="20"/>
        </w:rPr>
        <w:t xml:space="preserve"> согласования антимонопольным органом продления срока действия концессионного соглашения.</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Плата по концессионному соглашению</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21" w:name="Par186"/>
      <w:bookmarkEnd w:id="21"/>
      <w:r>
        <w:rPr>
          <w:rFonts w:ascii="Arial" w:hAnsi="Arial" w:cs="Arial"/>
          <w:sz w:val="20"/>
          <w:szCs w:val="20"/>
        </w:rPr>
        <w:t xml:space="preserve">1.1. Утратил силу с 1 января 2017 года. - Федеральный </w:t>
      </w:r>
      <w:hyperlink r:id="rId120" w:history="1">
        <w:r>
          <w:rPr>
            <w:rFonts w:ascii="Arial" w:hAnsi="Arial" w:cs="Arial"/>
            <w:color w:val="0000FF"/>
            <w:sz w:val="20"/>
            <w:szCs w:val="20"/>
          </w:rPr>
          <w:t>закон</w:t>
        </w:r>
      </w:hyperlink>
      <w:r>
        <w:rPr>
          <w:rFonts w:ascii="Arial" w:hAnsi="Arial" w:cs="Arial"/>
          <w:sz w:val="20"/>
          <w:szCs w:val="20"/>
        </w:rPr>
        <w:t xml:space="preserve"> от 03.07.2016 N 275-ФЗ.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22" w:name="Par187"/>
      <w:bookmarkEnd w:id="22"/>
      <w:r>
        <w:rPr>
          <w:rFonts w:ascii="Arial" w:hAnsi="Arial" w:cs="Arial"/>
          <w:sz w:val="20"/>
          <w:szCs w:val="20"/>
        </w:rPr>
        <w:t>2. Концессионная плата может быть установлена в форме:</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определенных в твердой сумме платежей, вносимых периодически или единовременно в бюджет соответствующего уровня;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передачи концеденту в собственность имущества, находящегося в собственности концессионера.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Концессионным соглашением может предусматриваться сочетание указанных в </w:t>
      </w:r>
      <w:hyperlink w:anchor="Par187" w:history="1">
        <w:r>
          <w:rPr>
            <w:rFonts w:ascii="Arial" w:hAnsi="Arial" w:cs="Arial"/>
            <w:color w:val="0000FF"/>
            <w:sz w:val="20"/>
            <w:szCs w:val="20"/>
          </w:rPr>
          <w:t>части 2</w:t>
        </w:r>
      </w:hyperlink>
      <w:r>
        <w:rPr>
          <w:rFonts w:ascii="Arial" w:hAnsi="Arial" w:cs="Arial"/>
          <w:sz w:val="20"/>
          <w:szCs w:val="20"/>
        </w:rPr>
        <w:t xml:space="preserve"> настоящей статьи форм концессионной платы.</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21"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3" w:name="Par194"/>
      <w:bookmarkEnd w:id="23"/>
      <w:r>
        <w:rPr>
          <w:rFonts w:ascii="Arial" w:eastAsiaTheme="minorHAnsi" w:hAnsi="Arial" w:cs="Arial"/>
          <w:color w:val="auto"/>
          <w:sz w:val="20"/>
          <w:szCs w:val="20"/>
        </w:rPr>
        <w:t>Статья 8. Права и обязанности концессионера и концедента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2" w:history="1">
        <w:r>
          <w:rPr>
            <w:rFonts w:ascii="Arial" w:hAnsi="Arial" w:cs="Arial"/>
            <w:color w:val="0000FF"/>
            <w:sz w:val="20"/>
            <w:szCs w:val="20"/>
          </w:rPr>
          <w:t>закона</w:t>
        </w:r>
      </w:hyperlink>
      <w:r>
        <w:rPr>
          <w:rFonts w:ascii="Arial" w:hAnsi="Arial" w:cs="Arial"/>
          <w:sz w:val="20"/>
          <w:szCs w:val="20"/>
        </w:rPr>
        <w:t xml:space="preserve"> от 02.07.2010 N 152-ФЗ)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исполнении концессионного соглашения концессионер вправе:</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w:t>
      </w:r>
      <w:r>
        <w:rPr>
          <w:rFonts w:ascii="Arial" w:hAnsi="Arial" w:cs="Arial"/>
          <w:sz w:val="20"/>
          <w:szCs w:val="20"/>
        </w:rPr>
        <w:lastRenderedPageBreak/>
        <w:t>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23"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4"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исполнении концессионного соглашения концессионер обязан:</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использовать (эксплуатировать) объект концессионного соглашения в целях и в порядке, которые установлены концессионным соглашением;</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случая, указанного в </w:t>
      </w:r>
      <w:hyperlink w:anchor="Par345" w:history="1">
        <w:r>
          <w:rPr>
            <w:rFonts w:ascii="Arial" w:hAnsi="Arial" w:cs="Arial"/>
            <w:color w:val="0000FF"/>
            <w:sz w:val="20"/>
            <w:szCs w:val="20"/>
          </w:rPr>
          <w:t>части 3.7 статьи 13</w:t>
        </w:r>
      </w:hyperlink>
      <w:r>
        <w:rPr>
          <w:rFonts w:ascii="Arial" w:hAnsi="Arial" w:cs="Arial"/>
          <w:sz w:val="20"/>
          <w:szCs w:val="20"/>
        </w:rPr>
        <w:t xml:space="preserve"> настоящего Федерального закона;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5" w:history="1">
        <w:r>
          <w:rPr>
            <w:rFonts w:ascii="Arial" w:hAnsi="Arial" w:cs="Arial"/>
            <w:color w:val="0000FF"/>
            <w:sz w:val="20"/>
            <w:szCs w:val="20"/>
          </w:rPr>
          <w:t>закона</w:t>
        </w:r>
      </w:hyperlink>
      <w:r>
        <w:rPr>
          <w:rFonts w:ascii="Arial" w:hAnsi="Arial" w:cs="Arial"/>
          <w:sz w:val="20"/>
          <w:szCs w:val="20"/>
        </w:rPr>
        <w:t xml:space="preserve"> от 21.07.2014 N 265-ФЗ)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8335DA" w:rsidRDefault="008335DA" w:rsidP="008335D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335DA">
        <w:trPr>
          <w:jc w:val="center"/>
        </w:trPr>
        <w:tc>
          <w:tcPr>
            <w:tcW w:w="5000" w:type="pct"/>
            <w:tcBorders>
              <w:left w:val="single" w:sz="24" w:space="0" w:color="CED3F1"/>
              <w:right w:val="single" w:sz="24" w:space="0" w:color="F4F3F8"/>
            </w:tcBorders>
            <w:shd w:val="clear" w:color="auto" w:fill="F4F3F8"/>
          </w:tcPr>
          <w:p w:rsidR="008335DA" w:rsidRDefault="008335D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335DA" w:rsidRDefault="008335D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ст. 8 (в ред. ФЗ от 03.11.2015 N 307-ФЗ) </w:t>
            </w:r>
            <w:hyperlink r:id="rId126" w:history="1">
              <w:r>
                <w:rPr>
                  <w:rFonts w:ascii="Arial" w:hAnsi="Arial" w:cs="Arial"/>
                  <w:color w:val="0000FF"/>
                  <w:sz w:val="20"/>
                  <w:szCs w:val="20"/>
                </w:rPr>
                <w:t>распространяются</w:t>
              </w:r>
            </w:hyperlink>
            <w:r>
              <w:rPr>
                <w:rFonts w:ascii="Arial" w:hAnsi="Arial" w:cs="Arial"/>
                <w:color w:val="392C69"/>
                <w:sz w:val="20"/>
                <w:szCs w:val="20"/>
              </w:rPr>
              <w:t xml:space="preserve"> на отношения, возникшие из заключенных до дня вступления в силу указанного закона договоров.</w:t>
            </w:r>
          </w:p>
        </w:tc>
      </w:tr>
    </w:tbl>
    <w:p w:rsidR="008335DA" w:rsidRDefault="008335DA" w:rsidP="008335D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127" w:history="1">
        <w:r>
          <w:rPr>
            <w:rFonts w:ascii="Arial" w:hAnsi="Arial" w:cs="Arial"/>
            <w:color w:val="0000FF"/>
            <w:sz w:val="20"/>
            <w:szCs w:val="20"/>
          </w:rPr>
          <w:t>законом</w:t>
        </w:r>
      </w:hyperlink>
      <w:r>
        <w:rPr>
          <w:rFonts w:ascii="Arial" w:hAnsi="Arial" w:cs="Arial"/>
          <w:sz w:val="20"/>
          <w:szCs w:val="20"/>
        </w:rPr>
        <w:t xml:space="preserve"> от 03.11.2015 N 307-ФЗ)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исполнении концессионного соглашения концедент вправе осуществлять контроль за соблюдением концессионером условий концессионного соглашения в соответствии с настоящим Федеральным законом.</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28" w:history="1">
        <w:r>
          <w:rPr>
            <w:rFonts w:ascii="Arial" w:hAnsi="Arial" w:cs="Arial"/>
            <w:color w:val="0000FF"/>
            <w:sz w:val="20"/>
            <w:szCs w:val="20"/>
          </w:rPr>
          <w:t>законом</w:t>
        </w:r>
      </w:hyperlink>
      <w:r>
        <w:rPr>
          <w:rFonts w:ascii="Arial" w:hAnsi="Arial" w:cs="Arial"/>
          <w:sz w:val="20"/>
          <w:szCs w:val="20"/>
        </w:rPr>
        <w:t xml:space="preserve"> от 02.07.2010 N 152-ФЗ)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129" w:history="1">
        <w:r>
          <w:rPr>
            <w:rFonts w:ascii="Arial" w:hAnsi="Arial" w:cs="Arial"/>
            <w:color w:val="0000FF"/>
            <w:sz w:val="20"/>
            <w:szCs w:val="20"/>
          </w:rPr>
          <w:t>законом</w:t>
        </w:r>
      </w:hyperlink>
      <w:r>
        <w:rPr>
          <w:rFonts w:ascii="Arial" w:hAnsi="Arial" w:cs="Arial"/>
          <w:sz w:val="20"/>
          <w:szCs w:val="20"/>
        </w:rPr>
        <w:t xml:space="preserve"> от 02.07.2010 N 152-ФЗ)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24" w:name="Par219"/>
      <w:bookmarkEnd w:id="24"/>
      <w:r>
        <w:rPr>
          <w:rFonts w:ascii="Arial" w:hAnsi="Arial" w:cs="Arial"/>
          <w:sz w:val="20"/>
          <w:szCs w:val="20"/>
        </w:rPr>
        <w:t xml:space="preserve">5. Имущество, предусмотренное </w:t>
      </w:r>
      <w:hyperlink w:anchor="Par83" w:history="1">
        <w:r>
          <w:rPr>
            <w:rFonts w:ascii="Arial" w:hAnsi="Arial" w:cs="Arial"/>
            <w:color w:val="0000FF"/>
            <w:sz w:val="20"/>
            <w:szCs w:val="20"/>
          </w:rPr>
          <w:t>пунктом 1 части 1 статьи 4</w:t>
        </w:r>
      </w:hyperlink>
      <w:r>
        <w:rPr>
          <w:rFonts w:ascii="Arial" w:hAnsi="Arial" w:cs="Arial"/>
          <w:sz w:val="20"/>
          <w:szCs w:val="20"/>
        </w:rPr>
        <w:t xml:space="preserve"> настоящего Федерального закона и принадлежащее государственному бюджетному учреждению на праве оперативного управления, а также имущество, предусмотренное </w:t>
      </w:r>
      <w:hyperlink w:anchor="Par100" w:history="1">
        <w:r>
          <w:rPr>
            <w:rFonts w:ascii="Arial" w:hAnsi="Arial" w:cs="Arial"/>
            <w:color w:val="0000FF"/>
            <w:sz w:val="20"/>
            <w:szCs w:val="20"/>
          </w:rPr>
          <w:t>пунктом 13 части 1 статьи 4</w:t>
        </w:r>
      </w:hyperlink>
      <w:r>
        <w:rPr>
          <w:rFonts w:ascii="Arial" w:hAnsi="Arial" w:cs="Arial"/>
          <w:sz w:val="20"/>
          <w:szCs w:val="20"/>
        </w:rPr>
        <w:t xml:space="preserve"> настоящего Федерального закона и принадлежащее федеральному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0" w:history="1">
        <w:r>
          <w:rPr>
            <w:rFonts w:ascii="Arial" w:hAnsi="Arial" w:cs="Arial"/>
            <w:color w:val="0000FF"/>
            <w:sz w:val="20"/>
            <w:szCs w:val="20"/>
          </w:rPr>
          <w:t>закона</w:t>
        </w:r>
      </w:hyperlink>
      <w:r>
        <w:rPr>
          <w:rFonts w:ascii="Arial" w:hAnsi="Arial" w:cs="Arial"/>
          <w:sz w:val="20"/>
          <w:szCs w:val="20"/>
        </w:rPr>
        <w:t xml:space="preserve"> от 03.04.2018 N 63-ФЗ)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131" w:history="1">
        <w:r>
          <w:rPr>
            <w:rFonts w:ascii="Arial" w:hAnsi="Arial" w:cs="Arial"/>
            <w:color w:val="0000FF"/>
            <w:sz w:val="20"/>
            <w:szCs w:val="20"/>
          </w:rPr>
          <w:t>законом</w:t>
        </w:r>
      </w:hyperlink>
      <w:r>
        <w:rPr>
          <w:rFonts w:ascii="Arial" w:hAnsi="Arial" w:cs="Arial"/>
          <w:sz w:val="20"/>
          <w:szCs w:val="20"/>
        </w:rPr>
        <w:t xml:space="preserve"> от 25.04.2012 N 38-ФЗ)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Права концедента на осуществление контроля за исполнением концессионного соглашения</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bookmarkStart w:id="25" w:name="Par227"/>
      <w:bookmarkEnd w:id="25"/>
      <w:r>
        <w:rPr>
          <w:rFonts w:ascii="Arial" w:hAnsi="Arial" w:cs="Arial"/>
          <w:sz w:val="20"/>
          <w:szCs w:val="20"/>
        </w:rPr>
        <w:t xml:space="preserve">1. Контроль концедента за исполнением концессионного соглашения осуществляется уполномоченными концедентом в соответствии со </w:t>
      </w:r>
      <w:hyperlink w:anchor="Par131" w:history="1">
        <w:r>
          <w:rPr>
            <w:rFonts w:ascii="Arial" w:hAnsi="Arial" w:cs="Arial"/>
            <w:color w:val="0000FF"/>
            <w:sz w:val="20"/>
            <w:szCs w:val="20"/>
          </w:rPr>
          <w:t>статьей 5</w:t>
        </w:r>
      </w:hyperlink>
      <w:r>
        <w:rPr>
          <w:rFonts w:ascii="Arial" w:hAnsi="Arial" w:cs="Arial"/>
          <w:sz w:val="20"/>
          <w:szCs w:val="20"/>
        </w:rP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32"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Представители указанных в </w:t>
      </w:r>
      <w:hyperlink w:anchor="Par227" w:history="1">
        <w:r>
          <w:rPr>
            <w:rFonts w:ascii="Arial" w:hAnsi="Arial" w:cs="Arial"/>
            <w:color w:val="0000FF"/>
            <w:sz w:val="20"/>
            <w:szCs w:val="20"/>
          </w:rPr>
          <w:t>части 1</w:t>
        </w:r>
      </w:hyperlink>
      <w:r>
        <w:rPr>
          <w:rFonts w:ascii="Arial" w:hAnsi="Arial" w:cs="Arial"/>
          <w:sz w:val="20"/>
          <w:szCs w:val="20"/>
        </w:rPr>
        <w:t xml:space="preserve"> настоящей статьи органов или лиц не вправе:</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3"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вмешиваться в осуществление хозяйственной деятельности концессионера;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разглашать сведения, отнесенные концессионным соглашением к сведениям конфиденциального характера или являющиеся коммерческой тайной.</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134" w:history="1">
        <w:r>
          <w:rPr>
            <w:rFonts w:ascii="Arial" w:hAnsi="Arial" w:cs="Arial"/>
            <w:color w:val="0000FF"/>
            <w:sz w:val="20"/>
            <w:szCs w:val="20"/>
          </w:rPr>
          <w:t>законом</w:t>
        </w:r>
      </w:hyperlink>
      <w:r>
        <w:rPr>
          <w:rFonts w:ascii="Arial" w:hAnsi="Arial" w:cs="Arial"/>
          <w:sz w:val="20"/>
          <w:szCs w:val="20"/>
        </w:rPr>
        <w:t xml:space="preserve"> от 07.05.2013 N 103-ФЗ)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w:t>
      </w:r>
      <w:r>
        <w:rPr>
          <w:rFonts w:ascii="Arial" w:hAnsi="Arial" w:cs="Arial"/>
          <w:sz w:val="20"/>
          <w:szCs w:val="20"/>
        </w:rPr>
        <w:lastRenderedPageBreak/>
        <w:t>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35" w:history="1">
        <w:r>
          <w:rPr>
            <w:rFonts w:ascii="Arial" w:hAnsi="Arial" w:cs="Arial"/>
            <w:color w:val="0000FF"/>
            <w:sz w:val="20"/>
            <w:szCs w:val="20"/>
          </w:rPr>
          <w:t>законом</w:t>
        </w:r>
      </w:hyperlink>
      <w:r>
        <w:rPr>
          <w:rFonts w:ascii="Arial" w:hAnsi="Arial" w:cs="Arial"/>
          <w:sz w:val="20"/>
          <w:szCs w:val="20"/>
        </w:rPr>
        <w:t xml:space="preserve"> от 07.05.2013 N 103-ФЗ)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136" w:history="1">
        <w:r>
          <w:rPr>
            <w:rFonts w:ascii="Arial" w:hAnsi="Arial" w:cs="Arial"/>
            <w:color w:val="0000FF"/>
            <w:sz w:val="20"/>
            <w:szCs w:val="20"/>
          </w:rPr>
          <w:t>законом</w:t>
        </w:r>
      </w:hyperlink>
      <w:r>
        <w:rPr>
          <w:rFonts w:ascii="Arial" w:hAnsi="Arial" w:cs="Arial"/>
          <w:sz w:val="20"/>
          <w:szCs w:val="20"/>
        </w:rPr>
        <w:t xml:space="preserve"> от 07.05.2013 N 103-ФЗ)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6" w:name="Par242"/>
      <w:bookmarkEnd w:id="26"/>
      <w:r>
        <w:rPr>
          <w:rFonts w:ascii="Arial" w:eastAsiaTheme="minorHAnsi" w:hAnsi="Arial" w:cs="Arial"/>
          <w:color w:val="auto"/>
          <w:sz w:val="20"/>
          <w:szCs w:val="20"/>
        </w:rPr>
        <w:t>Статья 10. Условия концессионного соглашения</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bookmarkStart w:id="27" w:name="Par244"/>
      <w:bookmarkEnd w:id="27"/>
      <w:r>
        <w:rPr>
          <w:rFonts w:ascii="Arial" w:hAnsi="Arial" w:cs="Arial"/>
          <w:sz w:val="20"/>
          <w:szCs w:val="20"/>
        </w:rPr>
        <w:t>1. Концессионное соглашение должно включать в себя следующие существенные условия: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28" w:name="Par245"/>
      <w:bookmarkEnd w:id="28"/>
      <w:r>
        <w:rPr>
          <w:rFonts w:ascii="Arial" w:hAnsi="Arial" w:cs="Arial"/>
          <w:sz w:val="20"/>
          <w:szCs w:val="20"/>
        </w:rP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обязательства концессионера по осуществлению деятельности, предусмотренной концессионным соглашением;</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29" w:name="Par247"/>
      <w:bookmarkEnd w:id="29"/>
      <w:r>
        <w:rPr>
          <w:rFonts w:ascii="Arial" w:hAnsi="Arial" w:cs="Arial"/>
          <w:sz w:val="20"/>
          <w:szCs w:val="20"/>
        </w:rPr>
        <w:t>3) срок действия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описание, в том числе технико-экономические показатели, объекта концессионного соглашения;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7"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срок передачи концессионеру объекта концессионного соглашения;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138" w:history="1">
        <w:r>
          <w:rPr>
            <w:rFonts w:ascii="Arial" w:hAnsi="Arial" w:cs="Arial"/>
            <w:color w:val="0000FF"/>
            <w:sz w:val="20"/>
            <w:szCs w:val="20"/>
          </w:rPr>
          <w:t>законом</w:t>
        </w:r>
      </w:hyperlink>
      <w:r>
        <w:rPr>
          <w:rFonts w:ascii="Arial" w:hAnsi="Arial" w:cs="Arial"/>
          <w:sz w:val="20"/>
          <w:szCs w:val="20"/>
        </w:rPr>
        <w:t xml:space="preserve"> от 02.07.2010 N 152-ФЗ)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30" w:name="Par252"/>
      <w:bookmarkEnd w:id="30"/>
      <w:r>
        <w:rPr>
          <w:rFonts w:ascii="Arial" w:hAnsi="Arial" w:cs="Arial"/>
          <w:sz w:val="20"/>
          <w:szCs w:val="20"/>
        </w:rPr>
        <w:t>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концессионного соглашения;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9" w:history="1">
        <w:r>
          <w:rPr>
            <w:rFonts w:ascii="Arial" w:hAnsi="Arial" w:cs="Arial"/>
            <w:color w:val="0000FF"/>
            <w:sz w:val="20"/>
            <w:szCs w:val="20"/>
          </w:rPr>
          <w:t>закона</w:t>
        </w:r>
      </w:hyperlink>
      <w:r>
        <w:rPr>
          <w:rFonts w:ascii="Arial" w:hAnsi="Arial" w:cs="Arial"/>
          <w:sz w:val="20"/>
          <w:szCs w:val="20"/>
        </w:rPr>
        <w:t xml:space="preserve"> от 03.07.2016 N 275-ФЗ)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31" w:name="Par254"/>
      <w:bookmarkEnd w:id="31"/>
      <w:r>
        <w:rPr>
          <w:rFonts w:ascii="Arial" w:hAnsi="Arial" w:cs="Arial"/>
          <w:sz w:val="20"/>
          <w:szCs w:val="20"/>
        </w:rPr>
        <w:t>6) цели и срок использования (эксплуатации) объекта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32" w:name="Par255"/>
      <w:bookmarkEnd w:id="32"/>
      <w:r>
        <w:rPr>
          <w:rFonts w:ascii="Arial" w:hAnsi="Arial" w:cs="Arial"/>
          <w:sz w:val="20"/>
          <w:szCs w:val="20"/>
        </w:rPr>
        <w:t>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Федеральным </w:t>
      </w:r>
      <w:hyperlink r:id="rId140" w:history="1">
        <w:r>
          <w:rPr>
            <w:rFonts w:ascii="Arial" w:hAnsi="Arial" w:cs="Arial"/>
            <w:color w:val="0000FF"/>
            <w:sz w:val="20"/>
            <w:szCs w:val="20"/>
          </w:rPr>
          <w:t>законом</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33" w:name="Par257"/>
      <w:bookmarkEnd w:id="33"/>
      <w:r>
        <w:rPr>
          <w:rFonts w:ascii="Arial" w:hAnsi="Arial" w:cs="Arial"/>
          <w:sz w:val="20"/>
          <w:szCs w:val="20"/>
        </w:rPr>
        <w:t xml:space="preserve">6.2) размер концессионной платы, форму или формы, порядок и сроки ее внесения, за исключением случаев, предусмотренных </w:t>
      </w:r>
      <w:hyperlink w:anchor="Par186" w:history="1">
        <w:r>
          <w:rPr>
            <w:rFonts w:ascii="Arial" w:hAnsi="Arial" w:cs="Arial"/>
            <w:color w:val="0000FF"/>
            <w:sz w:val="20"/>
            <w:szCs w:val="20"/>
          </w:rPr>
          <w:t>частью 1.1 статьи 7</w:t>
        </w:r>
      </w:hyperlink>
      <w:r>
        <w:rPr>
          <w:rFonts w:ascii="Arial" w:hAnsi="Arial" w:cs="Arial"/>
          <w:sz w:val="20"/>
          <w:szCs w:val="20"/>
        </w:rPr>
        <w:t xml:space="preserve"> настоящего Федерального закона;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6.2 введен Федеральным </w:t>
      </w:r>
      <w:hyperlink r:id="rId141" w:history="1">
        <w:r>
          <w:rPr>
            <w:rFonts w:ascii="Arial" w:hAnsi="Arial" w:cs="Arial"/>
            <w:color w:val="0000FF"/>
            <w:sz w:val="20"/>
            <w:szCs w:val="20"/>
          </w:rPr>
          <w:t>законом</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порядок возмещения расходов сторон в случае досрочного расторжения концессионного соглашения;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6.3 введен Федеральным </w:t>
      </w:r>
      <w:hyperlink r:id="rId142" w:history="1">
        <w:r>
          <w:rPr>
            <w:rFonts w:ascii="Arial" w:hAnsi="Arial" w:cs="Arial"/>
            <w:color w:val="0000FF"/>
            <w:sz w:val="20"/>
            <w:szCs w:val="20"/>
          </w:rPr>
          <w:t>законом</w:t>
        </w:r>
      </w:hyperlink>
      <w:r>
        <w:rPr>
          <w:rFonts w:ascii="Arial" w:hAnsi="Arial" w:cs="Arial"/>
          <w:sz w:val="20"/>
          <w:szCs w:val="20"/>
        </w:rPr>
        <w:t xml:space="preserve"> от 02.07.2010 N 152-ФЗ)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34" w:name="Par261"/>
      <w:bookmarkEnd w:id="34"/>
      <w:r>
        <w:rPr>
          <w:rFonts w:ascii="Arial" w:hAnsi="Arial" w:cs="Arial"/>
          <w:sz w:val="20"/>
          <w:szCs w:val="20"/>
        </w:rPr>
        <w:t>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6.4 введен Федеральным </w:t>
      </w:r>
      <w:hyperlink r:id="rId143" w:history="1">
        <w:r>
          <w:rPr>
            <w:rFonts w:ascii="Arial" w:hAnsi="Arial" w:cs="Arial"/>
            <w:color w:val="0000FF"/>
            <w:sz w:val="20"/>
            <w:szCs w:val="20"/>
          </w:rPr>
          <w:t>законом</w:t>
        </w:r>
      </w:hyperlink>
      <w:r>
        <w:rPr>
          <w:rFonts w:ascii="Arial" w:hAnsi="Arial" w:cs="Arial"/>
          <w:sz w:val="20"/>
          <w:szCs w:val="20"/>
        </w:rPr>
        <w:t xml:space="preserve"> от 21.07.2014 N 265-ФЗ)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Par97" w:history="1">
        <w:r>
          <w:rPr>
            <w:rFonts w:ascii="Arial" w:hAnsi="Arial" w:cs="Arial"/>
            <w:color w:val="0000FF"/>
            <w:sz w:val="20"/>
            <w:szCs w:val="20"/>
          </w:rPr>
          <w:t>пунктами 11</w:t>
        </w:r>
      </w:hyperlink>
      <w:r>
        <w:rPr>
          <w:rFonts w:ascii="Arial" w:hAnsi="Arial" w:cs="Arial"/>
          <w:sz w:val="20"/>
          <w:szCs w:val="20"/>
        </w:rPr>
        <w:t xml:space="preserve"> и </w:t>
      </w:r>
      <w:hyperlink w:anchor="Par108" w:history="1">
        <w:r>
          <w:rPr>
            <w:rFonts w:ascii="Arial" w:hAnsi="Arial" w:cs="Arial"/>
            <w:color w:val="0000FF"/>
            <w:sz w:val="20"/>
            <w:szCs w:val="20"/>
          </w:rPr>
          <w:t>17 части 1 статьи 4</w:t>
        </w:r>
      </w:hyperlink>
      <w:r>
        <w:rPr>
          <w:rFonts w:ascii="Arial" w:hAnsi="Arial" w:cs="Arial"/>
          <w:sz w:val="20"/>
          <w:szCs w:val="20"/>
        </w:rPr>
        <w:t xml:space="preserve"> настоящего Федерального закона,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6.5 введен Федеральным </w:t>
      </w:r>
      <w:hyperlink r:id="rId144" w:history="1">
        <w:r>
          <w:rPr>
            <w:rFonts w:ascii="Arial" w:hAnsi="Arial" w:cs="Arial"/>
            <w:color w:val="0000FF"/>
            <w:sz w:val="20"/>
            <w:szCs w:val="20"/>
          </w:rPr>
          <w:t>законом</w:t>
        </w:r>
      </w:hyperlink>
      <w:r>
        <w:rPr>
          <w:rFonts w:ascii="Arial" w:hAnsi="Arial" w:cs="Arial"/>
          <w:sz w:val="20"/>
          <w:szCs w:val="20"/>
        </w:rPr>
        <w:t xml:space="preserve"> от 21.07.2014 N 265-ФЗ; в ред. Федеральных законов от 29.07.2017 </w:t>
      </w:r>
      <w:hyperlink r:id="rId145" w:history="1">
        <w:r>
          <w:rPr>
            <w:rFonts w:ascii="Arial" w:hAnsi="Arial" w:cs="Arial"/>
            <w:color w:val="0000FF"/>
            <w:sz w:val="20"/>
            <w:szCs w:val="20"/>
          </w:rPr>
          <w:t>N 279-ФЗ</w:t>
        </w:r>
      </w:hyperlink>
      <w:r>
        <w:rPr>
          <w:rFonts w:ascii="Arial" w:hAnsi="Arial" w:cs="Arial"/>
          <w:sz w:val="20"/>
          <w:szCs w:val="20"/>
        </w:rPr>
        <w:t xml:space="preserve">, от 31.12.2017 </w:t>
      </w:r>
      <w:hyperlink r:id="rId146" w:history="1">
        <w:r>
          <w:rPr>
            <w:rFonts w:ascii="Arial" w:hAnsi="Arial" w:cs="Arial"/>
            <w:color w:val="0000FF"/>
            <w:sz w:val="20"/>
            <w:szCs w:val="20"/>
          </w:rPr>
          <w:t>N 503-ФЗ</w:t>
        </w:r>
      </w:hyperlink>
      <w:r>
        <w:rPr>
          <w:rFonts w:ascii="Arial" w:hAnsi="Arial" w:cs="Arial"/>
          <w:sz w:val="20"/>
          <w:szCs w:val="20"/>
        </w:rPr>
        <w:t>)</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35" w:name="Par265"/>
      <w:bookmarkEnd w:id="35"/>
      <w:r>
        <w:rPr>
          <w:rFonts w:ascii="Arial" w:hAnsi="Arial" w:cs="Arial"/>
          <w:sz w:val="20"/>
          <w:szCs w:val="20"/>
        </w:rPr>
        <w:t>7) иные предусмотренные федеральными законами существенные условия.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36" w:name="Par266"/>
      <w:bookmarkEnd w:id="36"/>
      <w:r>
        <w:rPr>
          <w:rFonts w:ascii="Arial" w:hAnsi="Arial" w:cs="Arial"/>
          <w:sz w:val="20"/>
          <w:szCs w:val="20"/>
        </w:rP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ar244" w:history="1">
        <w:r>
          <w:rPr>
            <w:rFonts w:ascii="Arial" w:hAnsi="Arial" w:cs="Arial"/>
            <w:color w:val="0000FF"/>
            <w:sz w:val="20"/>
            <w:szCs w:val="20"/>
          </w:rPr>
          <w:t>частью 1</w:t>
        </w:r>
      </w:hyperlink>
      <w:r>
        <w:rPr>
          <w:rFonts w:ascii="Arial" w:hAnsi="Arial" w:cs="Arial"/>
          <w:sz w:val="20"/>
          <w:szCs w:val="20"/>
        </w:rP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Par255" w:history="1">
        <w:r>
          <w:rPr>
            <w:rFonts w:ascii="Arial" w:hAnsi="Arial" w:cs="Arial"/>
            <w:color w:val="0000FF"/>
            <w:sz w:val="20"/>
            <w:szCs w:val="20"/>
          </w:rPr>
          <w:t>пунктом 6.1 части 1</w:t>
        </w:r>
      </w:hyperlink>
      <w:r>
        <w:rPr>
          <w:rFonts w:ascii="Arial" w:hAnsi="Arial" w:cs="Arial"/>
          <w:sz w:val="20"/>
          <w:szCs w:val="20"/>
        </w:rPr>
        <w:t xml:space="preserve">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47" w:history="1">
        <w:r>
          <w:rPr>
            <w:rFonts w:ascii="Arial" w:hAnsi="Arial" w:cs="Arial"/>
            <w:color w:val="0000FF"/>
            <w:sz w:val="20"/>
            <w:szCs w:val="20"/>
          </w:rPr>
          <w:t>законом</w:t>
        </w:r>
      </w:hyperlink>
      <w:r>
        <w:rPr>
          <w:rFonts w:ascii="Arial" w:hAnsi="Arial" w:cs="Arial"/>
          <w:sz w:val="20"/>
          <w:szCs w:val="20"/>
        </w:rPr>
        <w:t xml:space="preserve"> от 02.07.2010 N 152-ФЗ, в ред. Федерального </w:t>
      </w:r>
      <w:hyperlink r:id="rId148" w:history="1">
        <w:r>
          <w:rPr>
            <w:rFonts w:ascii="Arial" w:hAnsi="Arial" w:cs="Arial"/>
            <w:color w:val="0000FF"/>
            <w:sz w:val="20"/>
            <w:szCs w:val="20"/>
          </w:rPr>
          <w:t>закона</w:t>
        </w:r>
      </w:hyperlink>
      <w:r>
        <w:rPr>
          <w:rFonts w:ascii="Arial" w:hAnsi="Arial" w:cs="Arial"/>
          <w:sz w:val="20"/>
          <w:szCs w:val="20"/>
        </w:rPr>
        <w:t xml:space="preserve"> от 07.05.2013 N 103-ФЗ)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37" w:name="Par268"/>
      <w:bookmarkEnd w:id="37"/>
      <w:r>
        <w:rPr>
          <w:rFonts w:ascii="Arial" w:hAnsi="Arial" w:cs="Arial"/>
          <w:sz w:val="20"/>
          <w:szCs w:val="20"/>
        </w:rPr>
        <w:t xml:space="preserve">1.2 - 1.3. Утратили силу с 1 января 2017 года. - Федеральный </w:t>
      </w:r>
      <w:hyperlink r:id="rId149" w:history="1">
        <w:r>
          <w:rPr>
            <w:rFonts w:ascii="Arial" w:hAnsi="Arial" w:cs="Arial"/>
            <w:color w:val="0000FF"/>
            <w:sz w:val="20"/>
            <w:szCs w:val="20"/>
          </w:rPr>
          <w:t>закон</w:t>
        </w:r>
      </w:hyperlink>
      <w:r>
        <w:rPr>
          <w:rFonts w:ascii="Arial" w:hAnsi="Arial" w:cs="Arial"/>
          <w:sz w:val="20"/>
          <w:szCs w:val="20"/>
        </w:rPr>
        <w:t xml:space="preserve"> от 03.07.2016 N 275-ФЗ.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Концессионное соглашение помимо предусмотренных </w:t>
      </w:r>
      <w:hyperlink w:anchor="Par244" w:history="1">
        <w:r>
          <w:rPr>
            <w:rFonts w:ascii="Arial" w:hAnsi="Arial" w:cs="Arial"/>
            <w:color w:val="0000FF"/>
            <w:sz w:val="20"/>
            <w:szCs w:val="20"/>
          </w:rPr>
          <w:t>частями 1</w:t>
        </w:r>
      </w:hyperlink>
      <w:r>
        <w:rPr>
          <w:rFonts w:ascii="Arial" w:hAnsi="Arial" w:cs="Arial"/>
          <w:sz w:val="20"/>
          <w:szCs w:val="20"/>
        </w:rPr>
        <w:t xml:space="preserve">, </w:t>
      </w:r>
      <w:hyperlink w:anchor="Par266" w:history="1">
        <w:r>
          <w:rPr>
            <w:rFonts w:ascii="Arial" w:hAnsi="Arial" w:cs="Arial"/>
            <w:color w:val="0000FF"/>
            <w:sz w:val="20"/>
            <w:szCs w:val="20"/>
          </w:rPr>
          <w:t>1.1</w:t>
        </w:r>
      </w:hyperlink>
      <w:r>
        <w:rPr>
          <w:rFonts w:ascii="Arial" w:hAnsi="Arial" w:cs="Arial"/>
          <w:sz w:val="20"/>
          <w:szCs w:val="20"/>
        </w:rPr>
        <w:t xml:space="preserve"> настоящей статьи и </w:t>
      </w:r>
      <w:hyperlink w:anchor="Par932" w:history="1">
        <w:r>
          <w:rPr>
            <w:rFonts w:ascii="Arial" w:hAnsi="Arial" w:cs="Arial"/>
            <w:color w:val="0000FF"/>
            <w:sz w:val="20"/>
            <w:szCs w:val="20"/>
          </w:rPr>
          <w:t>статьей 42</w:t>
        </w:r>
      </w:hyperlink>
      <w:r>
        <w:rPr>
          <w:rFonts w:ascii="Arial" w:hAnsi="Arial" w:cs="Arial"/>
          <w:sz w:val="20"/>
          <w:szCs w:val="20"/>
        </w:rPr>
        <w:t xml:space="preserve"> настоящего Федерального закона существенных условий может содержать иные не противоречащие законодательству Российской Федерации условия, в том числе:</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30.06.2008 </w:t>
      </w:r>
      <w:hyperlink r:id="rId150" w:history="1">
        <w:r>
          <w:rPr>
            <w:rFonts w:ascii="Arial" w:hAnsi="Arial" w:cs="Arial"/>
            <w:color w:val="0000FF"/>
            <w:sz w:val="20"/>
            <w:szCs w:val="20"/>
          </w:rPr>
          <w:t>N 108-ФЗ</w:t>
        </w:r>
      </w:hyperlink>
      <w:r>
        <w:rPr>
          <w:rFonts w:ascii="Arial" w:hAnsi="Arial" w:cs="Arial"/>
          <w:sz w:val="20"/>
          <w:szCs w:val="20"/>
        </w:rPr>
        <w:t xml:space="preserve">, от 02.07.2010 </w:t>
      </w:r>
      <w:hyperlink r:id="rId151" w:history="1">
        <w:r>
          <w:rPr>
            <w:rFonts w:ascii="Arial" w:hAnsi="Arial" w:cs="Arial"/>
            <w:color w:val="0000FF"/>
            <w:sz w:val="20"/>
            <w:szCs w:val="20"/>
          </w:rPr>
          <w:t>N 152-ФЗ</w:t>
        </w:r>
      </w:hyperlink>
      <w:r>
        <w:rPr>
          <w:rFonts w:ascii="Arial" w:hAnsi="Arial" w:cs="Arial"/>
          <w:sz w:val="20"/>
          <w:szCs w:val="20"/>
        </w:rPr>
        <w:t xml:space="preserve">, от 07.05.2013 </w:t>
      </w:r>
      <w:hyperlink r:id="rId152" w:history="1">
        <w:r>
          <w:rPr>
            <w:rFonts w:ascii="Arial" w:hAnsi="Arial" w:cs="Arial"/>
            <w:color w:val="0000FF"/>
            <w:sz w:val="20"/>
            <w:szCs w:val="20"/>
          </w:rPr>
          <w:t>N 103-ФЗ</w:t>
        </w:r>
      </w:hyperlink>
      <w:r>
        <w:rPr>
          <w:rFonts w:ascii="Arial" w:hAnsi="Arial" w:cs="Arial"/>
          <w:sz w:val="20"/>
          <w:szCs w:val="20"/>
        </w:rPr>
        <w:t xml:space="preserve">, от 03.07.2016 </w:t>
      </w:r>
      <w:hyperlink r:id="rId153" w:history="1">
        <w:r>
          <w:rPr>
            <w:rFonts w:ascii="Arial" w:hAnsi="Arial" w:cs="Arial"/>
            <w:color w:val="0000FF"/>
            <w:sz w:val="20"/>
            <w:szCs w:val="20"/>
          </w:rPr>
          <w:t>N 275-ФЗ</w:t>
        </w:r>
      </w:hyperlink>
      <w:r>
        <w:rPr>
          <w:rFonts w:ascii="Arial" w:hAnsi="Arial" w:cs="Arial"/>
          <w:sz w:val="20"/>
          <w:szCs w:val="20"/>
        </w:rPr>
        <w:t>)</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объем производства товаров, выполнения работ, оказания услуг при осуществлении деятельности, предусмотренной концессионным соглашением;</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02.07.2010 </w:t>
      </w:r>
      <w:hyperlink r:id="rId154" w:history="1">
        <w:r>
          <w:rPr>
            <w:rFonts w:ascii="Arial" w:hAnsi="Arial" w:cs="Arial"/>
            <w:color w:val="0000FF"/>
            <w:sz w:val="20"/>
            <w:szCs w:val="20"/>
          </w:rPr>
          <w:t>N 152-ФЗ</w:t>
        </w:r>
      </w:hyperlink>
      <w:r>
        <w:rPr>
          <w:rFonts w:ascii="Arial" w:hAnsi="Arial" w:cs="Arial"/>
          <w:sz w:val="20"/>
          <w:szCs w:val="20"/>
        </w:rPr>
        <w:t xml:space="preserve">, от 07.05.2013 </w:t>
      </w:r>
      <w:hyperlink r:id="rId155" w:history="1">
        <w:r>
          <w:rPr>
            <w:rFonts w:ascii="Arial" w:hAnsi="Arial" w:cs="Arial"/>
            <w:color w:val="0000FF"/>
            <w:sz w:val="20"/>
            <w:szCs w:val="20"/>
          </w:rPr>
          <w:t>N 103-ФЗ</w:t>
        </w:r>
      </w:hyperlink>
      <w:r>
        <w:rPr>
          <w:rFonts w:ascii="Arial" w:hAnsi="Arial" w:cs="Arial"/>
          <w:sz w:val="20"/>
          <w:szCs w:val="20"/>
        </w:rPr>
        <w:t>)</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объем инвестиций в создание и (или) реконструкцию объекта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состав объекта концессионного соглашения;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156" w:history="1">
        <w:r>
          <w:rPr>
            <w:rFonts w:ascii="Arial" w:hAnsi="Arial" w:cs="Arial"/>
            <w:color w:val="0000FF"/>
            <w:sz w:val="20"/>
            <w:szCs w:val="20"/>
          </w:rPr>
          <w:t>законом</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157"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30.06.2008 </w:t>
      </w:r>
      <w:hyperlink r:id="rId158" w:history="1">
        <w:r>
          <w:rPr>
            <w:rFonts w:ascii="Arial" w:hAnsi="Arial" w:cs="Arial"/>
            <w:color w:val="0000FF"/>
            <w:sz w:val="20"/>
            <w:szCs w:val="20"/>
          </w:rPr>
          <w:t>N 108-ФЗ</w:t>
        </w:r>
      </w:hyperlink>
      <w:r>
        <w:rPr>
          <w:rFonts w:ascii="Arial" w:hAnsi="Arial" w:cs="Arial"/>
          <w:sz w:val="20"/>
          <w:szCs w:val="20"/>
        </w:rPr>
        <w:t xml:space="preserve">, от 25.04.2012 </w:t>
      </w:r>
      <w:hyperlink r:id="rId159" w:history="1">
        <w:r>
          <w:rPr>
            <w:rFonts w:ascii="Arial" w:hAnsi="Arial" w:cs="Arial"/>
            <w:color w:val="0000FF"/>
            <w:sz w:val="20"/>
            <w:szCs w:val="20"/>
          </w:rPr>
          <w:t>N 38-ФЗ</w:t>
        </w:r>
      </w:hyperlink>
      <w:r>
        <w:rPr>
          <w:rFonts w:ascii="Arial" w:hAnsi="Arial" w:cs="Arial"/>
          <w:sz w:val="20"/>
          <w:szCs w:val="20"/>
        </w:rPr>
        <w:t>)</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160" w:history="1">
        <w:r>
          <w:rPr>
            <w:rFonts w:ascii="Arial" w:hAnsi="Arial" w:cs="Arial"/>
            <w:color w:val="0000FF"/>
            <w:sz w:val="20"/>
            <w:szCs w:val="20"/>
          </w:rPr>
          <w:t>законом</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порядок внесения изменений в концессионное соглашение;</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61" w:history="1">
        <w:r>
          <w:rPr>
            <w:rFonts w:ascii="Arial" w:hAnsi="Arial" w:cs="Arial"/>
            <w:color w:val="0000FF"/>
            <w:sz w:val="20"/>
            <w:szCs w:val="20"/>
          </w:rPr>
          <w:t>законом</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обязательства концессионера по подготовке проектной документации объекта концессионного соглашения;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162" w:history="1">
        <w:r>
          <w:rPr>
            <w:rFonts w:ascii="Arial" w:hAnsi="Arial" w:cs="Arial"/>
            <w:color w:val="0000FF"/>
            <w:sz w:val="20"/>
            <w:szCs w:val="20"/>
          </w:rPr>
          <w:t>законом</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утратил силу с 1 февраля 2015 года. - Федеральный </w:t>
      </w:r>
      <w:hyperlink r:id="rId163" w:history="1">
        <w:r>
          <w:rPr>
            <w:rFonts w:ascii="Arial" w:hAnsi="Arial" w:cs="Arial"/>
            <w:color w:val="0000FF"/>
            <w:sz w:val="20"/>
            <w:szCs w:val="20"/>
          </w:rPr>
          <w:t>закон</w:t>
        </w:r>
      </w:hyperlink>
      <w:r>
        <w:rPr>
          <w:rFonts w:ascii="Arial" w:hAnsi="Arial" w:cs="Arial"/>
          <w:sz w:val="20"/>
          <w:szCs w:val="20"/>
        </w:rPr>
        <w:t xml:space="preserve"> от 21.07.2014 N 265-ФЗ;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утратил силу. - Федеральный </w:t>
      </w:r>
      <w:hyperlink r:id="rId164" w:history="1">
        <w:r>
          <w:rPr>
            <w:rFonts w:ascii="Arial" w:hAnsi="Arial" w:cs="Arial"/>
            <w:color w:val="0000FF"/>
            <w:sz w:val="20"/>
            <w:szCs w:val="20"/>
          </w:rPr>
          <w:t>закон</w:t>
        </w:r>
      </w:hyperlink>
      <w:r>
        <w:rPr>
          <w:rFonts w:ascii="Arial" w:hAnsi="Arial" w:cs="Arial"/>
          <w:sz w:val="20"/>
          <w:szCs w:val="20"/>
        </w:rPr>
        <w:t xml:space="preserve"> от 02.07.2010 N 152-ФЗ;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размеры, условия, порядок и сроки выплаты неустойки за нарушение сторонами обязательств по концессионному соглашению;</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 ред. Федерального </w:t>
      </w:r>
      <w:hyperlink r:id="rId165" w:history="1">
        <w:r>
          <w:rPr>
            <w:rFonts w:ascii="Arial" w:hAnsi="Arial" w:cs="Arial"/>
            <w:color w:val="0000FF"/>
            <w:sz w:val="20"/>
            <w:szCs w:val="20"/>
          </w:rPr>
          <w:t>закона</w:t>
        </w:r>
      </w:hyperlink>
      <w:r>
        <w:rPr>
          <w:rFonts w:ascii="Arial" w:hAnsi="Arial" w:cs="Arial"/>
          <w:sz w:val="20"/>
          <w:szCs w:val="20"/>
        </w:rPr>
        <w:t xml:space="preserve"> от 25.04.2012 N 38-ФЗ)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ar354" w:history="1">
        <w:r>
          <w:rPr>
            <w:rFonts w:ascii="Arial" w:hAnsi="Arial" w:cs="Arial"/>
            <w:color w:val="0000FF"/>
            <w:sz w:val="20"/>
            <w:szCs w:val="20"/>
          </w:rPr>
          <w:t>пунктами 2</w:t>
        </w:r>
      </w:hyperlink>
      <w:r>
        <w:rPr>
          <w:rFonts w:ascii="Arial" w:hAnsi="Arial" w:cs="Arial"/>
          <w:sz w:val="20"/>
          <w:szCs w:val="20"/>
        </w:rPr>
        <w:t xml:space="preserve"> - </w:t>
      </w:r>
      <w:hyperlink w:anchor="Par356" w:history="1">
        <w:r>
          <w:rPr>
            <w:rFonts w:ascii="Arial" w:hAnsi="Arial" w:cs="Arial"/>
            <w:color w:val="0000FF"/>
            <w:sz w:val="20"/>
            <w:szCs w:val="20"/>
          </w:rPr>
          <w:t>4 части 5 статьи 13</w:t>
        </w:r>
      </w:hyperlink>
      <w:r>
        <w:rPr>
          <w:rFonts w:ascii="Arial" w:hAnsi="Arial" w:cs="Arial"/>
          <w:sz w:val="20"/>
          <w:szCs w:val="20"/>
        </w:rPr>
        <w:t xml:space="preserve"> настоящего Федерального закона;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введен Федеральным </w:t>
      </w:r>
      <w:hyperlink r:id="rId166" w:history="1">
        <w:r>
          <w:rPr>
            <w:rFonts w:ascii="Arial" w:hAnsi="Arial" w:cs="Arial"/>
            <w:color w:val="0000FF"/>
            <w:sz w:val="20"/>
            <w:szCs w:val="20"/>
          </w:rPr>
          <w:t>законом</w:t>
        </w:r>
      </w:hyperlink>
      <w:r>
        <w:rPr>
          <w:rFonts w:ascii="Arial" w:hAnsi="Arial" w:cs="Arial"/>
          <w:sz w:val="20"/>
          <w:szCs w:val="20"/>
        </w:rPr>
        <w:t xml:space="preserve"> от 25.04.2012 N 38-ФЗ)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введен Федеральным </w:t>
      </w:r>
      <w:hyperlink r:id="rId167" w:history="1">
        <w:r>
          <w:rPr>
            <w:rFonts w:ascii="Arial" w:hAnsi="Arial" w:cs="Arial"/>
            <w:color w:val="0000FF"/>
            <w:sz w:val="20"/>
            <w:szCs w:val="20"/>
          </w:rPr>
          <w:t>законом</w:t>
        </w:r>
      </w:hyperlink>
      <w:r>
        <w:rPr>
          <w:rFonts w:ascii="Arial" w:hAnsi="Arial" w:cs="Arial"/>
          <w:sz w:val="20"/>
          <w:szCs w:val="20"/>
        </w:rPr>
        <w:t xml:space="preserve"> от 03.07.2016 N 275-ФЗ)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38" w:name="Par300"/>
      <w:bookmarkEnd w:id="38"/>
      <w:r>
        <w:rPr>
          <w:rFonts w:ascii="Arial" w:hAnsi="Arial" w:cs="Arial"/>
          <w:sz w:val="20"/>
          <w:szCs w:val="20"/>
        </w:rPr>
        <w:t xml:space="preserve">4. Правительство Российской Федерации утверждает </w:t>
      </w:r>
      <w:hyperlink r:id="rId168" w:history="1">
        <w:r>
          <w:rPr>
            <w:rFonts w:ascii="Arial" w:hAnsi="Arial" w:cs="Arial"/>
            <w:color w:val="0000FF"/>
            <w:sz w:val="20"/>
            <w:szCs w:val="20"/>
          </w:rPr>
          <w:t>примерные концессионные соглашения</w:t>
        </w:r>
      </w:hyperlink>
      <w:r>
        <w:rPr>
          <w:rFonts w:ascii="Arial" w:hAnsi="Arial" w:cs="Arial"/>
          <w:sz w:val="20"/>
          <w:szCs w:val="20"/>
        </w:rPr>
        <w:t xml:space="preserve"> в отношении указанных в </w:t>
      </w:r>
      <w:hyperlink w:anchor="Par81" w:history="1">
        <w:r>
          <w:rPr>
            <w:rFonts w:ascii="Arial" w:hAnsi="Arial" w:cs="Arial"/>
            <w:color w:val="0000FF"/>
            <w:sz w:val="20"/>
            <w:szCs w:val="20"/>
          </w:rPr>
          <w:t>части 1 статьи 4</w:t>
        </w:r>
      </w:hyperlink>
      <w:r>
        <w:rPr>
          <w:rFonts w:ascii="Arial" w:hAnsi="Arial" w:cs="Arial"/>
          <w:sz w:val="20"/>
          <w:szCs w:val="20"/>
        </w:rPr>
        <w:t xml:space="preserve"> настоящего Федерального закона отдельных объектов концессионных соглашений. </w:t>
      </w:r>
      <w:hyperlink r:id="rId169" w:history="1">
        <w:r>
          <w:rPr>
            <w:rFonts w:ascii="Arial" w:hAnsi="Arial" w:cs="Arial"/>
            <w:color w:val="0000FF"/>
            <w:sz w:val="20"/>
            <w:szCs w:val="20"/>
          </w:rPr>
          <w:t>Требования</w:t>
        </w:r>
      </w:hyperlink>
      <w:r>
        <w:rPr>
          <w:rFonts w:ascii="Arial" w:hAnsi="Arial" w:cs="Arial"/>
          <w:sz w:val="20"/>
          <w:szCs w:val="20"/>
        </w:rP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w:t>
      </w:r>
      <w:r>
        <w:rPr>
          <w:rFonts w:ascii="Arial" w:hAnsi="Arial" w:cs="Arial"/>
          <w:sz w:val="20"/>
          <w:szCs w:val="20"/>
        </w:rPr>
        <w:lastRenderedPageBreak/>
        <w:t>(депозит)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30.06.2008 </w:t>
      </w:r>
      <w:hyperlink r:id="rId170" w:history="1">
        <w:r>
          <w:rPr>
            <w:rFonts w:ascii="Arial" w:hAnsi="Arial" w:cs="Arial"/>
            <w:color w:val="0000FF"/>
            <w:sz w:val="20"/>
            <w:szCs w:val="20"/>
          </w:rPr>
          <w:t>N 108-ФЗ</w:t>
        </w:r>
      </w:hyperlink>
      <w:r>
        <w:rPr>
          <w:rFonts w:ascii="Arial" w:hAnsi="Arial" w:cs="Arial"/>
          <w:sz w:val="20"/>
          <w:szCs w:val="20"/>
        </w:rPr>
        <w:t xml:space="preserve">, от 21.07.2014 </w:t>
      </w:r>
      <w:hyperlink r:id="rId171" w:history="1">
        <w:r>
          <w:rPr>
            <w:rFonts w:ascii="Arial" w:hAnsi="Arial" w:cs="Arial"/>
            <w:color w:val="0000FF"/>
            <w:sz w:val="20"/>
            <w:szCs w:val="20"/>
          </w:rPr>
          <w:t>N 265-ФЗ</w:t>
        </w:r>
      </w:hyperlink>
      <w:r>
        <w:rPr>
          <w:rFonts w:ascii="Arial" w:hAnsi="Arial" w:cs="Arial"/>
          <w:sz w:val="20"/>
          <w:szCs w:val="20"/>
        </w:rPr>
        <w:t>)</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Утратил силу с 1 января 2017 года. - Федеральный </w:t>
      </w:r>
      <w:hyperlink r:id="rId172" w:history="1">
        <w:r>
          <w:rPr>
            <w:rFonts w:ascii="Arial" w:hAnsi="Arial" w:cs="Arial"/>
            <w:color w:val="0000FF"/>
            <w:sz w:val="20"/>
            <w:szCs w:val="20"/>
          </w:rPr>
          <w:t>закон</w:t>
        </w:r>
      </w:hyperlink>
      <w:r>
        <w:rPr>
          <w:rFonts w:ascii="Arial" w:hAnsi="Arial" w:cs="Arial"/>
          <w:sz w:val="20"/>
          <w:szCs w:val="20"/>
        </w:rPr>
        <w:t xml:space="preserve"> от 03.07.2016 N 275-ФЗ.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173" w:history="1">
        <w:r>
          <w:rPr>
            <w:rFonts w:ascii="Arial" w:hAnsi="Arial" w:cs="Arial"/>
            <w:color w:val="0000FF"/>
            <w:sz w:val="20"/>
            <w:szCs w:val="20"/>
          </w:rPr>
          <w:t>законом</w:t>
        </w:r>
      </w:hyperlink>
      <w:r>
        <w:rPr>
          <w:rFonts w:ascii="Arial" w:hAnsi="Arial" w:cs="Arial"/>
          <w:sz w:val="20"/>
          <w:szCs w:val="20"/>
        </w:rPr>
        <w:t xml:space="preserve"> от 02.07.2010 N 152-ФЗ)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Предоставление концессионеру и использование им земельного участка, лесного участка, водного объекта, участка недр</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4"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объектов инфраструктуры морских портов,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w:t>
      </w:r>
      <w:hyperlink r:id="rId17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17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w:t>
      </w:r>
      <w:hyperlink w:anchor="Par868" w:history="1">
        <w:r>
          <w:rPr>
            <w:rFonts w:ascii="Arial" w:hAnsi="Arial" w:cs="Arial"/>
            <w:color w:val="0000FF"/>
            <w:sz w:val="20"/>
            <w:szCs w:val="20"/>
          </w:rPr>
          <w:t>статьей 38</w:t>
        </w:r>
      </w:hyperlink>
      <w:r>
        <w:rPr>
          <w:rFonts w:ascii="Arial" w:hAnsi="Arial" w:cs="Arial"/>
          <w:sz w:val="20"/>
          <w:szCs w:val="20"/>
        </w:rPr>
        <w:t xml:space="preserve"> настоящего Федерального закона случае концессионным соглашением.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w:t>
      </w:r>
      <w:hyperlink r:id="rId17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недрах.</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30.06.2008 </w:t>
      </w:r>
      <w:hyperlink r:id="rId178" w:history="1">
        <w:r>
          <w:rPr>
            <w:rFonts w:ascii="Arial" w:hAnsi="Arial" w:cs="Arial"/>
            <w:color w:val="0000FF"/>
            <w:sz w:val="20"/>
            <w:szCs w:val="20"/>
          </w:rPr>
          <w:t>N 108-ФЗ</w:t>
        </w:r>
      </w:hyperlink>
      <w:r>
        <w:rPr>
          <w:rFonts w:ascii="Arial" w:hAnsi="Arial" w:cs="Arial"/>
          <w:sz w:val="20"/>
          <w:szCs w:val="20"/>
        </w:rPr>
        <w:t xml:space="preserve">, от 17.07.2009 </w:t>
      </w:r>
      <w:hyperlink r:id="rId179" w:history="1">
        <w:r>
          <w:rPr>
            <w:rFonts w:ascii="Arial" w:hAnsi="Arial" w:cs="Arial"/>
            <w:color w:val="0000FF"/>
            <w:sz w:val="20"/>
            <w:szCs w:val="20"/>
          </w:rPr>
          <w:t>N 145-ФЗ</w:t>
        </w:r>
      </w:hyperlink>
      <w:r>
        <w:rPr>
          <w:rFonts w:ascii="Arial" w:hAnsi="Arial" w:cs="Arial"/>
          <w:sz w:val="20"/>
          <w:szCs w:val="20"/>
        </w:rPr>
        <w:t xml:space="preserve">, от 25.04.2012 </w:t>
      </w:r>
      <w:hyperlink r:id="rId180" w:history="1">
        <w:r>
          <w:rPr>
            <w:rFonts w:ascii="Arial" w:hAnsi="Arial" w:cs="Arial"/>
            <w:color w:val="0000FF"/>
            <w:sz w:val="20"/>
            <w:szCs w:val="20"/>
          </w:rPr>
          <w:t>N 38-ФЗ</w:t>
        </w:r>
      </w:hyperlink>
      <w:r>
        <w:rPr>
          <w:rFonts w:ascii="Arial" w:hAnsi="Arial" w:cs="Arial"/>
          <w:sz w:val="20"/>
          <w:szCs w:val="20"/>
        </w:rPr>
        <w:t xml:space="preserve">, от 28.06.2014 </w:t>
      </w:r>
      <w:hyperlink r:id="rId181" w:history="1">
        <w:r>
          <w:rPr>
            <w:rFonts w:ascii="Arial" w:hAnsi="Arial" w:cs="Arial"/>
            <w:color w:val="0000FF"/>
            <w:sz w:val="20"/>
            <w:szCs w:val="20"/>
          </w:rPr>
          <w:t>N 180-ФЗ</w:t>
        </w:r>
      </w:hyperlink>
      <w:r>
        <w:rPr>
          <w:rFonts w:ascii="Arial" w:hAnsi="Arial" w:cs="Arial"/>
          <w:sz w:val="20"/>
          <w:szCs w:val="20"/>
        </w:rPr>
        <w:t xml:space="preserve">, от 29.12.2015 </w:t>
      </w:r>
      <w:hyperlink r:id="rId182" w:history="1">
        <w:r>
          <w:rPr>
            <w:rFonts w:ascii="Arial" w:hAnsi="Arial" w:cs="Arial"/>
            <w:color w:val="0000FF"/>
            <w:sz w:val="20"/>
            <w:szCs w:val="20"/>
          </w:rPr>
          <w:t>N 391-ФЗ</w:t>
        </w:r>
      </w:hyperlink>
      <w:r>
        <w:rPr>
          <w:rFonts w:ascii="Arial" w:hAnsi="Arial" w:cs="Arial"/>
          <w:sz w:val="20"/>
          <w:szCs w:val="20"/>
        </w:rPr>
        <w:t xml:space="preserve">, от 30.12.2015 </w:t>
      </w:r>
      <w:hyperlink r:id="rId183" w:history="1">
        <w:r>
          <w:rPr>
            <w:rFonts w:ascii="Arial" w:hAnsi="Arial" w:cs="Arial"/>
            <w:color w:val="0000FF"/>
            <w:sz w:val="20"/>
            <w:szCs w:val="20"/>
          </w:rPr>
          <w:t>N 460-ФЗ</w:t>
        </w:r>
      </w:hyperlink>
      <w:r>
        <w:rPr>
          <w:rFonts w:ascii="Arial" w:hAnsi="Arial" w:cs="Arial"/>
          <w:sz w:val="20"/>
          <w:szCs w:val="20"/>
        </w:rPr>
        <w:t xml:space="preserve">, от 18.07.2017 </w:t>
      </w:r>
      <w:hyperlink r:id="rId184" w:history="1">
        <w:r>
          <w:rPr>
            <w:rFonts w:ascii="Arial" w:hAnsi="Arial" w:cs="Arial"/>
            <w:color w:val="0000FF"/>
            <w:sz w:val="20"/>
            <w:szCs w:val="20"/>
          </w:rPr>
          <w:t>N 177-ФЗ</w:t>
        </w:r>
      </w:hyperlink>
      <w:r>
        <w:rPr>
          <w:rFonts w:ascii="Arial" w:hAnsi="Arial" w:cs="Arial"/>
          <w:sz w:val="20"/>
          <w:szCs w:val="20"/>
        </w:rPr>
        <w:t>)</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Договор аренды (субаренды) земельного участка, указанного в </w:t>
      </w:r>
      <w:hyperlink w:anchor="Par87" w:history="1">
        <w:r>
          <w:rPr>
            <w:rFonts w:ascii="Arial" w:hAnsi="Arial" w:cs="Arial"/>
            <w:color w:val="0000FF"/>
            <w:sz w:val="20"/>
            <w:szCs w:val="20"/>
          </w:rPr>
          <w:t>пункте 4 части 1 статьи 4</w:t>
        </w:r>
      </w:hyperlink>
      <w:r>
        <w:rPr>
          <w:rFonts w:ascii="Arial" w:hAnsi="Arial" w:cs="Arial"/>
          <w:sz w:val="20"/>
          <w:szCs w:val="20"/>
        </w:rP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85" w:history="1">
        <w:r>
          <w:rPr>
            <w:rFonts w:ascii="Arial" w:hAnsi="Arial" w:cs="Arial"/>
            <w:color w:val="0000FF"/>
            <w:sz w:val="20"/>
            <w:szCs w:val="20"/>
          </w:rPr>
          <w:t>законом</w:t>
        </w:r>
      </w:hyperlink>
      <w:r>
        <w:rPr>
          <w:rFonts w:ascii="Arial" w:hAnsi="Arial" w:cs="Arial"/>
          <w:sz w:val="20"/>
          <w:szCs w:val="20"/>
        </w:rPr>
        <w:t xml:space="preserve"> от 08.11.2007 N 261-ФЗ)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6"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Ответственность концессионера за качество объекта концессионного соглашения</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bookmarkStart w:id="39" w:name="Par319"/>
      <w:bookmarkEnd w:id="39"/>
      <w:r>
        <w:rPr>
          <w:rFonts w:ascii="Arial" w:hAnsi="Arial" w:cs="Arial"/>
          <w:sz w:val="20"/>
          <w:szCs w:val="20"/>
        </w:rPr>
        <w:t>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если допущено нарушение требований, указанных в </w:t>
      </w:r>
      <w:hyperlink w:anchor="Par319" w:history="1">
        <w:r>
          <w:rPr>
            <w:rFonts w:ascii="Arial" w:hAnsi="Arial" w:cs="Arial"/>
            <w:color w:val="0000FF"/>
            <w:sz w:val="20"/>
            <w:szCs w:val="20"/>
          </w:rPr>
          <w:t>части 1</w:t>
        </w:r>
      </w:hyperlink>
      <w:r>
        <w:rPr>
          <w:rFonts w:ascii="Arial" w:hAnsi="Arial" w:cs="Arial"/>
          <w:sz w:val="20"/>
          <w:szCs w:val="20"/>
        </w:rP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Концедент вправе потребовать от концессионера возмещения причиненных убытков в случае, если нарушение требований, указанных в </w:t>
      </w:r>
      <w:hyperlink w:anchor="Par319" w:history="1">
        <w:r>
          <w:rPr>
            <w:rFonts w:ascii="Arial" w:hAnsi="Arial" w:cs="Arial"/>
            <w:color w:val="0000FF"/>
            <w:sz w:val="20"/>
            <w:szCs w:val="20"/>
          </w:rPr>
          <w:t>части 1</w:t>
        </w:r>
      </w:hyperlink>
      <w:r>
        <w:rPr>
          <w:rFonts w:ascii="Arial" w:hAnsi="Arial" w:cs="Arial"/>
          <w:sz w:val="20"/>
          <w:szCs w:val="20"/>
        </w:rPr>
        <w:t xml:space="preserve"> настоящей статьи, не было устранено в установленный концедентом разумный срок или является существенным.</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Заключение, изменение и прекращение концессионного соглашения</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ar803" w:history="1">
        <w:r>
          <w:rPr>
            <w:rFonts w:ascii="Arial" w:hAnsi="Arial" w:cs="Arial"/>
            <w:color w:val="0000FF"/>
            <w:sz w:val="20"/>
            <w:szCs w:val="20"/>
          </w:rPr>
          <w:t>статьей 37</w:t>
        </w:r>
      </w:hyperlink>
      <w:r>
        <w:rPr>
          <w:rFonts w:ascii="Arial" w:hAnsi="Arial" w:cs="Arial"/>
          <w:sz w:val="20"/>
          <w:szCs w:val="20"/>
        </w:rPr>
        <w:t xml:space="preserve"> настоящего Федерального закона.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Концессионные соглашения заключаются в соответствии с примерными соглашениями, предусмотренными </w:t>
      </w:r>
      <w:hyperlink w:anchor="Par300" w:history="1">
        <w:r>
          <w:rPr>
            <w:rFonts w:ascii="Arial" w:hAnsi="Arial" w:cs="Arial"/>
            <w:color w:val="0000FF"/>
            <w:sz w:val="20"/>
            <w:szCs w:val="20"/>
          </w:rPr>
          <w:t>частью 4 статьи 10</w:t>
        </w:r>
      </w:hyperlink>
      <w:r>
        <w:rPr>
          <w:rFonts w:ascii="Arial" w:hAnsi="Arial" w:cs="Arial"/>
          <w:sz w:val="20"/>
          <w:szCs w:val="20"/>
        </w:rPr>
        <w:t xml:space="preserve"> настоящего Федерального закона, должны включать в себя существенные условия, установленные настоящим Федеральным законом, другими 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30.06.2008 </w:t>
      </w:r>
      <w:hyperlink r:id="rId187" w:history="1">
        <w:r>
          <w:rPr>
            <w:rFonts w:ascii="Arial" w:hAnsi="Arial" w:cs="Arial"/>
            <w:color w:val="0000FF"/>
            <w:sz w:val="20"/>
            <w:szCs w:val="20"/>
          </w:rPr>
          <w:t>N 108-ФЗ</w:t>
        </w:r>
      </w:hyperlink>
      <w:r>
        <w:rPr>
          <w:rFonts w:ascii="Arial" w:hAnsi="Arial" w:cs="Arial"/>
          <w:sz w:val="20"/>
          <w:szCs w:val="20"/>
        </w:rPr>
        <w:t xml:space="preserve">, от 25.04.2012 </w:t>
      </w:r>
      <w:hyperlink r:id="rId188" w:history="1">
        <w:r>
          <w:rPr>
            <w:rFonts w:ascii="Arial" w:hAnsi="Arial" w:cs="Arial"/>
            <w:color w:val="0000FF"/>
            <w:sz w:val="20"/>
            <w:szCs w:val="20"/>
          </w:rPr>
          <w:t>N 38-ФЗ</w:t>
        </w:r>
      </w:hyperlink>
      <w:r>
        <w:rPr>
          <w:rFonts w:ascii="Arial" w:hAnsi="Arial" w:cs="Arial"/>
          <w:sz w:val="20"/>
          <w:szCs w:val="20"/>
        </w:rPr>
        <w:t xml:space="preserve">, от 21.07.2014 </w:t>
      </w:r>
      <w:hyperlink r:id="rId189" w:history="1">
        <w:r>
          <w:rPr>
            <w:rFonts w:ascii="Arial" w:hAnsi="Arial" w:cs="Arial"/>
            <w:color w:val="0000FF"/>
            <w:sz w:val="20"/>
            <w:szCs w:val="20"/>
          </w:rPr>
          <w:t>N 265-ФЗ</w:t>
        </w:r>
      </w:hyperlink>
      <w:r>
        <w:rPr>
          <w:rFonts w:ascii="Arial" w:hAnsi="Arial" w:cs="Arial"/>
          <w:sz w:val="20"/>
          <w:szCs w:val="20"/>
        </w:rPr>
        <w:t>)</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40" w:name="Par329"/>
      <w:bookmarkEnd w:id="40"/>
      <w:r>
        <w:rPr>
          <w:rFonts w:ascii="Arial" w:hAnsi="Arial" w:cs="Arial"/>
          <w:sz w:val="20"/>
          <w:szCs w:val="20"/>
        </w:rPr>
        <w:t xml:space="preserve">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а также в случаях, предусмотренных </w:t>
      </w:r>
      <w:hyperlink w:anchor="Par331" w:history="1">
        <w:r>
          <w:rPr>
            <w:rFonts w:ascii="Arial" w:hAnsi="Arial" w:cs="Arial"/>
            <w:color w:val="0000FF"/>
            <w:sz w:val="20"/>
            <w:szCs w:val="20"/>
          </w:rPr>
          <w:t>частью 3.1</w:t>
        </w:r>
      </w:hyperlink>
      <w:r>
        <w:rPr>
          <w:rFonts w:ascii="Arial" w:hAnsi="Arial" w:cs="Arial"/>
          <w:sz w:val="20"/>
          <w:szCs w:val="20"/>
        </w:rPr>
        <w:t xml:space="preserve"> настоящей статьи, </w:t>
      </w:r>
      <w:hyperlink w:anchor="Par173" w:history="1">
        <w:r>
          <w:rPr>
            <w:rFonts w:ascii="Arial" w:hAnsi="Arial" w:cs="Arial"/>
            <w:color w:val="0000FF"/>
            <w:sz w:val="20"/>
            <w:szCs w:val="20"/>
          </w:rPr>
          <w:t>частью 7 статьи 5</w:t>
        </w:r>
      </w:hyperlink>
      <w:r>
        <w:rPr>
          <w:rFonts w:ascii="Arial" w:hAnsi="Arial" w:cs="Arial"/>
          <w:sz w:val="20"/>
          <w:szCs w:val="20"/>
        </w:rPr>
        <w:t xml:space="preserve">, </w:t>
      </w:r>
      <w:hyperlink w:anchor="Par427" w:history="1">
        <w:r>
          <w:rPr>
            <w:rFonts w:ascii="Arial" w:hAnsi="Arial" w:cs="Arial"/>
            <w:color w:val="0000FF"/>
            <w:sz w:val="20"/>
            <w:szCs w:val="20"/>
          </w:rPr>
          <w:t>частями 1</w:t>
        </w:r>
      </w:hyperlink>
      <w:r>
        <w:rPr>
          <w:rFonts w:ascii="Arial" w:hAnsi="Arial" w:cs="Arial"/>
          <w:sz w:val="20"/>
          <w:szCs w:val="20"/>
        </w:rPr>
        <w:t xml:space="preserve">, </w:t>
      </w:r>
      <w:hyperlink w:anchor="Par430" w:history="1">
        <w:r>
          <w:rPr>
            <w:rFonts w:ascii="Arial" w:hAnsi="Arial" w:cs="Arial"/>
            <w:color w:val="0000FF"/>
            <w:sz w:val="20"/>
            <w:szCs w:val="20"/>
          </w:rPr>
          <w:t>3</w:t>
        </w:r>
      </w:hyperlink>
      <w:r>
        <w:rPr>
          <w:rFonts w:ascii="Arial" w:hAnsi="Arial" w:cs="Arial"/>
          <w:sz w:val="20"/>
          <w:szCs w:val="20"/>
        </w:rPr>
        <w:t xml:space="preserve"> и </w:t>
      </w:r>
      <w:hyperlink w:anchor="Par431" w:history="1">
        <w:r>
          <w:rPr>
            <w:rFonts w:ascii="Arial" w:hAnsi="Arial" w:cs="Arial"/>
            <w:color w:val="0000FF"/>
            <w:sz w:val="20"/>
            <w:szCs w:val="20"/>
          </w:rPr>
          <w:t>4 статьи 20</w:t>
        </w:r>
      </w:hyperlink>
      <w:r>
        <w:rPr>
          <w:rFonts w:ascii="Arial" w:hAnsi="Arial" w:cs="Arial"/>
          <w:sz w:val="20"/>
          <w:szCs w:val="20"/>
        </w:rPr>
        <w:t xml:space="preserve"> и </w:t>
      </w:r>
      <w:hyperlink w:anchor="Par1164" w:history="1">
        <w:r>
          <w:rPr>
            <w:rFonts w:ascii="Arial" w:hAnsi="Arial" w:cs="Arial"/>
            <w:color w:val="0000FF"/>
            <w:sz w:val="20"/>
            <w:szCs w:val="20"/>
          </w:rPr>
          <w:t>статьей 54</w:t>
        </w:r>
      </w:hyperlink>
      <w:r>
        <w:rPr>
          <w:rFonts w:ascii="Arial" w:hAnsi="Arial" w:cs="Arial"/>
          <w:sz w:val="20"/>
          <w:szCs w:val="20"/>
        </w:rPr>
        <w:t xml:space="preserve"> настоящего Федерального закона.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25.04.2012 </w:t>
      </w:r>
      <w:hyperlink r:id="rId190" w:history="1">
        <w:r>
          <w:rPr>
            <w:rFonts w:ascii="Arial" w:hAnsi="Arial" w:cs="Arial"/>
            <w:color w:val="0000FF"/>
            <w:sz w:val="20"/>
            <w:szCs w:val="20"/>
          </w:rPr>
          <w:t>N 38-ФЗ</w:t>
        </w:r>
      </w:hyperlink>
      <w:r>
        <w:rPr>
          <w:rFonts w:ascii="Arial" w:hAnsi="Arial" w:cs="Arial"/>
          <w:sz w:val="20"/>
          <w:szCs w:val="20"/>
        </w:rPr>
        <w:t xml:space="preserve">, от 03.07.2016 </w:t>
      </w:r>
      <w:hyperlink r:id="rId191" w:history="1">
        <w:r>
          <w:rPr>
            <w:rFonts w:ascii="Arial" w:hAnsi="Arial" w:cs="Arial"/>
            <w:color w:val="0000FF"/>
            <w:sz w:val="20"/>
            <w:szCs w:val="20"/>
          </w:rPr>
          <w:t>N 275-ФЗ</w:t>
        </w:r>
      </w:hyperlink>
      <w:r>
        <w:rPr>
          <w:rFonts w:ascii="Arial" w:hAnsi="Arial" w:cs="Arial"/>
          <w:sz w:val="20"/>
          <w:szCs w:val="20"/>
        </w:rPr>
        <w:t>)</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41" w:name="Par331"/>
      <w:bookmarkEnd w:id="41"/>
      <w:r>
        <w:rPr>
          <w:rFonts w:ascii="Arial" w:hAnsi="Arial" w:cs="Arial"/>
          <w:sz w:val="20"/>
          <w:szCs w:val="20"/>
        </w:rPr>
        <w:t xml:space="preserve">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w:t>
      </w:r>
      <w:r>
        <w:rPr>
          <w:rFonts w:ascii="Arial" w:hAnsi="Arial" w:cs="Arial"/>
          <w:sz w:val="20"/>
          <w:szCs w:val="20"/>
        </w:rPr>
        <w:lastRenderedPageBreak/>
        <w:t>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2" w:history="1">
        <w:r>
          <w:rPr>
            <w:rFonts w:ascii="Arial" w:hAnsi="Arial" w:cs="Arial"/>
            <w:color w:val="0000FF"/>
            <w:sz w:val="20"/>
            <w:szCs w:val="20"/>
          </w:rPr>
          <w:t>закона</w:t>
        </w:r>
      </w:hyperlink>
      <w:r>
        <w:rPr>
          <w:rFonts w:ascii="Arial" w:hAnsi="Arial" w:cs="Arial"/>
          <w:sz w:val="20"/>
          <w:szCs w:val="20"/>
        </w:rPr>
        <w:t xml:space="preserve"> от 28.11.2011 N 337-ФЗ)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расходы концедента на создание и (или) реконструкцию объекта концессионного соглашения, размер платы концедента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93" w:history="1">
        <w:r>
          <w:rPr>
            <w:rFonts w:ascii="Arial" w:hAnsi="Arial" w:cs="Arial"/>
            <w:color w:val="0000FF"/>
            <w:sz w:val="20"/>
            <w:szCs w:val="20"/>
          </w:rPr>
          <w:t>закона</w:t>
        </w:r>
      </w:hyperlink>
      <w:r>
        <w:rPr>
          <w:rFonts w:ascii="Arial" w:hAnsi="Arial" w:cs="Arial"/>
          <w:sz w:val="20"/>
          <w:szCs w:val="20"/>
        </w:rPr>
        <w:t xml:space="preserve"> от 25.04.2012 N 38-ФЗ)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требования к качеству и потребительским свойствам объекта концессионного соглашения не подлежат изменению;</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иные условия концессионного соглашения, определенные на основании конкурсного предложения, не подлежат изменению.</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94" w:history="1">
        <w:r>
          <w:rPr>
            <w:rFonts w:ascii="Arial" w:hAnsi="Arial" w:cs="Arial"/>
            <w:color w:val="0000FF"/>
            <w:sz w:val="20"/>
            <w:szCs w:val="20"/>
          </w:rPr>
          <w:t>законом</w:t>
        </w:r>
      </w:hyperlink>
      <w:r>
        <w:rPr>
          <w:rFonts w:ascii="Arial" w:hAnsi="Arial" w:cs="Arial"/>
          <w:sz w:val="20"/>
          <w:szCs w:val="20"/>
        </w:rPr>
        <w:t xml:space="preserve"> от 02.07.2010 N 152-ФЗ)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3.2 - 3.3. Утратили силу с 1 января 2017 года. - Федеральный </w:t>
      </w:r>
      <w:hyperlink r:id="rId195" w:history="1">
        <w:r>
          <w:rPr>
            <w:rFonts w:ascii="Arial" w:hAnsi="Arial" w:cs="Arial"/>
            <w:color w:val="0000FF"/>
            <w:sz w:val="20"/>
            <w:szCs w:val="20"/>
          </w:rPr>
          <w:t>закон</w:t>
        </w:r>
      </w:hyperlink>
      <w:r>
        <w:rPr>
          <w:rFonts w:ascii="Arial" w:hAnsi="Arial" w:cs="Arial"/>
          <w:sz w:val="20"/>
          <w:szCs w:val="20"/>
        </w:rPr>
        <w:t xml:space="preserve"> от 03.07.2016 N 275-ФЗ.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3.4 введена Федеральным </w:t>
      </w:r>
      <w:hyperlink r:id="rId196" w:history="1">
        <w:r>
          <w:rPr>
            <w:rFonts w:ascii="Arial" w:hAnsi="Arial" w:cs="Arial"/>
            <w:color w:val="0000FF"/>
            <w:sz w:val="20"/>
            <w:szCs w:val="20"/>
          </w:rPr>
          <w:t>законом</w:t>
        </w:r>
      </w:hyperlink>
      <w:r>
        <w:rPr>
          <w:rFonts w:ascii="Arial" w:hAnsi="Arial" w:cs="Arial"/>
          <w:sz w:val="20"/>
          <w:szCs w:val="20"/>
        </w:rPr>
        <w:t xml:space="preserve"> от 21.07.2014 N 265-ФЗ)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3.5 введена Федеральным </w:t>
      </w:r>
      <w:hyperlink r:id="rId197" w:history="1">
        <w:r>
          <w:rPr>
            <w:rFonts w:ascii="Arial" w:hAnsi="Arial" w:cs="Arial"/>
            <w:color w:val="0000FF"/>
            <w:sz w:val="20"/>
            <w:szCs w:val="20"/>
          </w:rPr>
          <w:t>законом</w:t>
        </w:r>
      </w:hyperlink>
      <w:r>
        <w:rPr>
          <w:rFonts w:ascii="Arial" w:hAnsi="Arial" w:cs="Arial"/>
          <w:sz w:val="20"/>
          <w:szCs w:val="20"/>
        </w:rPr>
        <w:t xml:space="preserve"> от 21.07.2014 N 265-ФЗ)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3.6 введена Федеральным </w:t>
      </w:r>
      <w:hyperlink r:id="rId198" w:history="1">
        <w:r>
          <w:rPr>
            <w:rFonts w:ascii="Arial" w:hAnsi="Arial" w:cs="Arial"/>
            <w:color w:val="0000FF"/>
            <w:sz w:val="20"/>
            <w:szCs w:val="20"/>
          </w:rPr>
          <w:t>законом</w:t>
        </w:r>
      </w:hyperlink>
      <w:r>
        <w:rPr>
          <w:rFonts w:ascii="Arial" w:hAnsi="Arial" w:cs="Arial"/>
          <w:sz w:val="20"/>
          <w:szCs w:val="20"/>
        </w:rPr>
        <w:t xml:space="preserve"> от 21.07.2014 N 265-ФЗ)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42" w:name="Par345"/>
      <w:bookmarkEnd w:id="42"/>
      <w:r>
        <w:rPr>
          <w:rFonts w:ascii="Arial" w:hAnsi="Arial" w:cs="Arial"/>
          <w:sz w:val="20"/>
          <w:szCs w:val="20"/>
        </w:rPr>
        <w:t>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3.7 введена Федеральным </w:t>
      </w:r>
      <w:hyperlink r:id="rId199" w:history="1">
        <w:r>
          <w:rPr>
            <w:rFonts w:ascii="Arial" w:hAnsi="Arial" w:cs="Arial"/>
            <w:color w:val="0000FF"/>
            <w:sz w:val="20"/>
            <w:szCs w:val="20"/>
          </w:rPr>
          <w:t>законом</w:t>
        </w:r>
      </w:hyperlink>
      <w:r>
        <w:rPr>
          <w:rFonts w:ascii="Arial" w:hAnsi="Arial" w:cs="Arial"/>
          <w:sz w:val="20"/>
          <w:szCs w:val="20"/>
        </w:rPr>
        <w:t xml:space="preserve"> от 21.07.2014 N 265-ФЗ)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3.8. Изменение существенных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3.8 введена Федеральным </w:t>
      </w:r>
      <w:hyperlink r:id="rId200" w:history="1">
        <w:r>
          <w:rPr>
            <w:rFonts w:ascii="Arial" w:hAnsi="Arial" w:cs="Arial"/>
            <w:color w:val="0000FF"/>
            <w:sz w:val="20"/>
            <w:szCs w:val="20"/>
          </w:rPr>
          <w:t>законом</w:t>
        </w:r>
      </w:hyperlink>
      <w:r>
        <w:rPr>
          <w:rFonts w:ascii="Arial" w:hAnsi="Arial" w:cs="Arial"/>
          <w:sz w:val="20"/>
          <w:szCs w:val="20"/>
        </w:rPr>
        <w:t xml:space="preserve"> от 21.07.2014 N 265-ФЗ)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Правительство Российской Федерации определяет </w:t>
      </w:r>
      <w:hyperlink r:id="rId201" w:history="1">
        <w:r>
          <w:rPr>
            <w:rFonts w:ascii="Arial" w:hAnsi="Arial" w:cs="Arial"/>
            <w:color w:val="0000FF"/>
            <w:sz w:val="20"/>
            <w:szCs w:val="20"/>
          </w:rPr>
          <w:t>основания</w:t>
        </w:r>
      </w:hyperlink>
      <w:r>
        <w:rPr>
          <w:rFonts w:ascii="Arial" w:hAnsi="Arial" w:cs="Arial"/>
          <w:sz w:val="20"/>
          <w:szCs w:val="20"/>
        </w:rPr>
        <w:t xml:space="preserve">, по которым могут быть изменены существенные условия концессионного соглашения, а также </w:t>
      </w:r>
      <w:hyperlink r:id="rId202" w:history="1">
        <w:r>
          <w:rPr>
            <w:rFonts w:ascii="Arial" w:hAnsi="Arial" w:cs="Arial"/>
            <w:color w:val="0000FF"/>
            <w:sz w:val="20"/>
            <w:szCs w:val="20"/>
          </w:rPr>
          <w:t>порядок</w:t>
        </w:r>
      </w:hyperlink>
      <w:r>
        <w:rPr>
          <w:rFonts w:ascii="Arial" w:hAnsi="Arial" w:cs="Arial"/>
          <w:sz w:val="20"/>
          <w:szCs w:val="20"/>
        </w:rPr>
        <w:t xml:space="preserve"> согласования антимонопольным органом таких изменений.</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3.9 введена Федеральным </w:t>
      </w:r>
      <w:hyperlink r:id="rId203" w:history="1">
        <w:r>
          <w:rPr>
            <w:rFonts w:ascii="Arial" w:hAnsi="Arial" w:cs="Arial"/>
            <w:color w:val="0000FF"/>
            <w:sz w:val="20"/>
            <w:szCs w:val="20"/>
          </w:rPr>
          <w:t>законом</w:t>
        </w:r>
      </w:hyperlink>
      <w:r>
        <w:rPr>
          <w:rFonts w:ascii="Arial" w:hAnsi="Arial" w:cs="Arial"/>
          <w:sz w:val="20"/>
          <w:szCs w:val="20"/>
        </w:rPr>
        <w:t xml:space="preserve"> от 21.07.2014 N 265-ФЗ)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20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Концессионное соглашение прекращается: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 истечении срока действия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43" w:name="Par354"/>
      <w:bookmarkEnd w:id="43"/>
      <w:r>
        <w:rPr>
          <w:rFonts w:ascii="Arial" w:hAnsi="Arial" w:cs="Arial"/>
          <w:sz w:val="20"/>
          <w:szCs w:val="20"/>
        </w:rPr>
        <w:t>2) по соглашению сторон;</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досрочного расторжения концессионного соглашения на основании решения суда;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44" w:name="Par356"/>
      <w:bookmarkEnd w:id="44"/>
      <w:r>
        <w:rPr>
          <w:rFonts w:ascii="Arial" w:hAnsi="Arial" w:cs="Arial"/>
          <w:sz w:val="20"/>
          <w:szCs w:val="20"/>
        </w:rPr>
        <w:t>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205" w:history="1">
        <w:r>
          <w:rPr>
            <w:rFonts w:ascii="Arial" w:hAnsi="Arial" w:cs="Arial"/>
            <w:color w:val="0000FF"/>
            <w:sz w:val="20"/>
            <w:szCs w:val="20"/>
          </w:rPr>
          <w:t>законом</w:t>
        </w:r>
      </w:hyperlink>
      <w:r>
        <w:rPr>
          <w:rFonts w:ascii="Arial" w:hAnsi="Arial" w:cs="Arial"/>
          <w:sz w:val="20"/>
          <w:szCs w:val="20"/>
        </w:rPr>
        <w:t xml:space="preserve"> от 25.04.2012 N 38-ФЗ)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 по таким концессионным соглашениям.</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206" w:history="1">
        <w:r>
          <w:rPr>
            <w:rFonts w:ascii="Arial" w:hAnsi="Arial" w:cs="Arial"/>
            <w:color w:val="0000FF"/>
            <w:sz w:val="20"/>
            <w:szCs w:val="20"/>
          </w:rPr>
          <w:t>законом</w:t>
        </w:r>
      </w:hyperlink>
      <w:r>
        <w:rPr>
          <w:rFonts w:ascii="Arial" w:hAnsi="Arial" w:cs="Arial"/>
          <w:sz w:val="20"/>
          <w:szCs w:val="20"/>
        </w:rPr>
        <w:t xml:space="preserve"> от 30.12.2015 N 460-ФЗ)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Последствия прекращения концессионного соглашения</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ar62" w:history="1">
        <w:r>
          <w:rPr>
            <w:rFonts w:ascii="Arial" w:hAnsi="Arial" w:cs="Arial"/>
            <w:color w:val="0000FF"/>
            <w:sz w:val="20"/>
            <w:szCs w:val="20"/>
          </w:rPr>
          <w:t>статьи 3</w:t>
        </w:r>
      </w:hyperlink>
      <w:r>
        <w:rPr>
          <w:rFonts w:ascii="Arial" w:hAnsi="Arial" w:cs="Arial"/>
          <w:sz w:val="20"/>
          <w:szCs w:val="20"/>
        </w:rPr>
        <w:t xml:space="preserve"> настоящего Федерального закона имущество в срок, установленный концессионным соглашением.</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ar62" w:history="1">
        <w:r>
          <w:rPr>
            <w:rFonts w:ascii="Arial" w:hAnsi="Arial" w:cs="Arial"/>
            <w:color w:val="0000FF"/>
            <w:sz w:val="20"/>
            <w:szCs w:val="20"/>
          </w:rPr>
          <w:t>статьи 3</w:t>
        </w:r>
      </w:hyperlink>
      <w:r>
        <w:rPr>
          <w:rFonts w:ascii="Arial" w:hAnsi="Arial" w:cs="Arial"/>
          <w:sz w:val="20"/>
          <w:szCs w:val="20"/>
        </w:rP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ar62" w:history="1">
        <w:r>
          <w:rPr>
            <w:rFonts w:ascii="Arial" w:hAnsi="Arial" w:cs="Arial"/>
            <w:color w:val="0000FF"/>
            <w:sz w:val="20"/>
            <w:szCs w:val="20"/>
          </w:rPr>
          <w:t>частью 9 статьи 3</w:t>
        </w:r>
      </w:hyperlink>
      <w:r>
        <w:rPr>
          <w:rFonts w:ascii="Arial" w:hAnsi="Arial" w:cs="Arial"/>
          <w:sz w:val="20"/>
          <w:szCs w:val="20"/>
        </w:rP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7" w:history="1">
        <w:r>
          <w:rPr>
            <w:rFonts w:ascii="Arial" w:hAnsi="Arial" w:cs="Arial"/>
            <w:color w:val="0000FF"/>
            <w:sz w:val="20"/>
            <w:szCs w:val="20"/>
          </w:rPr>
          <w:t>закона</w:t>
        </w:r>
      </w:hyperlink>
      <w:r>
        <w:rPr>
          <w:rFonts w:ascii="Arial" w:hAnsi="Arial" w:cs="Arial"/>
          <w:sz w:val="20"/>
          <w:szCs w:val="20"/>
        </w:rPr>
        <w:t xml:space="preserve"> от 02.07.2010 N 152-ФЗ)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w:t>
      </w:r>
      <w:r>
        <w:rPr>
          <w:rFonts w:ascii="Arial" w:hAnsi="Arial" w:cs="Arial"/>
          <w:sz w:val="20"/>
          <w:szCs w:val="20"/>
        </w:rPr>
        <w:lastRenderedPageBreak/>
        <w:t xml:space="preserve">соответствии с частью 9 </w:t>
      </w:r>
      <w:hyperlink w:anchor="Par62" w:history="1">
        <w:r>
          <w:rPr>
            <w:rFonts w:ascii="Arial" w:hAnsi="Arial" w:cs="Arial"/>
            <w:color w:val="0000FF"/>
            <w:sz w:val="20"/>
            <w:szCs w:val="20"/>
          </w:rPr>
          <w:t>статьи 3</w:t>
        </w:r>
      </w:hyperlink>
      <w:r>
        <w:rPr>
          <w:rFonts w:ascii="Arial" w:hAnsi="Arial" w:cs="Arial"/>
          <w:sz w:val="20"/>
          <w:szCs w:val="20"/>
        </w:rP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anchor="Par62" w:history="1">
        <w:r>
          <w:rPr>
            <w:rFonts w:ascii="Arial" w:hAnsi="Arial" w:cs="Arial"/>
            <w:color w:val="0000FF"/>
            <w:sz w:val="20"/>
            <w:szCs w:val="20"/>
          </w:rPr>
          <w:t>статьи 3</w:t>
        </w:r>
      </w:hyperlink>
      <w:r>
        <w:rPr>
          <w:rFonts w:ascii="Arial" w:hAnsi="Arial" w:cs="Arial"/>
          <w:sz w:val="20"/>
          <w:szCs w:val="20"/>
        </w:rPr>
        <w:t xml:space="preserve"> настоящего Федерального закона недвижимым имуществом подлежит государственной регистрации в порядке, предусмотренном законодательством Российской Федерации.</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Расторжение концессионного соглашения на основании решения суда</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08" w:history="1">
        <w:r>
          <w:rPr>
            <w:rFonts w:ascii="Arial" w:hAnsi="Arial" w:cs="Arial"/>
            <w:color w:val="0000FF"/>
            <w:sz w:val="20"/>
            <w:szCs w:val="20"/>
          </w:rPr>
          <w:t>законом</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45" w:name="Par375"/>
      <w:bookmarkEnd w:id="45"/>
      <w:r>
        <w:rPr>
          <w:rFonts w:ascii="Arial" w:hAnsi="Arial" w:cs="Arial"/>
          <w:sz w:val="20"/>
          <w:szCs w:val="20"/>
        </w:rPr>
        <w:t>2. Существенными нарушениями условий концессионного соглашения концессионером являются: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9" w:history="1">
        <w:r>
          <w:rPr>
            <w:rFonts w:ascii="Arial" w:hAnsi="Arial" w:cs="Arial"/>
            <w:color w:val="0000FF"/>
            <w:sz w:val="20"/>
            <w:szCs w:val="20"/>
          </w:rPr>
          <w:t>закона</w:t>
        </w:r>
      </w:hyperlink>
      <w:r>
        <w:rPr>
          <w:rFonts w:ascii="Arial" w:hAnsi="Arial" w:cs="Arial"/>
          <w:sz w:val="20"/>
          <w:szCs w:val="20"/>
        </w:rPr>
        <w:t xml:space="preserve"> от 02.07.2010 N 152-ФЗ)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нарушение сроков создания и (или) реконструкции объекта концессионного соглашения по вине концессионера;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30.06.2008 </w:t>
      </w:r>
      <w:hyperlink r:id="rId210" w:history="1">
        <w:r>
          <w:rPr>
            <w:rFonts w:ascii="Arial" w:hAnsi="Arial" w:cs="Arial"/>
            <w:color w:val="0000FF"/>
            <w:sz w:val="20"/>
            <w:szCs w:val="20"/>
          </w:rPr>
          <w:t>N 108-ФЗ</w:t>
        </w:r>
      </w:hyperlink>
      <w:r>
        <w:rPr>
          <w:rFonts w:ascii="Arial" w:hAnsi="Arial" w:cs="Arial"/>
          <w:sz w:val="20"/>
          <w:szCs w:val="20"/>
        </w:rPr>
        <w:t xml:space="preserve">, от 21.07.2014 </w:t>
      </w:r>
      <w:hyperlink r:id="rId211" w:history="1">
        <w:r>
          <w:rPr>
            <w:rFonts w:ascii="Arial" w:hAnsi="Arial" w:cs="Arial"/>
            <w:color w:val="0000FF"/>
            <w:sz w:val="20"/>
            <w:szCs w:val="20"/>
          </w:rPr>
          <w:t>N 265-ФЗ</w:t>
        </w:r>
      </w:hyperlink>
      <w:r>
        <w:rPr>
          <w:rFonts w:ascii="Arial" w:hAnsi="Arial" w:cs="Arial"/>
          <w:sz w:val="20"/>
          <w:szCs w:val="20"/>
        </w:rPr>
        <w:t>)</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приводящее к причинению 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212" w:history="1">
        <w:r>
          <w:rPr>
            <w:rFonts w:ascii="Arial" w:hAnsi="Arial" w:cs="Arial"/>
            <w:color w:val="0000FF"/>
            <w:sz w:val="20"/>
            <w:szCs w:val="20"/>
          </w:rPr>
          <w:t>закона</w:t>
        </w:r>
      </w:hyperlink>
      <w:r>
        <w:rPr>
          <w:rFonts w:ascii="Arial" w:hAnsi="Arial" w:cs="Arial"/>
          <w:sz w:val="20"/>
          <w:szCs w:val="20"/>
        </w:rPr>
        <w:t xml:space="preserve"> от 21.07.2014 N 265-ФЗ)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Par345" w:history="1">
        <w:r>
          <w:rPr>
            <w:rFonts w:ascii="Arial" w:hAnsi="Arial" w:cs="Arial"/>
            <w:color w:val="0000FF"/>
            <w:sz w:val="20"/>
            <w:szCs w:val="20"/>
          </w:rPr>
          <w:t>частью 3.7 статьи 13</w:t>
        </w:r>
      </w:hyperlink>
      <w:r>
        <w:rPr>
          <w:rFonts w:ascii="Arial" w:hAnsi="Arial" w:cs="Arial"/>
          <w:sz w:val="20"/>
          <w:szCs w:val="20"/>
        </w:rPr>
        <w:t xml:space="preserve"> настоящего Федерального закона, а также положениями иных нормативных правовых актов;</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213" w:history="1">
        <w:r>
          <w:rPr>
            <w:rFonts w:ascii="Arial" w:hAnsi="Arial" w:cs="Arial"/>
            <w:color w:val="0000FF"/>
            <w:sz w:val="20"/>
            <w:szCs w:val="20"/>
          </w:rPr>
          <w:t>закона</w:t>
        </w:r>
      </w:hyperlink>
      <w:r>
        <w:rPr>
          <w:rFonts w:ascii="Arial" w:hAnsi="Arial" w:cs="Arial"/>
          <w:sz w:val="20"/>
          <w:szCs w:val="20"/>
        </w:rPr>
        <w:t xml:space="preserve"> от 21.07.2014 N 265-ФЗ)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46" w:name="Par385"/>
      <w:bookmarkEnd w:id="46"/>
      <w:r>
        <w:rPr>
          <w:rFonts w:ascii="Arial" w:hAnsi="Arial" w:cs="Arial"/>
          <w:sz w:val="20"/>
          <w:szCs w:val="20"/>
        </w:rPr>
        <w:t>2.1. Существенными нарушениями условий концессионного соглашения концедентом являются: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невыполнение в установленный срок обязанности по передаче концессионеру объекта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w:t>
      </w:r>
      <w:r>
        <w:rPr>
          <w:rFonts w:ascii="Arial" w:hAnsi="Arial" w:cs="Arial"/>
          <w:sz w:val="20"/>
          <w:szCs w:val="20"/>
        </w:rPr>
        <w:lastRenderedPageBreak/>
        <w:t>концессионного соглашения, не могло быть выявлено при его передаче концессионеру и возникло по вине концедента;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концедента по концессионному соглашению.</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214" w:history="1">
        <w:r>
          <w:rPr>
            <w:rFonts w:ascii="Arial" w:hAnsi="Arial" w:cs="Arial"/>
            <w:color w:val="0000FF"/>
            <w:sz w:val="20"/>
            <w:szCs w:val="20"/>
          </w:rPr>
          <w:t>закона</w:t>
        </w:r>
      </w:hyperlink>
      <w:r>
        <w:rPr>
          <w:rFonts w:ascii="Arial" w:hAnsi="Arial" w:cs="Arial"/>
          <w:sz w:val="20"/>
          <w:szCs w:val="20"/>
        </w:rPr>
        <w:t xml:space="preserve"> от 25.04.2012 N 38-ФЗ)</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215" w:history="1">
        <w:r>
          <w:rPr>
            <w:rFonts w:ascii="Arial" w:hAnsi="Arial" w:cs="Arial"/>
            <w:color w:val="0000FF"/>
            <w:sz w:val="20"/>
            <w:szCs w:val="20"/>
          </w:rPr>
          <w:t>законом</w:t>
        </w:r>
      </w:hyperlink>
      <w:r>
        <w:rPr>
          <w:rFonts w:ascii="Arial" w:hAnsi="Arial" w:cs="Arial"/>
          <w:sz w:val="20"/>
          <w:szCs w:val="20"/>
        </w:rPr>
        <w:t xml:space="preserve"> от 02.07.2010 N 152-ФЗ)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Концессионным соглашением помимо указанных в </w:t>
      </w:r>
      <w:hyperlink w:anchor="Par375" w:history="1">
        <w:r>
          <w:rPr>
            <w:rFonts w:ascii="Arial" w:hAnsi="Arial" w:cs="Arial"/>
            <w:color w:val="0000FF"/>
            <w:sz w:val="20"/>
            <w:szCs w:val="20"/>
          </w:rPr>
          <w:t>частях 2</w:t>
        </w:r>
      </w:hyperlink>
      <w:r>
        <w:rPr>
          <w:rFonts w:ascii="Arial" w:hAnsi="Arial" w:cs="Arial"/>
          <w:sz w:val="20"/>
          <w:szCs w:val="20"/>
        </w:rPr>
        <w:t xml:space="preserve"> и </w:t>
      </w:r>
      <w:hyperlink w:anchor="Par385" w:history="1">
        <w:r>
          <w:rPr>
            <w:rFonts w:ascii="Arial" w:hAnsi="Arial" w:cs="Arial"/>
            <w:color w:val="0000FF"/>
            <w:sz w:val="20"/>
            <w:szCs w:val="20"/>
          </w:rPr>
          <w:t>2.1</w:t>
        </w:r>
      </w:hyperlink>
      <w:r>
        <w:rPr>
          <w:rFonts w:ascii="Arial" w:hAnsi="Arial" w:cs="Arial"/>
          <w:sz w:val="20"/>
          <w:szCs w:val="20"/>
        </w:rP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6" w:history="1">
        <w:r>
          <w:rPr>
            <w:rFonts w:ascii="Arial" w:hAnsi="Arial" w:cs="Arial"/>
            <w:color w:val="0000FF"/>
            <w:sz w:val="20"/>
            <w:szCs w:val="20"/>
          </w:rPr>
          <w:t>закона</w:t>
        </w:r>
      </w:hyperlink>
      <w:r>
        <w:rPr>
          <w:rFonts w:ascii="Arial" w:hAnsi="Arial" w:cs="Arial"/>
          <w:sz w:val="20"/>
          <w:szCs w:val="20"/>
        </w:rPr>
        <w:t xml:space="preserve"> от 02.07.2010 N 152-ФЗ)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7"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218" w:history="1">
        <w:r>
          <w:rPr>
            <w:rFonts w:ascii="Arial" w:hAnsi="Arial" w:cs="Arial"/>
            <w:color w:val="0000FF"/>
            <w:sz w:val="20"/>
            <w:szCs w:val="20"/>
          </w:rPr>
          <w:t>законом</w:t>
        </w:r>
      </w:hyperlink>
      <w:r>
        <w:rPr>
          <w:rFonts w:ascii="Arial" w:hAnsi="Arial" w:cs="Arial"/>
          <w:sz w:val="20"/>
          <w:szCs w:val="20"/>
        </w:rPr>
        <w:t xml:space="preserve"> от 02.07.2010 N 152-ФЗ)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Ответственность сторон концессионного соглашения</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hyperlink r:id="rId219" w:history="1">
        <w:r>
          <w:rPr>
            <w:rFonts w:ascii="Arial" w:hAnsi="Arial" w:cs="Arial"/>
            <w:color w:val="0000FF"/>
            <w:sz w:val="20"/>
            <w:szCs w:val="20"/>
          </w:rPr>
          <w:t>1</w:t>
        </w:r>
      </w:hyperlink>
      <w:r>
        <w:rPr>
          <w:rFonts w:ascii="Arial" w:hAnsi="Arial" w:cs="Arial"/>
          <w:sz w:val="20"/>
          <w:szCs w:val="20"/>
        </w:rPr>
        <w:t>.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220" w:history="1">
        <w:r>
          <w:rPr>
            <w:rFonts w:ascii="Arial" w:hAnsi="Arial" w:cs="Arial"/>
            <w:color w:val="0000FF"/>
            <w:sz w:val="20"/>
            <w:szCs w:val="20"/>
          </w:rPr>
          <w:t>законом</w:t>
        </w:r>
      </w:hyperlink>
      <w:r>
        <w:rPr>
          <w:rFonts w:ascii="Arial" w:hAnsi="Arial" w:cs="Arial"/>
          <w:sz w:val="20"/>
          <w:szCs w:val="20"/>
        </w:rPr>
        <w:t xml:space="preserve"> от 30.06.2008 N 108-ФЗ, в ред. Федерального </w:t>
      </w:r>
      <w:hyperlink r:id="rId221" w:history="1">
        <w:r>
          <w:rPr>
            <w:rFonts w:ascii="Arial" w:hAnsi="Arial" w:cs="Arial"/>
            <w:color w:val="0000FF"/>
            <w:sz w:val="20"/>
            <w:szCs w:val="20"/>
          </w:rPr>
          <w:t>закона</w:t>
        </w:r>
      </w:hyperlink>
      <w:r>
        <w:rPr>
          <w:rFonts w:ascii="Arial" w:hAnsi="Arial" w:cs="Arial"/>
          <w:sz w:val="20"/>
          <w:szCs w:val="20"/>
        </w:rPr>
        <w:t xml:space="preserve"> от 02.07.2010 N 152-ФЗ)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Порядок разрешения споров</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Российской Федерации.</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2"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 ГАРАНТИИ ПРАВ И ЗАКОННЫХ ИНТЕРЕСОВ КОНЦЕССИОНЕРОВ</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Гарантии осуществления деятельности, предусмотренной концессионным соглашением</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223"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22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225" w:history="1">
        <w:r>
          <w:rPr>
            <w:rFonts w:ascii="Arial" w:hAnsi="Arial" w:cs="Arial"/>
            <w:color w:val="0000FF"/>
            <w:sz w:val="20"/>
            <w:szCs w:val="20"/>
          </w:rPr>
          <w:t>законом</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226" w:history="1">
        <w:r>
          <w:rPr>
            <w:rFonts w:ascii="Arial" w:hAnsi="Arial" w:cs="Arial"/>
            <w:color w:val="0000FF"/>
            <w:sz w:val="20"/>
            <w:szCs w:val="20"/>
          </w:rPr>
          <w:t>законом</w:t>
        </w:r>
      </w:hyperlink>
      <w:r>
        <w:rPr>
          <w:rFonts w:ascii="Arial" w:hAnsi="Arial" w:cs="Arial"/>
          <w:sz w:val="20"/>
          <w:szCs w:val="20"/>
        </w:rPr>
        <w:t xml:space="preserve"> от 02.07.2010 N 152-ФЗ)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Гарантии равноправия концессионеров</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Гарантии прав концессионера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7" w:history="1">
        <w:r>
          <w:rPr>
            <w:rFonts w:ascii="Arial" w:hAnsi="Arial" w:cs="Arial"/>
            <w:color w:val="0000FF"/>
            <w:sz w:val="20"/>
            <w:szCs w:val="20"/>
          </w:rPr>
          <w:t>закона</w:t>
        </w:r>
      </w:hyperlink>
      <w:r>
        <w:rPr>
          <w:rFonts w:ascii="Arial" w:hAnsi="Arial" w:cs="Arial"/>
          <w:sz w:val="20"/>
          <w:szCs w:val="20"/>
        </w:rPr>
        <w:t xml:space="preserve"> от 02.07.2010 N 152-ФЗ)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bookmarkStart w:id="47" w:name="Par427"/>
      <w:bookmarkEnd w:id="47"/>
      <w:r>
        <w:rPr>
          <w:rFonts w:ascii="Arial" w:hAnsi="Arial" w:cs="Arial"/>
          <w:sz w:val="20"/>
          <w:szCs w:val="20"/>
        </w:rPr>
        <w:t>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увеличить размер платы концедента по концессионному соглашению, срок концессионного соглашения с согласия концессионера, размер принимаемых на себя концедентом расходов на создание и (или) реконструкцию объекта концессионного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Порядок принятия указанных в настоящей части мер и внесения соответствующих изменений устанавливается концессионным соглашением.</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228" w:history="1">
        <w:r>
          <w:rPr>
            <w:rFonts w:ascii="Arial" w:hAnsi="Arial" w:cs="Arial"/>
            <w:color w:val="0000FF"/>
            <w:sz w:val="20"/>
            <w:szCs w:val="20"/>
          </w:rPr>
          <w:t>закона</w:t>
        </w:r>
      </w:hyperlink>
      <w:r>
        <w:rPr>
          <w:rFonts w:ascii="Arial" w:hAnsi="Arial" w:cs="Arial"/>
          <w:sz w:val="20"/>
          <w:szCs w:val="20"/>
        </w:rPr>
        <w:t xml:space="preserve"> от 21.07.2014 N 265-ФЗ)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48" w:name="Par429"/>
      <w:bookmarkEnd w:id="48"/>
      <w:r>
        <w:rPr>
          <w:rFonts w:ascii="Arial" w:hAnsi="Arial" w:cs="Arial"/>
          <w:sz w:val="20"/>
          <w:szCs w:val="20"/>
        </w:rPr>
        <w:t xml:space="preserve">2. Указанное в </w:t>
      </w:r>
      <w:hyperlink w:anchor="Par427" w:history="1">
        <w:r>
          <w:rPr>
            <w:rFonts w:ascii="Arial" w:hAnsi="Arial" w:cs="Arial"/>
            <w:color w:val="0000FF"/>
            <w:sz w:val="20"/>
            <w:szCs w:val="20"/>
          </w:rPr>
          <w:t>части 1</w:t>
        </w:r>
      </w:hyperlink>
      <w:r>
        <w:rPr>
          <w:rFonts w:ascii="Arial" w:hAnsi="Arial" w:cs="Arial"/>
          <w:sz w:val="20"/>
          <w:szCs w:val="20"/>
        </w:rP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w:t>
      </w:r>
      <w:r>
        <w:rPr>
          <w:rFonts w:ascii="Arial" w:hAnsi="Arial" w:cs="Arial"/>
          <w:sz w:val="20"/>
          <w:szCs w:val="20"/>
        </w:rPr>
        <w:lastRenderedPageBreak/>
        <w:t>нормативный правовой акт Российской Федерации, регулирующий отношения по охране недр, окружающей среды, здоровья граждан.</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49" w:name="Par430"/>
      <w:bookmarkEnd w:id="49"/>
      <w:r>
        <w:rPr>
          <w:rFonts w:ascii="Arial" w:hAnsi="Arial" w:cs="Arial"/>
          <w:sz w:val="20"/>
          <w:szCs w:val="20"/>
        </w:rPr>
        <w:t xml:space="preserve">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ar427" w:history="1">
        <w:r>
          <w:rPr>
            <w:rFonts w:ascii="Arial" w:hAnsi="Arial" w:cs="Arial"/>
            <w:color w:val="0000FF"/>
            <w:sz w:val="20"/>
            <w:szCs w:val="20"/>
          </w:rPr>
          <w:t>частями 1</w:t>
        </w:r>
      </w:hyperlink>
      <w:r>
        <w:rPr>
          <w:rFonts w:ascii="Arial" w:hAnsi="Arial" w:cs="Arial"/>
          <w:sz w:val="20"/>
          <w:szCs w:val="20"/>
        </w:rPr>
        <w:t xml:space="preserve"> и </w:t>
      </w:r>
      <w:hyperlink w:anchor="Par429" w:history="1">
        <w:r>
          <w:rPr>
            <w:rFonts w:ascii="Arial" w:hAnsi="Arial" w:cs="Arial"/>
            <w:color w:val="0000FF"/>
            <w:sz w:val="20"/>
            <w:szCs w:val="20"/>
          </w:rPr>
          <w:t>2</w:t>
        </w:r>
      </w:hyperlink>
      <w:r>
        <w:rPr>
          <w:rFonts w:ascii="Arial" w:hAnsi="Arial" w:cs="Arial"/>
          <w:sz w:val="20"/>
          <w:szCs w:val="20"/>
        </w:rPr>
        <w:t xml:space="preserve"> настоящей статьи, условия такого концессионного соглашения должны быть изменены по требованию концессионера.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50" w:name="Par431"/>
      <w:bookmarkEnd w:id="50"/>
      <w:r>
        <w:rPr>
          <w:rFonts w:ascii="Arial" w:hAnsi="Arial" w:cs="Arial"/>
          <w:sz w:val="20"/>
          <w:szCs w:val="20"/>
        </w:rPr>
        <w:t>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229" w:history="1">
        <w:r>
          <w:rPr>
            <w:rFonts w:ascii="Arial" w:hAnsi="Arial" w:cs="Arial"/>
            <w:color w:val="0000FF"/>
            <w:sz w:val="20"/>
            <w:szCs w:val="20"/>
          </w:rPr>
          <w:t>законом</w:t>
        </w:r>
      </w:hyperlink>
      <w:r>
        <w:rPr>
          <w:rFonts w:ascii="Arial" w:hAnsi="Arial" w:cs="Arial"/>
          <w:sz w:val="20"/>
          <w:szCs w:val="20"/>
        </w:rPr>
        <w:t xml:space="preserve"> от 02.07.2010 N 152-ФЗ)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5 - 7. Утратили силу с 1 января 2017 года. - Федеральный </w:t>
      </w:r>
      <w:hyperlink r:id="rId230" w:history="1">
        <w:r>
          <w:rPr>
            <w:rFonts w:ascii="Arial" w:hAnsi="Arial" w:cs="Arial"/>
            <w:color w:val="0000FF"/>
            <w:sz w:val="20"/>
            <w:szCs w:val="20"/>
          </w:rPr>
          <w:t>закон</w:t>
        </w:r>
      </w:hyperlink>
      <w:r>
        <w:rPr>
          <w:rFonts w:ascii="Arial" w:hAnsi="Arial" w:cs="Arial"/>
          <w:sz w:val="20"/>
          <w:szCs w:val="20"/>
        </w:rPr>
        <w:t xml:space="preserve"> от 03.07.2016 N 275-ФЗ.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51" w:name="Par435"/>
      <w:bookmarkEnd w:id="51"/>
      <w:r>
        <w:rPr>
          <w:rFonts w:ascii="Arial" w:eastAsiaTheme="minorHAnsi" w:hAnsi="Arial" w:cs="Arial"/>
          <w:color w:val="auto"/>
          <w:sz w:val="20"/>
          <w:szCs w:val="20"/>
        </w:rPr>
        <w:t>Глава 3. ПОРЯДОК ЗАКЛЮЧЕНИЯ КОНЦЕССИОННОГО СОГЛАШЕНИЯ</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2" w:name="Par437"/>
      <w:bookmarkEnd w:id="52"/>
      <w:r>
        <w:rPr>
          <w:rFonts w:ascii="Arial" w:eastAsiaTheme="minorHAnsi" w:hAnsi="Arial" w:cs="Arial"/>
          <w:color w:val="auto"/>
          <w:sz w:val="20"/>
          <w:szCs w:val="20"/>
        </w:rPr>
        <w:t>Статья 21. Конкурс на право заключения концессионного соглашения</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231"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07.05.2013 </w:t>
      </w:r>
      <w:hyperlink r:id="rId232" w:history="1">
        <w:r>
          <w:rPr>
            <w:rFonts w:ascii="Arial" w:hAnsi="Arial" w:cs="Arial"/>
            <w:color w:val="0000FF"/>
            <w:sz w:val="20"/>
            <w:szCs w:val="20"/>
          </w:rPr>
          <w:t>N 103-ФЗ</w:t>
        </w:r>
      </w:hyperlink>
      <w:r>
        <w:rPr>
          <w:rFonts w:ascii="Arial" w:hAnsi="Arial" w:cs="Arial"/>
          <w:sz w:val="20"/>
          <w:szCs w:val="20"/>
        </w:rPr>
        <w:t xml:space="preserve">, от 21.07.2014 </w:t>
      </w:r>
      <w:hyperlink r:id="rId233" w:history="1">
        <w:r>
          <w:rPr>
            <w:rFonts w:ascii="Arial" w:hAnsi="Arial" w:cs="Arial"/>
            <w:color w:val="0000FF"/>
            <w:sz w:val="20"/>
            <w:szCs w:val="20"/>
          </w:rPr>
          <w:t>N 265-ФЗ</w:t>
        </w:r>
      </w:hyperlink>
      <w:r>
        <w:rPr>
          <w:rFonts w:ascii="Arial" w:hAnsi="Arial" w:cs="Arial"/>
          <w:sz w:val="20"/>
          <w:szCs w:val="20"/>
        </w:rPr>
        <w:t>)</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53" w:name="Par442"/>
      <w:bookmarkEnd w:id="53"/>
      <w:r>
        <w:rPr>
          <w:rFonts w:ascii="Arial" w:hAnsi="Arial" w:cs="Arial"/>
          <w:sz w:val="20"/>
          <w:szCs w:val="20"/>
        </w:rPr>
        <w:t xml:space="preserve">3. При проведении открытого конкурса информация и протоколы конкурсной комиссии, предусмотренные </w:t>
      </w:r>
      <w:hyperlink w:anchor="Par537" w:history="1">
        <w:r>
          <w:rPr>
            <w:rFonts w:ascii="Arial" w:hAnsi="Arial" w:cs="Arial"/>
            <w:color w:val="0000FF"/>
            <w:sz w:val="20"/>
            <w:szCs w:val="20"/>
          </w:rPr>
          <w:t>статьями 24</w:t>
        </w:r>
      </w:hyperlink>
      <w:r>
        <w:rPr>
          <w:rFonts w:ascii="Arial" w:hAnsi="Arial" w:cs="Arial"/>
          <w:sz w:val="20"/>
          <w:szCs w:val="20"/>
        </w:rPr>
        <w:t xml:space="preserve"> - </w:t>
      </w:r>
      <w:hyperlink w:anchor="Par605" w:history="1">
        <w:r>
          <w:rPr>
            <w:rFonts w:ascii="Arial" w:hAnsi="Arial" w:cs="Arial"/>
            <w:color w:val="0000FF"/>
            <w:sz w:val="20"/>
            <w:szCs w:val="20"/>
          </w:rPr>
          <w:t>26</w:t>
        </w:r>
      </w:hyperlink>
      <w:r>
        <w:rPr>
          <w:rFonts w:ascii="Arial" w:hAnsi="Arial" w:cs="Arial"/>
          <w:sz w:val="20"/>
          <w:szCs w:val="20"/>
        </w:rPr>
        <w:t xml:space="preserve">, </w:t>
      </w:r>
      <w:hyperlink w:anchor="Par647" w:history="1">
        <w:r>
          <w:rPr>
            <w:rFonts w:ascii="Arial" w:hAnsi="Arial" w:cs="Arial"/>
            <w:color w:val="0000FF"/>
            <w:sz w:val="20"/>
            <w:szCs w:val="20"/>
          </w:rPr>
          <w:t>28</w:t>
        </w:r>
      </w:hyperlink>
      <w:r>
        <w:rPr>
          <w:rFonts w:ascii="Arial" w:hAnsi="Arial" w:cs="Arial"/>
          <w:sz w:val="20"/>
          <w:szCs w:val="20"/>
        </w:rPr>
        <w:t xml:space="preserve">, </w:t>
      </w:r>
      <w:hyperlink w:anchor="Par656" w:history="1">
        <w:r>
          <w:rPr>
            <w:rFonts w:ascii="Arial" w:hAnsi="Arial" w:cs="Arial"/>
            <w:color w:val="0000FF"/>
            <w:sz w:val="20"/>
            <w:szCs w:val="20"/>
          </w:rPr>
          <w:t>29</w:t>
        </w:r>
      </w:hyperlink>
      <w:r>
        <w:rPr>
          <w:rFonts w:ascii="Arial" w:hAnsi="Arial" w:cs="Arial"/>
          <w:sz w:val="20"/>
          <w:szCs w:val="20"/>
        </w:rPr>
        <w:t xml:space="preserve">, </w:t>
      </w:r>
      <w:hyperlink w:anchor="Par700" w:history="1">
        <w:r>
          <w:rPr>
            <w:rFonts w:ascii="Arial" w:hAnsi="Arial" w:cs="Arial"/>
            <w:color w:val="0000FF"/>
            <w:sz w:val="20"/>
            <w:szCs w:val="20"/>
          </w:rPr>
          <w:t>31</w:t>
        </w:r>
      </w:hyperlink>
      <w:r>
        <w:rPr>
          <w:rFonts w:ascii="Arial" w:hAnsi="Arial" w:cs="Arial"/>
          <w:sz w:val="20"/>
          <w:szCs w:val="20"/>
        </w:rPr>
        <w:t xml:space="preserve">, </w:t>
      </w:r>
      <w:hyperlink w:anchor="Par745" w:history="1">
        <w:r>
          <w:rPr>
            <w:rFonts w:ascii="Arial" w:hAnsi="Arial" w:cs="Arial"/>
            <w:color w:val="0000FF"/>
            <w:sz w:val="20"/>
            <w:szCs w:val="20"/>
          </w:rPr>
          <w:t>33</w:t>
        </w:r>
      </w:hyperlink>
      <w:r>
        <w:rPr>
          <w:rFonts w:ascii="Arial" w:hAnsi="Arial" w:cs="Arial"/>
          <w:sz w:val="20"/>
          <w:szCs w:val="20"/>
        </w:rPr>
        <w:t xml:space="preserve"> - </w:t>
      </w:r>
      <w:hyperlink w:anchor="Par777" w:history="1">
        <w:r>
          <w:rPr>
            <w:rFonts w:ascii="Arial" w:hAnsi="Arial" w:cs="Arial"/>
            <w:color w:val="0000FF"/>
            <w:sz w:val="20"/>
            <w:szCs w:val="20"/>
          </w:rPr>
          <w:t>35</w:t>
        </w:r>
      </w:hyperlink>
      <w:r>
        <w:rPr>
          <w:rFonts w:ascii="Arial" w:hAnsi="Arial" w:cs="Arial"/>
          <w:sz w:val="20"/>
          <w:szCs w:val="20"/>
        </w:rPr>
        <w:t xml:space="preserve"> настоящего Федерального закона, подлежат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234" w:history="1">
        <w:r>
          <w:rPr>
            <w:rFonts w:ascii="Arial" w:hAnsi="Arial" w:cs="Arial"/>
            <w:color w:val="0000FF"/>
            <w:sz w:val="20"/>
            <w:szCs w:val="20"/>
          </w:rPr>
          <w:t>закона</w:t>
        </w:r>
      </w:hyperlink>
      <w:r>
        <w:rPr>
          <w:rFonts w:ascii="Arial" w:hAnsi="Arial" w:cs="Arial"/>
          <w:sz w:val="20"/>
          <w:szCs w:val="20"/>
        </w:rPr>
        <w:t xml:space="preserve"> от 21.07.2014 N 265-ФЗ)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Протоколы конкурсной комиссии, предусмотренные </w:t>
      </w:r>
      <w:hyperlink w:anchor="Par647" w:history="1">
        <w:r>
          <w:rPr>
            <w:rFonts w:ascii="Arial" w:hAnsi="Arial" w:cs="Arial"/>
            <w:color w:val="0000FF"/>
            <w:sz w:val="20"/>
            <w:szCs w:val="20"/>
          </w:rPr>
          <w:t>статьями 28</w:t>
        </w:r>
      </w:hyperlink>
      <w:r>
        <w:rPr>
          <w:rFonts w:ascii="Arial" w:hAnsi="Arial" w:cs="Arial"/>
          <w:sz w:val="20"/>
          <w:szCs w:val="20"/>
        </w:rPr>
        <w:t xml:space="preserve">, </w:t>
      </w:r>
      <w:hyperlink w:anchor="Par656" w:history="1">
        <w:r>
          <w:rPr>
            <w:rFonts w:ascii="Arial" w:hAnsi="Arial" w:cs="Arial"/>
            <w:color w:val="0000FF"/>
            <w:sz w:val="20"/>
            <w:szCs w:val="20"/>
          </w:rPr>
          <w:t>29</w:t>
        </w:r>
      </w:hyperlink>
      <w:r>
        <w:rPr>
          <w:rFonts w:ascii="Arial" w:hAnsi="Arial" w:cs="Arial"/>
          <w:sz w:val="20"/>
          <w:szCs w:val="20"/>
        </w:rPr>
        <w:t xml:space="preserve">, </w:t>
      </w:r>
      <w:hyperlink w:anchor="Par700" w:history="1">
        <w:r>
          <w:rPr>
            <w:rFonts w:ascii="Arial" w:hAnsi="Arial" w:cs="Arial"/>
            <w:color w:val="0000FF"/>
            <w:sz w:val="20"/>
            <w:szCs w:val="20"/>
          </w:rPr>
          <w:t>31</w:t>
        </w:r>
      </w:hyperlink>
      <w:r>
        <w:rPr>
          <w:rFonts w:ascii="Arial" w:hAnsi="Arial" w:cs="Arial"/>
          <w:sz w:val="20"/>
          <w:szCs w:val="20"/>
        </w:rPr>
        <w:t xml:space="preserve">, </w:t>
      </w:r>
      <w:hyperlink w:anchor="Par745" w:history="1">
        <w:r>
          <w:rPr>
            <w:rFonts w:ascii="Arial" w:hAnsi="Arial" w:cs="Arial"/>
            <w:color w:val="0000FF"/>
            <w:sz w:val="20"/>
            <w:szCs w:val="20"/>
          </w:rPr>
          <w:t>33</w:t>
        </w:r>
      </w:hyperlink>
      <w:r>
        <w:rPr>
          <w:rFonts w:ascii="Arial" w:hAnsi="Arial" w:cs="Arial"/>
          <w:sz w:val="20"/>
          <w:szCs w:val="20"/>
        </w:rPr>
        <w:t xml:space="preserve"> и </w:t>
      </w:r>
      <w:hyperlink w:anchor="Par760" w:history="1">
        <w:r>
          <w:rPr>
            <w:rFonts w:ascii="Arial" w:hAnsi="Arial" w:cs="Arial"/>
            <w:color w:val="0000FF"/>
            <w:sz w:val="20"/>
            <w:szCs w:val="20"/>
          </w:rPr>
          <w:t>34</w:t>
        </w:r>
      </w:hyperlink>
      <w:r>
        <w:rPr>
          <w:rFonts w:ascii="Arial" w:hAnsi="Arial" w:cs="Arial"/>
          <w:sz w:val="20"/>
          <w:szCs w:val="20"/>
        </w:rPr>
        <w:t xml:space="preserve"> настоящего Федерального закона, размещаются на официальном сайте в информационно-телекоммуникационной сети "Интернет" в порядке, установленном </w:t>
      </w:r>
      <w:hyperlink w:anchor="Par442" w:history="1">
        <w:r>
          <w:rPr>
            <w:rFonts w:ascii="Arial" w:hAnsi="Arial" w:cs="Arial"/>
            <w:color w:val="0000FF"/>
            <w:sz w:val="20"/>
            <w:szCs w:val="20"/>
          </w:rPr>
          <w:t>частью 3</w:t>
        </w:r>
      </w:hyperlink>
      <w:r>
        <w:rPr>
          <w:rFonts w:ascii="Arial" w:hAnsi="Arial" w:cs="Arial"/>
          <w:sz w:val="20"/>
          <w:szCs w:val="20"/>
        </w:rPr>
        <w:t xml:space="preserve"> настоящей статьи, в течение трех дней со дня их подписания.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235" w:history="1">
        <w:r>
          <w:rPr>
            <w:rFonts w:ascii="Arial" w:hAnsi="Arial" w:cs="Arial"/>
            <w:color w:val="0000FF"/>
            <w:sz w:val="20"/>
            <w:szCs w:val="20"/>
          </w:rPr>
          <w:t>законом</w:t>
        </w:r>
      </w:hyperlink>
      <w:r>
        <w:rPr>
          <w:rFonts w:ascii="Arial" w:hAnsi="Arial" w:cs="Arial"/>
          <w:sz w:val="20"/>
          <w:szCs w:val="20"/>
        </w:rPr>
        <w:t xml:space="preserve"> от 30.06.2008 N 108-ФЗ, в ред. Федерального </w:t>
      </w:r>
      <w:hyperlink r:id="rId236" w:history="1">
        <w:r>
          <w:rPr>
            <w:rFonts w:ascii="Arial" w:hAnsi="Arial" w:cs="Arial"/>
            <w:color w:val="0000FF"/>
            <w:sz w:val="20"/>
            <w:szCs w:val="20"/>
          </w:rPr>
          <w:t>закона</w:t>
        </w:r>
      </w:hyperlink>
      <w:r>
        <w:rPr>
          <w:rFonts w:ascii="Arial" w:hAnsi="Arial" w:cs="Arial"/>
          <w:sz w:val="20"/>
          <w:szCs w:val="20"/>
        </w:rPr>
        <w:t xml:space="preserve"> от 21.07.2014 N 265-ФЗ)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с 1 января 2014 года. - Федеральный </w:t>
      </w:r>
      <w:hyperlink r:id="rId237" w:history="1">
        <w:r>
          <w:rPr>
            <w:rFonts w:ascii="Arial" w:hAnsi="Arial" w:cs="Arial"/>
            <w:color w:val="0000FF"/>
            <w:sz w:val="20"/>
            <w:szCs w:val="20"/>
          </w:rPr>
          <w:t>закон</w:t>
        </w:r>
      </w:hyperlink>
      <w:r>
        <w:rPr>
          <w:rFonts w:ascii="Arial" w:hAnsi="Arial" w:cs="Arial"/>
          <w:sz w:val="20"/>
          <w:szCs w:val="20"/>
        </w:rPr>
        <w:t xml:space="preserve"> от 07.05.2013 N 103-ФЗ.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w:t>
      </w:r>
      <w:r>
        <w:rPr>
          <w:rFonts w:ascii="Arial" w:hAnsi="Arial" w:cs="Arial"/>
          <w:sz w:val="20"/>
          <w:szCs w:val="20"/>
        </w:rPr>
        <w:lastRenderedPageBreak/>
        <w:t xml:space="preserve">конкурса, прошедшему предварительный отбор, об объекте концессионного соглашения в порядке, установленном </w:t>
      </w:r>
      <w:hyperlink w:anchor="Par519" w:history="1">
        <w:r>
          <w:rPr>
            <w:rFonts w:ascii="Arial" w:hAnsi="Arial" w:cs="Arial"/>
            <w:color w:val="0000FF"/>
            <w:sz w:val="20"/>
            <w:szCs w:val="20"/>
          </w:rPr>
          <w:t>пунктом 26 части 1 статьи 23</w:t>
        </w:r>
      </w:hyperlink>
      <w:r>
        <w:rPr>
          <w:rFonts w:ascii="Arial" w:hAnsi="Arial" w:cs="Arial"/>
          <w:sz w:val="20"/>
          <w:szCs w:val="20"/>
        </w:rPr>
        <w:t xml:space="preserve"> настоящего Федерального закона, а также доступ на объект концессионного соглашения.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238" w:history="1">
        <w:r>
          <w:rPr>
            <w:rFonts w:ascii="Arial" w:hAnsi="Arial" w:cs="Arial"/>
            <w:color w:val="0000FF"/>
            <w:sz w:val="20"/>
            <w:szCs w:val="20"/>
          </w:rPr>
          <w:t>законом</w:t>
        </w:r>
      </w:hyperlink>
      <w:r>
        <w:rPr>
          <w:rFonts w:ascii="Arial" w:hAnsi="Arial" w:cs="Arial"/>
          <w:sz w:val="20"/>
          <w:szCs w:val="20"/>
        </w:rPr>
        <w:t xml:space="preserve"> от 21.07.2014 N 265-ФЗ)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4" w:name="Par450"/>
      <w:bookmarkEnd w:id="54"/>
      <w:r>
        <w:rPr>
          <w:rFonts w:ascii="Arial" w:eastAsiaTheme="minorHAnsi" w:hAnsi="Arial" w:cs="Arial"/>
          <w:color w:val="auto"/>
          <w:sz w:val="20"/>
          <w:szCs w:val="20"/>
        </w:rPr>
        <w:t>Статья 22. Решение о заключении концессионного соглашения</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239" w:history="1">
        <w:r>
          <w:rPr>
            <w:rFonts w:ascii="Arial" w:hAnsi="Arial" w:cs="Arial"/>
            <w:color w:val="0000FF"/>
            <w:sz w:val="20"/>
            <w:szCs w:val="20"/>
          </w:rPr>
          <w:t>N 438-ФЗ</w:t>
        </w:r>
      </w:hyperlink>
      <w:r>
        <w:rPr>
          <w:rFonts w:ascii="Arial" w:hAnsi="Arial" w:cs="Arial"/>
          <w:sz w:val="20"/>
          <w:szCs w:val="20"/>
        </w:rPr>
        <w:t xml:space="preserve">, от 21.07.2014 </w:t>
      </w:r>
      <w:hyperlink r:id="rId240" w:history="1">
        <w:r>
          <w:rPr>
            <w:rFonts w:ascii="Arial" w:hAnsi="Arial" w:cs="Arial"/>
            <w:color w:val="0000FF"/>
            <w:sz w:val="20"/>
            <w:szCs w:val="20"/>
          </w:rPr>
          <w:t>N 265-ФЗ</w:t>
        </w:r>
      </w:hyperlink>
      <w:r>
        <w:rPr>
          <w:rFonts w:ascii="Arial" w:hAnsi="Arial" w:cs="Arial"/>
          <w:sz w:val="20"/>
          <w:szCs w:val="20"/>
        </w:rPr>
        <w:t>)</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anchor="Par455" w:history="1">
        <w:r>
          <w:rPr>
            <w:rFonts w:ascii="Arial" w:hAnsi="Arial" w:cs="Arial"/>
            <w:color w:val="0000FF"/>
            <w:sz w:val="20"/>
            <w:szCs w:val="20"/>
          </w:rPr>
          <w:t>пунктом 2</w:t>
        </w:r>
      </w:hyperlink>
      <w:r>
        <w:rPr>
          <w:rFonts w:ascii="Arial" w:hAnsi="Arial" w:cs="Arial"/>
          <w:sz w:val="20"/>
          <w:szCs w:val="20"/>
        </w:rPr>
        <w:t xml:space="preserve"> настоящей части, - Правительством Российской Федерации;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55" w:name="Par455"/>
      <w:bookmarkEnd w:id="55"/>
      <w:r>
        <w:rPr>
          <w:rFonts w:ascii="Arial" w:hAnsi="Arial" w:cs="Arial"/>
          <w:sz w:val="20"/>
          <w:szCs w:val="20"/>
        </w:rP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отношении объектов концессионного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56" w:name="Par458"/>
      <w:bookmarkEnd w:id="56"/>
      <w:r>
        <w:rPr>
          <w:rFonts w:ascii="Arial" w:hAnsi="Arial" w:cs="Arial"/>
          <w:sz w:val="20"/>
          <w:szCs w:val="20"/>
        </w:rPr>
        <w:t>2. Решением о заключении концессионного соглашения устанавливаются: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условия концессионного соглашения в соответствии со </w:t>
      </w:r>
      <w:hyperlink w:anchor="Par242" w:history="1">
        <w:r>
          <w:rPr>
            <w:rFonts w:ascii="Arial" w:hAnsi="Arial" w:cs="Arial"/>
            <w:color w:val="0000FF"/>
            <w:sz w:val="20"/>
            <w:szCs w:val="20"/>
          </w:rPr>
          <w:t>статьями 10</w:t>
        </w:r>
      </w:hyperlink>
      <w:r>
        <w:rPr>
          <w:rFonts w:ascii="Arial" w:hAnsi="Arial" w:cs="Arial"/>
          <w:sz w:val="20"/>
          <w:szCs w:val="20"/>
        </w:rPr>
        <w:t xml:space="preserve"> и </w:t>
      </w:r>
      <w:hyperlink w:anchor="Par932" w:history="1">
        <w:r>
          <w:rPr>
            <w:rFonts w:ascii="Arial" w:hAnsi="Arial" w:cs="Arial"/>
            <w:color w:val="0000FF"/>
            <w:sz w:val="20"/>
            <w:szCs w:val="20"/>
          </w:rPr>
          <w:t>42</w:t>
        </w:r>
      </w:hyperlink>
      <w:r>
        <w:rPr>
          <w:rFonts w:ascii="Arial" w:hAnsi="Arial" w:cs="Arial"/>
          <w:sz w:val="20"/>
          <w:szCs w:val="20"/>
        </w:rPr>
        <w:t xml:space="preserve"> настоящего Федерального закона (далее - условия конкурса);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1" w:history="1">
        <w:r>
          <w:rPr>
            <w:rFonts w:ascii="Arial" w:hAnsi="Arial" w:cs="Arial"/>
            <w:color w:val="0000FF"/>
            <w:sz w:val="20"/>
            <w:szCs w:val="20"/>
          </w:rPr>
          <w:t>закона</w:t>
        </w:r>
      </w:hyperlink>
      <w:r>
        <w:rPr>
          <w:rFonts w:ascii="Arial" w:hAnsi="Arial" w:cs="Arial"/>
          <w:sz w:val="20"/>
          <w:szCs w:val="20"/>
        </w:rPr>
        <w:t xml:space="preserve"> от 03.07.2016 N 275-ФЗ)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критерии конкурса и параметры критериев конкурса;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вид конкурса (открытый конкурс или закрытый конкурс);</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перечень лиц, которым направляются приглашения принять участие в конкурсе, - в случае проведения закрытого конкурса;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2" w:history="1">
        <w:r>
          <w:rPr>
            <w:rFonts w:ascii="Arial" w:hAnsi="Arial" w:cs="Arial"/>
            <w:color w:val="0000FF"/>
            <w:sz w:val="20"/>
            <w:szCs w:val="20"/>
          </w:rPr>
          <w:t>закона</w:t>
        </w:r>
      </w:hyperlink>
      <w:r>
        <w:rPr>
          <w:rFonts w:ascii="Arial" w:hAnsi="Arial" w:cs="Arial"/>
          <w:sz w:val="20"/>
          <w:szCs w:val="20"/>
        </w:rPr>
        <w:t xml:space="preserve"> от 21.07.2014 N 265-ФЗ)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 уполномоченный концедентом на: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создание конкурсной комиссии по проведению конкурса (далее - конкурсная комиссия), утверждение персонального состава конкурсной комиссии.</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43"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w:t>
      </w:r>
      <w:r>
        <w:rPr>
          <w:rFonts w:ascii="Arial" w:hAnsi="Arial" w:cs="Arial"/>
          <w:sz w:val="20"/>
          <w:szCs w:val="20"/>
        </w:rPr>
        <w:lastRenderedPageBreak/>
        <w:t>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244" w:history="1">
        <w:r>
          <w:rPr>
            <w:rFonts w:ascii="Arial" w:hAnsi="Arial" w:cs="Arial"/>
            <w:color w:val="0000FF"/>
            <w:sz w:val="20"/>
            <w:szCs w:val="20"/>
          </w:rPr>
          <w:t>законом</w:t>
        </w:r>
      </w:hyperlink>
      <w:r>
        <w:rPr>
          <w:rFonts w:ascii="Arial" w:hAnsi="Arial" w:cs="Arial"/>
          <w:sz w:val="20"/>
          <w:szCs w:val="20"/>
        </w:rPr>
        <w:t xml:space="preserve"> от 02.07.2010 N 152-ФЗ, в ред. Федерального </w:t>
      </w:r>
      <w:hyperlink r:id="rId245" w:history="1">
        <w:r>
          <w:rPr>
            <w:rFonts w:ascii="Arial" w:hAnsi="Arial" w:cs="Arial"/>
            <w:color w:val="0000FF"/>
            <w:sz w:val="20"/>
            <w:szCs w:val="20"/>
          </w:rPr>
          <w:t>закона</w:t>
        </w:r>
      </w:hyperlink>
      <w:r>
        <w:rPr>
          <w:rFonts w:ascii="Arial" w:hAnsi="Arial" w:cs="Arial"/>
          <w:sz w:val="20"/>
          <w:szCs w:val="20"/>
        </w:rPr>
        <w:t xml:space="preserve"> от 07.05.2013 N 103-ФЗ)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При необходимости передачи концессионеру имущества, предусмотренного </w:t>
      </w:r>
      <w:hyperlink w:anchor="Par83" w:history="1">
        <w:r>
          <w:rPr>
            <w:rFonts w:ascii="Arial" w:hAnsi="Arial" w:cs="Arial"/>
            <w:color w:val="0000FF"/>
            <w:sz w:val="20"/>
            <w:szCs w:val="20"/>
          </w:rPr>
          <w:t>пунктом 1 части 1 статьи 4</w:t>
        </w:r>
      </w:hyperlink>
      <w:r>
        <w:rPr>
          <w:rFonts w:ascii="Arial" w:hAnsi="Arial" w:cs="Arial"/>
          <w:sz w:val="20"/>
          <w:szCs w:val="20"/>
        </w:rP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Par219" w:history="1">
        <w:r>
          <w:rPr>
            <w:rFonts w:ascii="Arial" w:hAnsi="Arial" w:cs="Arial"/>
            <w:color w:val="0000FF"/>
            <w:sz w:val="20"/>
            <w:szCs w:val="20"/>
          </w:rPr>
          <w:t>частью 5 статьи 8</w:t>
        </w:r>
      </w:hyperlink>
      <w:r>
        <w:rPr>
          <w:rFonts w:ascii="Arial" w:hAnsi="Arial" w:cs="Arial"/>
          <w:sz w:val="20"/>
          <w:szCs w:val="20"/>
        </w:rPr>
        <w:t xml:space="preserve"> настоящего Федерального закона.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246" w:history="1">
        <w:r>
          <w:rPr>
            <w:rFonts w:ascii="Arial" w:hAnsi="Arial" w:cs="Arial"/>
            <w:color w:val="0000FF"/>
            <w:sz w:val="20"/>
            <w:szCs w:val="20"/>
          </w:rPr>
          <w:t>законом</w:t>
        </w:r>
      </w:hyperlink>
      <w:r>
        <w:rPr>
          <w:rFonts w:ascii="Arial" w:hAnsi="Arial" w:cs="Arial"/>
          <w:sz w:val="20"/>
          <w:szCs w:val="20"/>
        </w:rPr>
        <w:t xml:space="preserve"> от 25.04.2012 N 38-ФЗ)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2.3 - 2.4. Утратили силу с 1 января 2017 года. - Федеральный </w:t>
      </w:r>
      <w:hyperlink r:id="rId247" w:history="1">
        <w:r>
          <w:rPr>
            <w:rFonts w:ascii="Arial" w:hAnsi="Arial" w:cs="Arial"/>
            <w:color w:val="0000FF"/>
            <w:sz w:val="20"/>
            <w:szCs w:val="20"/>
          </w:rPr>
          <w:t>закон</w:t>
        </w:r>
      </w:hyperlink>
      <w:r>
        <w:rPr>
          <w:rFonts w:ascii="Arial" w:hAnsi="Arial" w:cs="Arial"/>
          <w:sz w:val="20"/>
          <w:szCs w:val="20"/>
        </w:rPr>
        <w:t xml:space="preserve"> от 03.07.2016 N 275-ФЗ.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Решение о заключении концессионного соглашения может быть обжаловано в порядке, предусмотренном законодательством Российской Федерации.</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7" w:name="Par478"/>
      <w:bookmarkEnd w:id="57"/>
      <w:r>
        <w:rPr>
          <w:rFonts w:ascii="Arial" w:eastAsiaTheme="minorHAnsi" w:hAnsi="Arial" w:cs="Arial"/>
          <w:color w:val="auto"/>
          <w:sz w:val="20"/>
          <w:szCs w:val="20"/>
        </w:rPr>
        <w:t>Статья 23. Конкурсная документация</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Конкурсная документация должна содержать:</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условия конкурса;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48"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9" w:history="1">
        <w:r>
          <w:rPr>
            <w:rFonts w:ascii="Arial" w:hAnsi="Arial" w:cs="Arial"/>
            <w:color w:val="0000FF"/>
            <w:sz w:val="20"/>
            <w:szCs w:val="20"/>
          </w:rPr>
          <w:t>закона</w:t>
        </w:r>
      </w:hyperlink>
      <w:r>
        <w:rPr>
          <w:rFonts w:ascii="Arial" w:hAnsi="Arial" w:cs="Arial"/>
          <w:sz w:val="20"/>
          <w:szCs w:val="20"/>
        </w:rPr>
        <w:t xml:space="preserve"> от 02.07.2010 N 152-ФЗ)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58" w:name="Par485"/>
      <w:bookmarkEnd w:id="58"/>
      <w:r>
        <w:rPr>
          <w:rFonts w:ascii="Arial" w:hAnsi="Arial" w:cs="Arial"/>
          <w:sz w:val="20"/>
          <w:szCs w:val="20"/>
        </w:rP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критерии конкурса и установленные в соответствии с </w:t>
      </w:r>
      <w:hyperlink w:anchor="Par555" w:history="1">
        <w:r>
          <w:rPr>
            <w:rFonts w:ascii="Arial" w:hAnsi="Arial" w:cs="Arial"/>
            <w:color w:val="0000FF"/>
            <w:sz w:val="20"/>
            <w:szCs w:val="20"/>
          </w:rPr>
          <w:t>частями 2.2</w:t>
        </w:r>
      </w:hyperlink>
      <w:r>
        <w:rPr>
          <w:rFonts w:ascii="Arial" w:hAnsi="Arial" w:cs="Arial"/>
          <w:sz w:val="20"/>
          <w:szCs w:val="20"/>
        </w:rPr>
        <w:t xml:space="preserve">, </w:t>
      </w:r>
      <w:hyperlink w:anchor="Par560" w:history="1">
        <w:r>
          <w:rPr>
            <w:rFonts w:ascii="Arial" w:hAnsi="Arial" w:cs="Arial"/>
            <w:color w:val="0000FF"/>
            <w:sz w:val="20"/>
            <w:szCs w:val="20"/>
          </w:rPr>
          <w:t>3</w:t>
        </w:r>
      </w:hyperlink>
      <w:r>
        <w:rPr>
          <w:rFonts w:ascii="Arial" w:hAnsi="Arial" w:cs="Arial"/>
          <w:sz w:val="20"/>
          <w:szCs w:val="20"/>
        </w:rPr>
        <w:t xml:space="preserve"> и </w:t>
      </w:r>
      <w:hyperlink w:anchor="Par566" w:history="1">
        <w:r>
          <w:rPr>
            <w:rFonts w:ascii="Arial" w:hAnsi="Arial" w:cs="Arial"/>
            <w:color w:val="0000FF"/>
            <w:sz w:val="20"/>
            <w:szCs w:val="20"/>
          </w:rPr>
          <w:t>4 статьи 24</w:t>
        </w:r>
      </w:hyperlink>
      <w:r>
        <w:rPr>
          <w:rFonts w:ascii="Arial" w:hAnsi="Arial" w:cs="Arial"/>
          <w:sz w:val="20"/>
          <w:szCs w:val="20"/>
        </w:rPr>
        <w:t xml:space="preserve"> настоящего Федерального закона параметры критериев конкурса;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250" w:history="1">
        <w:r>
          <w:rPr>
            <w:rFonts w:ascii="Arial" w:hAnsi="Arial" w:cs="Arial"/>
            <w:color w:val="0000FF"/>
            <w:sz w:val="20"/>
            <w:szCs w:val="20"/>
          </w:rPr>
          <w:t>закона</w:t>
        </w:r>
      </w:hyperlink>
      <w:r>
        <w:rPr>
          <w:rFonts w:ascii="Arial" w:hAnsi="Arial" w:cs="Arial"/>
          <w:sz w:val="20"/>
          <w:szCs w:val="20"/>
        </w:rPr>
        <w:t xml:space="preserve"> от 07.05.2013 N 103-ФЗ)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59" w:name="Par488"/>
      <w:bookmarkEnd w:id="59"/>
      <w:r>
        <w:rPr>
          <w:rFonts w:ascii="Arial" w:hAnsi="Arial" w:cs="Arial"/>
          <w:sz w:val="20"/>
          <w:szCs w:val="20"/>
        </w:rP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соответствие заявителей требованиям, установленным конкурсной документацией и предъявляемым к участникам конкурса;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соответствие заявок на участие в конкурсе и конкурсных предложений требованиям, установленным конкурсной документацией;</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информацию, содержащуюся в конкурсном предложении;</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251"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порядок представления заявок на участие в конкурсе и требования, предъявляемые к ним;</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место и срок представления заявок на участие в конкурсе (даты и время начала и истечения этого срока);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порядок, место и срок предоставления конкурсной документации;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порядок предоставления разъяснений положений конкурсной документации;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ar947" w:history="1">
        <w:r>
          <w:rPr>
            <w:rFonts w:ascii="Arial" w:hAnsi="Arial" w:cs="Arial"/>
            <w:color w:val="0000FF"/>
            <w:sz w:val="20"/>
            <w:szCs w:val="20"/>
          </w:rPr>
          <w:t>частью 4 статьи 42</w:t>
        </w:r>
      </w:hyperlink>
      <w:r>
        <w:rPr>
          <w:rFonts w:ascii="Arial" w:hAnsi="Arial" w:cs="Arial"/>
          <w:sz w:val="20"/>
          <w:szCs w:val="20"/>
        </w:rPr>
        <w:t xml:space="preserve"> настоящего Федерального закона, но не менее чем в определенном конкурсной документацией размере;</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07.05.2013 </w:t>
      </w:r>
      <w:hyperlink r:id="rId252" w:history="1">
        <w:r>
          <w:rPr>
            <w:rFonts w:ascii="Arial" w:hAnsi="Arial" w:cs="Arial"/>
            <w:color w:val="0000FF"/>
            <w:sz w:val="20"/>
            <w:szCs w:val="20"/>
          </w:rPr>
          <w:t>N 103-ФЗ</w:t>
        </w:r>
      </w:hyperlink>
      <w:r>
        <w:rPr>
          <w:rFonts w:ascii="Arial" w:hAnsi="Arial" w:cs="Arial"/>
          <w:sz w:val="20"/>
          <w:szCs w:val="20"/>
        </w:rPr>
        <w:t xml:space="preserve">, от 03.07.2016 </w:t>
      </w:r>
      <w:hyperlink r:id="rId253" w:history="1">
        <w:r>
          <w:rPr>
            <w:rFonts w:ascii="Arial" w:hAnsi="Arial" w:cs="Arial"/>
            <w:color w:val="0000FF"/>
            <w:sz w:val="20"/>
            <w:szCs w:val="20"/>
          </w:rPr>
          <w:t>N 275-ФЗ</w:t>
        </w:r>
      </w:hyperlink>
      <w:r>
        <w:rPr>
          <w:rFonts w:ascii="Arial" w:hAnsi="Arial" w:cs="Arial"/>
          <w:sz w:val="20"/>
          <w:szCs w:val="20"/>
        </w:rPr>
        <w:t>)</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размер концессионной платы, форму или формы, порядок и сроки ее внесения, за исключением случаев, предусмотренных </w:t>
      </w:r>
      <w:hyperlink w:anchor="Par927" w:history="1">
        <w:r>
          <w:rPr>
            <w:rFonts w:ascii="Arial" w:hAnsi="Arial" w:cs="Arial"/>
            <w:color w:val="0000FF"/>
            <w:sz w:val="20"/>
            <w:szCs w:val="20"/>
          </w:rPr>
          <w:t>частью 1 статьи 41</w:t>
        </w:r>
      </w:hyperlink>
      <w:r>
        <w:rPr>
          <w:rFonts w:ascii="Arial" w:hAnsi="Arial" w:cs="Arial"/>
          <w:sz w:val="20"/>
          <w:szCs w:val="20"/>
        </w:rPr>
        <w:t xml:space="preserve"> настоящего Федерального закона (при условии, что размер концессионной платы не является критерием конкурса);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30.06.2008 </w:t>
      </w:r>
      <w:hyperlink r:id="rId254" w:history="1">
        <w:r>
          <w:rPr>
            <w:rFonts w:ascii="Arial" w:hAnsi="Arial" w:cs="Arial"/>
            <w:color w:val="0000FF"/>
            <w:sz w:val="20"/>
            <w:szCs w:val="20"/>
          </w:rPr>
          <w:t>N 108-ФЗ</w:t>
        </w:r>
      </w:hyperlink>
      <w:r>
        <w:rPr>
          <w:rFonts w:ascii="Arial" w:hAnsi="Arial" w:cs="Arial"/>
          <w:sz w:val="20"/>
          <w:szCs w:val="20"/>
        </w:rPr>
        <w:t xml:space="preserve">, от 03.07.2016 </w:t>
      </w:r>
      <w:hyperlink r:id="rId255" w:history="1">
        <w:r>
          <w:rPr>
            <w:rFonts w:ascii="Arial" w:hAnsi="Arial" w:cs="Arial"/>
            <w:color w:val="0000FF"/>
            <w:sz w:val="20"/>
            <w:szCs w:val="20"/>
          </w:rPr>
          <w:t>N 275-ФЗ</w:t>
        </w:r>
      </w:hyperlink>
      <w:r>
        <w:rPr>
          <w:rFonts w:ascii="Arial" w:hAnsi="Arial" w:cs="Arial"/>
          <w:sz w:val="20"/>
          <w:szCs w:val="20"/>
        </w:rPr>
        <w:t>)</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порядок, место и срок представления конкурсных предложений (даты и время начала и истечения этого срока);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порядок и срок изменения и (или) отзыва заявок на участие в конкурсе и конкурсных предложений;</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порядок, место, дату и время вскрытия конвертов с заявками на участие в конкурсе;</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Par691" w:history="1">
        <w:r>
          <w:rPr>
            <w:rFonts w:ascii="Arial" w:hAnsi="Arial" w:cs="Arial"/>
            <w:color w:val="0000FF"/>
            <w:sz w:val="20"/>
            <w:szCs w:val="20"/>
          </w:rPr>
          <w:t>частью 1 статьи 30</w:t>
        </w:r>
      </w:hyperlink>
      <w:r>
        <w:rPr>
          <w:rFonts w:ascii="Arial" w:hAnsi="Arial" w:cs="Arial"/>
          <w:sz w:val="20"/>
          <w:szCs w:val="20"/>
        </w:rPr>
        <w:t xml:space="preserve"> настоящего Федерального закона, и время вскрытия конвертов с конкурсными предложениями;</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6"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порядок рассмотрения и оценки конкурсных предложений;</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порядок определения победителя конкурса;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срок подписания протокола о результатах проведения конкурса;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срок подписания концессионного соглашения;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7"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 ред. Федерального </w:t>
      </w:r>
      <w:hyperlink r:id="rId258" w:history="1">
        <w:r>
          <w:rPr>
            <w:rFonts w:ascii="Arial" w:hAnsi="Arial" w:cs="Arial"/>
            <w:color w:val="0000FF"/>
            <w:sz w:val="20"/>
            <w:szCs w:val="20"/>
          </w:rPr>
          <w:t>закона</w:t>
        </w:r>
      </w:hyperlink>
      <w:r>
        <w:rPr>
          <w:rFonts w:ascii="Arial" w:hAnsi="Arial" w:cs="Arial"/>
          <w:sz w:val="20"/>
          <w:szCs w:val="20"/>
        </w:rPr>
        <w:t xml:space="preserve"> от 02.07.2010 N 152-ФЗ)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утратил силу. - Федеральный </w:t>
      </w:r>
      <w:hyperlink r:id="rId259" w:history="1">
        <w:r>
          <w:rPr>
            <w:rFonts w:ascii="Arial" w:hAnsi="Arial" w:cs="Arial"/>
            <w:color w:val="0000FF"/>
            <w:sz w:val="20"/>
            <w:szCs w:val="20"/>
          </w:rPr>
          <w:t>закон</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 введен Федеральным </w:t>
      </w:r>
      <w:hyperlink r:id="rId260" w:history="1">
        <w:r>
          <w:rPr>
            <w:rFonts w:ascii="Arial" w:hAnsi="Arial" w:cs="Arial"/>
            <w:color w:val="0000FF"/>
            <w:sz w:val="20"/>
            <w:szCs w:val="20"/>
          </w:rPr>
          <w:t>законом</w:t>
        </w:r>
      </w:hyperlink>
      <w:r>
        <w:rPr>
          <w:rFonts w:ascii="Arial" w:hAnsi="Arial" w:cs="Arial"/>
          <w:sz w:val="20"/>
          <w:szCs w:val="20"/>
        </w:rPr>
        <w:t xml:space="preserve"> от 02.07.2010 N 152-ФЗ)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60" w:name="Par519"/>
      <w:bookmarkEnd w:id="60"/>
      <w:r>
        <w:rPr>
          <w:rFonts w:ascii="Arial" w:hAnsi="Arial" w:cs="Arial"/>
          <w:sz w:val="20"/>
          <w:szCs w:val="20"/>
        </w:rPr>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введен Федеральным </w:t>
      </w:r>
      <w:hyperlink r:id="rId261" w:history="1">
        <w:r>
          <w:rPr>
            <w:rFonts w:ascii="Arial" w:hAnsi="Arial" w:cs="Arial"/>
            <w:color w:val="0000FF"/>
            <w:sz w:val="20"/>
            <w:szCs w:val="20"/>
          </w:rPr>
          <w:t>законом</w:t>
        </w:r>
      </w:hyperlink>
      <w:r>
        <w:rPr>
          <w:rFonts w:ascii="Arial" w:hAnsi="Arial" w:cs="Arial"/>
          <w:sz w:val="20"/>
          <w:szCs w:val="20"/>
        </w:rPr>
        <w:t xml:space="preserve"> от 21.07.2014 N 265-ФЗ)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62" w:history="1">
        <w:r>
          <w:rPr>
            <w:rFonts w:ascii="Arial" w:hAnsi="Arial" w:cs="Arial"/>
            <w:color w:val="0000FF"/>
            <w:sz w:val="20"/>
            <w:szCs w:val="20"/>
          </w:rPr>
          <w:t>законом</w:t>
        </w:r>
      </w:hyperlink>
      <w:r>
        <w:rPr>
          <w:rFonts w:ascii="Arial" w:hAnsi="Arial" w:cs="Arial"/>
          <w:sz w:val="20"/>
          <w:szCs w:val="20"/>
        </w:rPr>
        <w:t xml:space="preserve"> от 02.07.2010 N 152-ФЗ)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также включаются сведения и параметры, предусмотренные </w:t>
      </w:r>
      <w:hyperlink w:anchor="Par977" w:history="1">
        <w:r>
          <w:rPr>
            <w:rFonts w:ascii="Arial" w:hAnsi="Arial" w:cs="Arial"/>
            <w:color w:val="0000FF"/>
            <w:sz w:val="20"/>
            <w:szCs w:val="20"/>
          </w:rPr>
          <w:t>статьей 45</w:t>
        </w:r>
      </w:hyperlink>
      <w:r>
        <w:rPr>
          <w:rFonts w:ascii="Arial" w:hAnsi="Arial" w:cs="Arial"/>
          <w:sz w:val="20"/>
          <w:szCs w:val="20"/>
        </w:rPr>
        <w:t xml:space="preserve"> настоящего Федерального закона.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 ред. Федерального </w:t>
      </w:r>
      <w:hyperlink r:id="rId263" w:history="1">
        <w:r>
          <w:rPr>
            <w:rFonts w:ascii="Arial" w:hAnsi="Arial" w:cs="Arial"/>
            <w:color w:val="0000FF"/>
            <w:sz w:val="20"/>
            <w:szCs w:val="20"/>
          </w:rPr>
          <w:t>закона</w:t>
        </w:r>
      </w:hyperlink>
      <w:r>
        <w:rPr>
          <w:rFonts w:ascii="Arial" w:hAnsi="Arial" w:cs="Arial"/>
          <w:sz w:val="20"/>
          <w:szCs w:val="20"/>
        </w:rPr>
        <w:t xml:space="preserve"> от 03.07.2016 N 275-ФЗ)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1.3 - 1.6. Утратили силу с 1 января 2017 года. - Федеральный </w:t>
      </w:r>
      <w:hyperlink r:id="rId264" w:history="1">
        <w:r>
          <w:rPr>
            <w:rFonts w:ascii="Arial" w:hAnsi="Arial" w:cs="Arial"/>
            <w:color w:val="0000FF"/>
            <w:sz w:val="20"/>
            <w:szCs w:val="20"/>
          </w:rPr>
          <w:t>закон</w:t>
        </w:r>
      </w:hyperlink>
      <w:r>
        <w:rPr>
          <w:rFonts w:ascii="Arial" w:hAnsi="Arial" w:cs="Arial"/>
          <w:sz w:val="20"/>
          <w:szCs w:val="20"/>
        </w:rPr>
        <w:t xml:space="preserve"> от 03.07.2016 N 275-ФЗ.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Конкурсной документацией в случае установления критерия, предусмотренного </w:t>
      </w:r>
      <w:hyperlink w:anchor="Par555" w:history="1">
        <w:r>
          <w:rPr>
            <w:rFonts w:ascii="Arial" w:hAnsi="Arial" w:cs="Arial"/>
            <w:color w:val="0000FF"/>
            <w:sz w:val="20"/>
            <w:szCs w:val="20"/>
          </w:rPr>
          <w:t>частью 2.2 статьи 24</w:t>
        </w:r>
      </w:hyperlink>
      <w:r>
        <w:rPr>
          <w:rFonts w:ascii="Arial" w:hAnsi="Arial" w:cs="Arial"/>
          <w:sz w:val="20"/>
          <w:szCs w:val="20"/>
        </w:rP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65"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проведения открытого конкурса концедент размещает конкурсную документацию на официальном сайте в информационно-телекоммуникационной сети "Интернет" в срок, предусмотренный </w:t>
      </w:r>
      <w:hyperlink w:anchor="Par607" w:history="1">
        <w:r>
          <w:rPr>
            <w:rFonts w:ascii="Arial" w:hAnsi="Arial" w:cs="Arial"/>
            <w:color w:val="0000FF"/>
            <w:sz w:val="20"/>
            <w:szCs w:val="20"/>
          </w:rPr>
          <w:t>частью 1 статьи 26</w:t>
        </w:r>
      </w:hyperlink>
      <w:r>
        <w:rPr>
          <w:rFonts w:ascii="Arial" w:hAnsi="Arial" w:cs="Arial"/>
          <w:sz w:val="20"/>
          <w:szCs w:val="20"/>
        </w:rP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в информационно-телекоммуникационной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30.06.2008 </w:t>
      </w:r>
      <w:hyperlink r:id="rId266" w:history="1">
        <w:r>
          <w:rPr>
            <w:rFonts w:ascii="Arial" w:hAnsi="Arial" w:cs="Arial"/>
            <w:color w:val="0000FF"/>
            <w:sz w:val="20"/>
            <w:szCs w:val="20"/>
          </w:rPr>
          <w:t>N 108-ФЗ</w:t>
        </w:r>
      </w:hyperlink>
      <w:r>
        <w:rPr>
          <w:rFonts w:ascii="Arial" w:hAnsi="Arial" w:cs="Arial"/>
          <w:sz w:val="20"/>
          <w:szCs w:val="20"/>
        </w:rPr>
        <w:t xml:space="preserve">, от 21.07.2014 </w:t>
      </w:r>
      <w:hyperlink r:id="rId267" w:history="1">
        <w:r>
          <w:rPr>
            <w:rFonts w:ascii="Arial" w:hAnsi="Arial" w:cs="Arial"/>
            <w:color w:val="0000FF"/>
            <w:sz w:val="20"/>
            <w:szCs w:val="20"/>
          </w:rPr>
          <w:t>N 265-ФЗ</w:t>
        </w:r>
      </w:hyperlink>
      <w:r>
        <w:rPr>
          <w:rFonts w:ascii="Arial" w:hAnsi="Arial" w:cs="Arial"/>
          <w:sz w:val="20"/>
          <w:szCs w:val="20"/>
        </w:rPr>
        <w:t>)</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w:t>
      </w:r>
      <w:r>
        <w:rPr>
          <w:rFonts w:ascii="Arial" w:hAnsi="Arial" w:cs="Arial"/>
          <w:sz w:val="20"/>
          <w:szCs w:val="20"/>
        </w:rPr>
        <w:lastRenderedPageBreak/>
        <w:t>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30.06.2008 </w:t>
      </w:r>
      <w:hyperlink r:id="rId268" w:history="1">
        <w:r>
          <w:rPr>
            <w:rFonts w:ascii="Arial" w:hAnsi="Arial" w:cs="Arial"/>
            <w:color w:val="0000FF"/>
            <w:sz w:val="20"/>
            <w:szCs w:val="20"/>
          </w:rPr>
          <w:t>N 108-ФЗ</w:t>
        </w:r>
      </w:hyperlink>
      <w:r>
        <w:rPr>
          <w:rFonts w:ascii="Arial" w:hAnsi="Arial" w:cs="Arial"/>
          <w:sz w:val="20"/>
          <w:szCs w:val="20"/>
        </w:rPr>
        <w:t xml:space="preserve">, от 21.07.2014 </w:t>
      </w:r>
      <w:hyperlink r:id="rId269" w:history="1">
        <w:r>
          <w:rPr>
            <w:rFonts w:ascii="Arial" w:hAnsi="Arial" w:cs="Arial"/>
            <w:color w:val="0000FF"/>
            <w:sz w:val="20"/>
            <w:szCs w:val="20"/>
          </w:rPr>
          <w:t>N 265-ФЗ</w:t>
        </w:r>
      </w:hyperlink>
      <w:r>
        <w:rPr>
          <w:rFonts w:ascii="Arial" w:hAnsi="Arial" w:cs="Arial"/>
          <w:sz w:val="20"/>
          <w:szCs w:val="20"/>
        </w:rPr>
        <w:t>)</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30.06.2008 </w:t>
      </w:r>
      <w:hyperlink r:id="rId270" w:history="1">
        <w:r>
          <w:rPr>
            <w:rFonts w:ascii="Arial" w:hAnsi="Arial" w:cs="Arial"/>
            <w:color w:val="0000FF"/>
            <w:sz w:val="20"/>
            <w:szCs w:val="20"/>
          </w:rPr>
          <w:t>N 108-ФЗ</w:t>
        </w:r>
      </w:hyperlink>
      <w:r>
        <w:rPr>
          <w:rFonts w:ascii="Arial" w:hAnsi="Arial" w:cs="Arial"/>
          <w:sz w:val="20"/>
          <w:szCs w:val="20"/>
        </w:rPr>
        <w:t xml:space="preserve">, от 21.07.2014 </w:t>
      </w:r>
      <w:hyperlink r:id="rId271" w:history="1">
        <w:r>
          <w:rPr>
            <w:rFonts w:ascii="Arial" w:hAnsi="Arial" w:cs="Arial"/>
            <w:color w:val="0000FF"/>
            <w:sz w:val="20"/>
            <w:szCs w:val="20"/>
          </w:rPr>
          <w:t>N 265-ФЗ</w:t>
        </w:r>
      </w:hyperlink>
      <w:r>
        <w:rPr>
          <w:rFonts w:ascii="Arial" w:hAnsi="Arial" w:cs="Arial"/>
          <w:sz w:val="20"/>
          <w:szCs w:val="20"/>
        </w:rPr>
        <w:t>)</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Утратил силу с 1 января 2017 года. - Федеральный </w:t>
      </w:r>
      <w:hyperlink r:id="rId272" w:history="1">
        <w:r>
          <w:rPr>
            <w:rFonts w:ascii="Arial" w:hAnsi="Arial" w:cs="Arial"/>
            <w:color w:val="0000FF"/>
            <w:sz w:val="20"/>
            <w:szCs w:val="20"/>
          </w:rPr>
          <w:t>закон</w:t>
        </w:r>
      </w:hyperlink>
      <w:r>
        <w:rPr>
          <w:rFonts w:ascii="Arial" w:hAnsi="Arial" w:cs="Arial"/>
          <w:sz w:val="20"/>
          <w:szCs w:val="20"/>
        </w:rPr>
        <w:t xml:space="preserve"> от 03.07.2016 N 275-ФЗ.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1" w:name="Par537"/>
      <w:bookmarkEnd w:id="61"/>
      <w:r>
        <w:rPr>
          <w:rFonts w:ascii="Arial" w:eastAsiaTheme="minorHAnsi" w:hAnsi="Arial" w:cs="Arial"/>
          <w:color w:val="auto"/>
          <w:sz w:val="20"/>
          <w:szCs w:val="20"/>
        </w:rPr>
        <w:t>Статья 24. Критерии конкурса</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ar711" w:history="1">
        <w:r>
          <w:rPr>
            <w:rFonts w:ascii="Arial" w:hAnsi="Arial" w:cs="Arial"/>
            <w:color w:val="0000FF"/>
            <w:sz w:val="20"/>
            <w:szCs w:val="20"/>
          </w:rPr>
          <w:t>статьями 32</w:t>
        </w:r>
      </w:hyperlink>
      <w:r>
        <w:rPr>
          <w:rFonts w:ascii="Arial" w:hAnsi="Arial" w:cs="Arial"/>
          <w:sz w:val="20"/>
          <w:szCs w:val="20"/>
        </w:rPr>
        <w:t xml:space="preserve"> и </w:t>
      </w:r>
      <w:hyperlink w:anchor="Par745" w:history="1">
        <w:r>
          <w:rPr>
            <w:rFonts w:ascii="Arial" w:hAnsi="Arial" w:cs="Arial"/>
            <w:color w:val="0000FF"/>
            <w:sz w:val="20"/>
            <w:szCs w:val="20"/>
          </w:rPr>
          <w:t>33</w:t>
        </w:r>
      </w:hyperlink>
      <w:r>
        <w:rPr>
          <w:rFonts w:ascii="Arial" w:hAnsi="Arial" w:cs="Arial"/>
          <w:sz w:val="20"/>
          <w:szCs w:val="20"/>
        </w:rPr>
        <w:t xml:space="preserve"> настоящего Федерального закона.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3"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62" w:name="Par541"/>
      <w:bookmarkEnd w:id="62"/>
      <w:r>
        <w:rPr>
          <w:rFonts w:ascii="Arial" w:hAnsi="Arial" w:cs="Arial"/>
          <w:sz w:val="20"/>
          <w:szCs w:val="20"/>
        </w:rPr>
        <w:t>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07.05.2013 </w:t>
      </w:r>
      <w:hyperlink r:id="rId274" w:history="1">
        <w:r>
          <w:rPr>
            <w:rFonts w:ascii="Arial" w:hAnsi="Arial" w:cs="Arial"/>
            <w:color w:val="0000FF"/>
            <w:sz w:val="20"/>
            <w:szCs w:val="20"/>
          </w:rPr>
          <w:t>N 103-ФЗ</w:t>
        </w:r>
      </w:hyperlink>
      <w:r>
        <w:rPr>
          <w:rFonts w:ascii="Arial" w:hAnsi="Arial" w:cs="Arial"/>
          <w:sz w:val="20"/>
          <w:szCs w:val="20"/>
        </w:rPr>
        <w:t xml:space="preserve">, от 03.07.2016 </w:t>
      </w:r>
      <w:hyperlink r:id="rId275" w:history="1">
        <w:r>
          <w:rPr>
            <w:rFonts w:ascii="Arial" w:hAnsi="Arial" w:cs="Arial"/>
            <w:color w:val="0000FF"/>
            <w:sz w:val="20"/>
            <w:szCs w:val="20"/>
          </w:rPr>
          <w:t>N 275-ФЗ</w:t>
        </w:r>
      </w:hyperlink>
      <w:r>
        <w:rPr>
          <w:rFonts w:ascii="Arial" w:hAnsi="Arial" w:cs="Arial"/>
          <w:sz w:val="20"/>
          <w:szCs w:val="20"/>
        </w:rPr>
        <w:t>)</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63" w:name="Par543"/>
      <w:bookmarkEnd w:id="63"/>
      <w:r>
        <w:rPr>
          <w:rFonts w:ascii="Arial" w:hAnsi="Arial" w:cs="Arial"/>
          <w:sz w:val="20"/>
          <w:szCs w:val="20"/>
        </w:rPr>
        <w:t>1) сроки создания и (или) реконструкции объекта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технико-экономические показатели объекта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объем производства товаров, выполнения работ, оказания услуг при осуществлении деятельности, предусмотренной концессионным соглашением;</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размер концессионной платы;</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64" w:name="Par549"/>
      <w:bookmarkEnd w:id="64"/>
      <w:r>
        <w:rPr>
          <w:rFonts w:ascii="Arial" w:hAnsi="Arial" w:cs="Arial"/>
          <w:sz w:val="20"/>
          <w:szCs w:val="20"/>
        </w:rP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6" w:history="1">
        <w:r>
          <w:rPr>
            <w:rFonts w:ascii="Arial" w:hAnsi="Arial" w:cs="Arial"/>
            <w:color w:val="0000FF"/>
            <w:sz w:val="20"/>
            <w:szCs w:val="20"/>
          </w:rPr>
          <w:t>закона</w:t>
        </w:r>
      </w:hyperlink>
      <w:r>
        <w:rPr>
          <w:rFonts w:ascii="Arial" w:hAnsi="Arial" w:cs="Arial"/>
          <w:sz w:val="20"/>
          <w:szCs w:val="20"/>
        </w:rPr>
        <w:t xml:space="preserve"> от 02.07.2010 N 152-ФЗ)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65" w:name="Par551"/>
      <w:bookmarkEnd w:id="65"/>
      <w:r>
        <w:rPr>
          <w:rFonts w:ascii="Arial" w:hAnsi="Arial" w:cs="Arial"/>
          <w:sz w:val="20"/>
          <w:szCs w:val="20"/>
        </w:rPr>
        <w:t>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277" w:history="1">
        <w:r>
          <w:rPr>
            <w:rFonts w:ascii="Arial" w:hAnsi="Arial" w:cs="Arial"/>
            <w:color w:val="0000FF"/>
            <w:sz w:val="20"/>
            <w:szCs w:val="20"/>
          </w:rPr>
          <w:t>законом</w:t>
        </w:r>
      </w:hyperlink>
      <w:r>
        <w:rPr>
          <w:rFonts w:ascii="Arial" w:hAnsi="Arial" w:cs="Arial"/>
          <w:sz w:val="20"/>
          <w:szCs w:val="20"/>
        </w:rPr>
        <w:t xml:space="preserve"> от 25.04.2012 N 38-ФЗ)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66" w:name="Par553"/>
      <w:bookmarkEnd w:id="66"/>
      <w:r>
        <w:rPr>
          <w:rFonts w:ascii="Arial" w:hAnsi="Arial" w:cs="Arial"/>
          <w:sz w:val="20"/>
          <w:szCs w:val="20"/>
        </w:rPr>
        <w:t xml:space="preserve">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w:t>
      </w:r>
      <w:r>
        <w:rPr>
          <w:rFonts w:ascii="Arial" w:hAnsi="Arial" w:cs="Arial"/>
          <w:sz w:val="20"/>
          <w:szCs w:val="20"/>
        </w:rPr>
        <w:lastRenderedPageBreak/>
        <w:t>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 ред. Федерального </w:t>
      </w:r>
      <w:hyperlink r:id="rId278" w:history="1">
        <w:r>
          <w:rPr>
            <w:rFonts w:ascii="Arial" w:hAnsi="Arial" w:cs="Arial"/>
            <w:color w:val="0000FF"/>
            <w:sz w:val="20"/>
            <w:szCs w:val="20"/>
          </w:rPr>
          <w:t>закона</w:t>
        </w:r>
      </w:hyperlink>
      <w:r>
        <w:rPr>
          <w:rFonts w:ascii="Arial" w:hAnsi="Arial" w:cs="Arial"/>
          <w:sz w:val="20"/>
          <w:szCs w:val="20"/>
        </w:rPr>
        <w:t xml:space="preserve"> от 25.04.2012 N 38-ФЗ)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67" w:name="Par555"/>
      <w:bookmarkEnd w:id="67"/>
      <w:r>
        <w:rPr>
          <w:rFonts w:ascii="Arial" w:hAnsi="Arial" w:cs="Arial"/>
          <w:sz w:val="20"/>
          <w:szCs w:val="20"/>
        </w:rPr>
        <w:t>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279" w:history="1">
        <w:r>
          <w:rPr>
            <w:rFonts w:ascii="Arial" w:hAnsi="Arial" w:cs="Arial"/>
            <w:color w:val="0000FF"/>
            <w:sz w:val="20"/>
            <w:szCs w:val="20"/>
          </w:rPr>
          <w:t>законом</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В случае, если объектом концессионного соглашения является имущество, указанное в </w:t>
      </w:r>
      <w:hyperlink w:anchor="Par97" w:history="1">
        <w:r>
          <w:rPr>
            <w:rFonts w:ascii="Arial" w:hAnsi="Arial" w:cs="Arial"/>
            <w:color w:val="0000FF"/>
            <w:sz w:val="20"/>
            <w:szCs w:val="20"/>
          </w:rPr>
          <w:t>пункте 11 части 1 статьи 4</w:t>
        </w:r>
      </w:hyperlink>
      <w:r>
        <w:rPr>
          <w:rFonts w:ascii="Arial" w:hAnsi="Arial" w:cs="Arial"/>
          <w:sz w:val="20"/>
          <w:szCs w:val="20"/>
        </w:rPr>
        <w:t xml:space="preserve"> настоящего Федерального закона, критерии конкурса устанавливаются </w:t>
      </w:r>
      <w:hyperlink w:anchor="Par1015" w:history="1">
        <w:r>
          <w:rPr>
            <w:rFonts w:ascii="Arial" w:hAnsi="Arial" w:cs="Arial"/>
            <w:color w:val="0000FF"/>
            <w:sz w:val="20"/>
            <w:szCs w:val="20"/>
          </w:rPr>
          <w:t>статьей 47</w:t>
        </w:r>
      </w:hyperlink>
      <w:r>
        <w:rPr>
          <w:rFonts w:ascii="Arial" w:hAnsi="Arial" w:cs="Arial"/>
          <w:sz w:val="20"/>
          <w:szCs w:val="20"/>
        </w:rPr>
        <w:t xml:space="preserve"> настоящего Федерального закона.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2.3 в ред. Федерального </w:t>
      </w:r>
      <w:hyperlink r:id="rId280" w:history="1">
        <w:r>
          <w:rPr>
            <w:rFonts w:ascii="Arial" w:hAnsi="Arial" w:cs="Arial"/>
            <w:color w:val="0000FF"/>
            <w:sz w:val="20"/>
            <w:szCs w:val="20"/>
          </w:rPr>
          <w:t>закона</w:t>
        </w:r>
      </w:hyperlink>
      <w:r>
        <w:rPr>
          <w:rFonts w:ascii="Arial" w:hAnsi="Arial" w:cs="Arial"/>
          <w:sz w:val="20"/>
          <w:szCs w:val="20"/>
        </w:rPr>
        <w:t xml:space="preserve"> от 03.07.2016 N 275-ФЗ)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Утратил силу с 1 января 2017 года. - Федеральный </w:t>
      </w:r>
      <w:hyperlink r:id="rId281" w:history="1">
        <w:r>
          <w:rPr>
            <w:rFonts w:ascii="Arial" w:hAnsi="Arial" w:cs="Arial"/>
            <w:color w:val="0000FF"/>
            <w:sz w:val="20"/>
            <w:szCs w:val="20"/>
          </w:rPr>
          <w:t>закон</w:t>
        </w:r>
      </w:hyperlink>
      <w:r>
        <w:rPr>
          <w:rFonts w:ascii="Arial" w:hAnsi="Arial" w:cs="Arial"/>
          <w:sz w:val="20"/>
          <w:szCs w:val="20"/>
        </w:rPr>
        <w:t xml:space="preserve"> от 03.07.2016 N 275-ФЗ.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68" w:name="Par560"/>
      <w:bookmarkEnd w:id="68"/>
      <w:r>
        <w:rPr>
          <w:rFonts w:ascii="Arial" w:hAnsi="Arial" w:cs="Arial"/>
          <w:sz w:val="20"/>
          <w:szCs w:val="20"/>
        </w:rPr>
        <w:t xml:space="preserve">3. Для каждого предусмотренного </w:t>
      </w:r>
      <w:hyperlink w:anchor="Par541" w:history="1">
        <w:r>
          <w:rPr>
            <w:rFonts w:ascii="Arial" w:hAnsi="Arial" w:cs="Arial"/>
            <w:color w:val="0000FF"/>
            <w:sz w:val="20"/>
            <w:szCs w:val="20"/>
          </w:rPr>
          <w:t>частью 2</w:t>
        </w:r>
      </w:hyperlink>
      <w:r>
        <w:rPr>
          <w:rFonts w:ascii="Arial" w:hAnsi="Arial" w:cs="Arial"/>
          <w:sz w:val="20"/>
          <w:szCs w:val="20"/>
        </w:rPr>
        <w:t xml:space="preserve"> или </w:t>
      </w:r>
      <w:hyperlink w:anchor="Par553" w:history="1">
        <w:r>
          <w:rPr>
            <w:rFonts w:ascii="Arial" w:hAnsi="Arial" w:cs="Arial"/>
            <w:color w:val="0000FF"/>
            <w:sz w:val="20"/>
            <w:szCs w:val="20"/>
          </w:rPr>
          <w:t>2.1</w:t>
        </w:r>
      </w:hyperlink>
      <w:r>
        <w:rPr>
          <w:rFonts w:ascii="Arial" w:hAnsi="Arial" w:cs="Arial"/>
          <w:sz w:val="20"/>
          <w:szCs w:val="20"/>
        </w:rPr>
        <w:t xml:space="preserve"> настоящей статьи критерия конкурса устанавливаются следующие параметры:</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2" w:history="1">
        <w:r>
          <w:rPr>
            <w:rFonts w:ascii="Arial" w:hAnsi="Arial" w:cs="Arial"/>
            <w:color w:val="0000FF"/>
            <w:sz w:val="20"/>
            <w:szCs w:val="20"/>
          </w:rPr>
          <w:t>закона</w:t>
        </w:r>
      </w:hyperlink>
      <w:r>
        <w:rPr>
          <w:rFonts w:ascii="Arial" w:hAnsi="Arial" w:cs="Arial"/>
          <w:sz w:val="20"/>
          <w:szCs w:val="20"/>
        </w:rPr>
        <w:t xml:space="preserve"> от 07.05.2013 N 103-ФЗ)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начальное условие в виде числового значения (далее - начальное значение критерия конкурса);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30.06.2008 </w:t>
      </w:r>
      <w:hyperlink r:id="rId283" w:history="1">
        <w:r>
          <w:rPr>
            <w:rFonts w:ascii="Arial" w:hAnsi="Arial" w:cs="Arial"/>
            <w:color w:val="0000FF"/>
            <w:sz w:val="20"/>
            <w:szCs w:val="20"/>
          </w:rPr>
          <w:t>N 108-ФЗ</w:t>
        </w:r>
      </w:hyperlink>
      <w:r>
        <w:rPr>
          <w:rFonts w:ascii="Arial" w:hAnsi="Arial" w:cs="Arial"/>
          <w:sz w:val="20"/>
          <w:szCs w:val="20"/>
        </w:rPr>
        <w:t xml:space="preserve">, от 25.04.2012 </w:t>
      </w:r>
      <w:hyperlink r:id="rId284" w:history="1">
        <w:r>
          <w:rPr>
            <w:rFonts w:ascii="Arial" w:hAnsi="Arial" w:cs="Arial"/>
            <w:color w:val="0000FF"/>
            <w:sz w:val="20"/>
            <w:szCs w:val="20"/>
          </w:rPr>
          <w:t>N 38-ФЗ</w:t>
        </w:r>
      </w:hyperlink>
      <w:r>
        <w:rPr>
          <w:rFonts w:ascii="Arial" w:hAnsi="Arial" w:cs="Arial"/>
          <w:sz w:val="20"/>
          <w:szCs w:val="20"/>
        </w:rPr>
        <w:t>)</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уменьшение или увеличение начального значения критерия конкурса в конкурсном предложении;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коэффициент, учитывающий значимость критерия конкурса.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69" w:name="Par566"/>
      <w:bookmarkEnd w:id="69"/>
      <w:r>
        <w:rPr>
          <w:rFonts w:ascii="Arial" w:hAnsi="Arial" w:cs="Arial"/>
          <w:sz w:val="20"/>
          <w:szCs w:val="20"/>
        </w:rPr>
        <w:t xml:space="preserve">4. Значения коэффициентов, учитывающих значимость критериев конкурса, указанных в </w:t>
      </w:r>
      <w:hyperlink w:anchor="Par541" w:history="1">
        <w:r>
          <w:rPr>
            <w:rFonts w:ascii="Arial" w:hAnsi="Arial" w:cs="Arial"/>
            <w:color w:val="0000FF"/>
            <w:sz w:val="20"/>
            <w:szCs w:val="20"/>
          </w:rPr>
          <w:t>частях 2</w:t>
        </w:r>
      </w:hyperlink>
      <w:r>
        <w:rPr>
          <w:rFonts w:ascii="Arial" w:hAnsi="Arial" w:cs="Arial"/>
          <w:sz w:val="20"/>
          <w:szCs w:val="20"/>
        </w:rPr>
        <w:t xml:space="preserve">, </w:t>
      </w:r>
      <w:hyperlink w:anchor="Par553" w:history="1">
        <w:r>
          <w:rPr>
            <w:rFonts w:ascii="Arial" w:hAnsi="Arial" w:cs="Arial"/>
            <w:color w:val="0000FF"/>
            <w:sz w:val="20"/>
            <w:szCs w:val="20"/>
          </w:rPr>
          <w:t>2.1</w:t>
        </w:r>
      </w:hyperlink>
      <w:r>
        <w:rPr>
          <w:rFonts w:ascii="Arial" w:hAnsi="Arial" w:cs="Arial"/>
          <w:sz w:val="20"/>
          <w:szCs w:val="20"/>
        </w:rPr>
        <w:t xml:space="preserve"> и </w:t>
      </w:r>
      <w:hyperlink w:anchor="Par555" w:history="1">
        <w:r>
          <w:rPr>
            <w:rFonts w:ascii="Arial" w:hAnsi="Arial" w:cs="Arial"/>
            <w:color w:val="0000FF"/>
            <w:sz w:val="20"/>
            <w:szCs w:val="20"/>
          </w:rPr>
          <w:t>2.2</w:t>
        </w:r>
      </w:hyperlink>
      <w:r>
        <w:rPr>
          <w:rFonts w:ascii="Arial" w:hAnsi="Arial" w:cs="Arial"/>
          <w:sz w:val="20"/>
          <w:szCs w:val="20"/>
        </w:rP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ar1015" w:history="1">
        <w:r>
          <w:rPr>
            <w:rFonts w:ascii="Arial" w:hAnsi="Arial" w:cs="Arial"/>
            <w:color w:val="0000FF"/>
            <w:sz w:val="20"/>
            <w:szCs w:val="20"/>
          </w:rPr>
          <w:t>статье 47</w:t>
        </w:r>
      </w:hyperlink>
      <w:r>
        <w:rPr>
          <w:rFonts w:ascii="Arial" w:hAnsi="Arial" w:cs="Arial"/>
          <w:sz w:val="20"/>
          <w:szCs w:val="20"/>
        </w:rPr>
        <w:t xml:space="preserve"> настоящего Федерального закона, не устанавливаются параметры критериев конкурса, предусмотренные </w:t>
      </w:r>
      <w:hyperlink w:anchor="Par560" w:history="1">
        <w:r>
          <w:rPr>
            <w:rFonts w:ascii="Arial" w:hAnsi="Arial" w:cs="Arial"/>
            <w:color w:val="0000FF"/>
            <w:sz w:val="20"/>
            <w:szCs w:val="20"/>
          </w:rPr>
          <w:t>частью 3</w:t>
        </w:r>
      </w:hyperlink>
      <w:r>
        <w:rPr>
          <w:rFonts w:ascii="Arial" w:hAnsi="Arial" w:cs="Arial"/>
          <w:sz w:val="20"/>
          <w:szCs w:val="20"/>
        </w:rPr>
        <w:t xml:space="preserve"> настоящей статьи.</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07.05.2013 </w:t>
      </w:r>
      <w:hyperlink r:id="rId285" w:history="1">
        <w:r>
          <w:rPr>
            <w:rFonts w:ascii="Arial" w:hAnsi="Arial" w:cs="Arial"/>
            <w:color w:val="0000FF"/>
            <w:sz w:val="20"/>
            <w:szCs w:val="20"/>
          </w:rPr>
          <w:t>N 103-ФЗ</w:t>
        </w:r>
      </w:hyperlink>
      <w:r>
        <w:rPr>
          <w:rFonts w:ascii="Arial" w:hAnsi="Arial" w:cs="Arial"/>
          <w:sz w:val="20"/>
          <w:szCs w:val="20"/>
        </w:rPr>
        <w:t xml:space="preserve">, от 03.07.2016 </w:t>
      </w:r>
      <w:hyperlink r:id="rId286" w:history="1">
        <w:r>
          <w:rPr>
            <w:rFonts w:ascii="Arial" w:hAnsi="Arial" w:cs="Arial"/>
            <w:color w:val="0000FF"/>
            <w:sz w:val="20"/>
            <w:szCs w:val="20"/>
          </w:rPr>
          <w:t>N 275-ФЗ</w:t>
        </w:r>
      </w:hyperlink>
      <w:r>
        <w:rPr>
          <w:rFonts w:ascii="Arial" w:hAnsi="Arial" w:cs="Arial"/>
          <w:sz w:val="20"/>
          <w:szCs w:val="20"/>
        </w:rPr>
        <w:t>)</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установления предусмотренного </w:t>
      </w:r>
      <w:hyperlink w:anchor="Par555" w:history="1">
        <w:r>
          <w:rPr>
            <w:rFonts w:ascii="Arial" w:hAnsi="Arial" w:cs="Arial"/>
            <w:color w:val="0000FF"/>
            <w:sz w:val="20"/>
            <w:szCs w:val="20"/>
          </w:rPr>
          <w:t>частью 2.2</w:t>
        </w:r>
      </w:hyperlink>
      <w:r>
        <w:rPr>
          <w:rFonts w:ascii="Arial" w:hAnsi="Arial" w:cs="Arial"/>
          <w:sz w:val="20"/>
          <w:szCs w:val="20"/>
        </w:rP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Par711" w:history="1">
        <w:r>
          <w:rPr>
            <w:rFonts w:ascii="Arial" w:hAnsi="Arial" w:cs="Arial"/>
            <w:color w:val="0000FF"/>
            <w:sz w:val="20"/>
            <w:szCs w:val="20"/>
          </w:rPr>
          <w:t>статьей 32</w:t>
        </w:r>
      </w:hyperlink>
      <w:r>
        <w:rPr>
          <w:rFonts w:ascii="Arial" w:hAnsi="Arial" w:cs="Arial"/>
          <w:sz w:val="20"/>
          <w:szCs w:val="20"/>
        </w:rPr>
        <w:t xml:space="preserve"> настоящего Федерального закона.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287" w:history="1">
        <w:r>
          <w:rPr>
            <w:rFonts w:ascii="Arial" w:hAnsi="Arial" w:cs="Arial"/>
            <w:color w:val="0000FF"/>
            <w:sz w:val="20"/>
            <w:szCs w:val="20"/>
          </w:rPr>
          <w:t>законом</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Использование критериев конкурса, не предусмотренных настоящей статьей или </w:t>
      </w:r>
      <w:hyperlink w:anchor="Par1015" w:history="1">
        <w:r>
          <w:rPr>
            <w:rFonts w:ascii="Arial" w:hAnsi="Arial" w:cs="Arial"/>
            <w:color w:val="0000FF"/>
            <w:sz w:val="20"/>
            <w:szCs w:val="20"/>
          </w:rPr>
          <w:t>статьей 47</w:t>
        </w:r>
      </w:hyperlink>
      <w:r>
        <w:rPr>
          <w:rFonts w:ascii="Arial" w:hAnsi="Arial" w:cs="Arial"/>
          <w:sz w:val="20"/>
          <w:szCs w:val="20"/>
        </w:rPr>
        <w:t xml:space="preserve"> настоящего Федерального закона, не допускается.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288" w:history="1">
        <w:r>
          <w:rPr>
            <w:rFonts w:ascii="Arial" w:hAnsi="Arial" w:cs="Arial"/>
            <w:color w:val="0000FF"/>
            <w:sz w:val="20"/>
            <w:szCs w:val="20"/>
          </w:rPr>
          <w:t>законом</w:t>
        </w:r>
      </w:hyperlink>
      <w:r>
        <w:rPr>
          <w:rFonts w:ascii="Arial" w:hAnsi="Arial" w:cs="Arial"/>
          <w:sz w:val="20"/>
          <w:szCs w:val="20"/>
        </w:rPr>
        <w:t xml:space="preserve"> от 30.06.2008 N 108-ФЗ; в ред. Федерального </w:t>
      </w:r>
      <w:hyperlink r:id="rId289" w:history="1">
        <w:r>
          <w:rPr>
            <w:rFonts w:ascii="Arial" w:hAnsi="Arial" w:cs="Arial"/>
            <w:color w:val="0000FF"/>
            <w:sz w:val="20"/>
            <w:szCs w:val="20"/>
          </w:rPr>
          <w:t>закона</w:t>
        </w:r>
      </w:hyperlink>
      <w:r>
        <w:rPr>
          <w:rFonts w:ascii="Arial" w:hAnsi="Arial" w:cs="Arial"/>
          <w:sz w:val="20"/>
          <w:szCs w:val="20"/>
        </w:rPr>
        <w:t xml:space="preserve"> от 03.07.2016 N 275-ФЗ)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Конкурсная комиссия</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Для проведения конкурса создается в соответствии со </w:t>
      </w:r>
      <w:hyperlink w:anchor="Par450" w:history="1">
        <w:r>
          <w:rPr>
            <w:rFonts w:ascii="Arial" w:hAnsi="Arial" w:cs="Arial"/>
            <w:color w:val="0000FF"/>
            <w:sz w:val="20"/>
            <w:szCs w:val="20"/>
          </w:rPr>
          <w:t>статьей 22</w:t>
        </w:r>
      </w:hyperlink>
      <w:r>
        <w:rPr>
          <w:rFonts w:ascii="Arial" w:hAnsi="Arial" w:cs="Arial"/>
          <w:sz w:val="20"/>
          <w:szCs w:val="20"/>
        </w:rP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0"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w:t>
      </w:r>
      <w:r>
        <w:rPr>
          <w:rFonts w:ascii="Arial" w:hAnsi="Arial" w:cs="Arial"/>
          <w:sz w:val="20"/>
          <w:szCs w:val="20"/>
        </w:rPr>
        <w:lastRenderedPageBreak/>
        <w:t>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1"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Конкурсная комиссия выполняет следующие функции: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опубликовывает и размещает сообщение о проведении конкурса (при проведении открытого конкурса);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принимает заявки на участие в конкурсе;</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предоставляет конкурсную документацию, разъяснения положений конкурсной документации в соответствии со </w:t>
      </w:r>
      <w:hyperlink w:anchor="Par478" w:history="1">
        <w:r>
          <w:rPr>
            <w:rFonts w:ascii="Arial" w:hAnsi="Arial" w:cs="Arial"/>
            <w:color w:val="0000FF"/>
            <w:sz w:val="20"/>
            <w:szCs w:val="20"/>
          </w:rPr>
          <w:t>статьей 23</w:t>
        </w:r>
      </w:hyperlink>
      <w:r>
        <w:rPr>
          <w:rFonts w:ascii="Arial" w:hAnsi="Arial" w:cs="Arial"/>
          <w:sz w:val="20"/>
          <w:szCs w:val="20"/>
        </w:rPr>
        <w:t xml:space="preserve"> настоящего Федерального закона;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292"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осуществляет вскрытие конвертов с заявками на участие в конкурсе, а также рассмотрение таких заявок в порядке, установленном </w:t>
      </w:r>
      <w:hyperlink w:anchor="Par656" w:history="1">
        <w:r>
          <w:rPr>
            <w:rFonts w:ascii="Arial" w:hAnsi="Arial" w:cs="Arial"/>
            <w:color w:val="0000FF"/>
            <w:sz w:val="20"/>
            <w:szCs w:val="20"/>
          </w:rPr>
          <w:t>статьей 29</w:t>
        </w:r>
      </w:hyperlink>
      <w:r>
        <w:rPr>
          <w:rFonts w:ascii="Arial" w:hAnsi="Arial" w:cs="Arial"/>
          <w:sz w:val="20"/>
          <w:szCs w:val="20"/>
        </w:rPr>
        <w:t xml:space="preserve"> настоящего Федерального закона;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293"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ar488" w:history="1">
        <w:r>
          <w:rPr>
            <w:rFonts w:ascii="Arial" w:hAnsi="Arial" w:cs="Arial"/>
            <w:color w:val="0000FF"/>
            <w:sz w:val="20"/>
            <w:szCs w:val="20"/>
          </w:rPr>
          <w:t>пункта 5 части 1 статьи 23</w:t>
        </w:r>
      </w:hyperlink>
      <w:r>
        <w:rPr>
          <w:rFonts w:ascii="Arial" w:hAnsi="Arial" w:cs="Arial"/>
          <w:sz w:val="20"/>
          <w:szCs w:val="20"/>
        </w:rPr>
        <w:t xml:space="preserve"> настоящего Федерального закона, и достоверность сведений, содержащихся в этих документах и материалах;</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Федеральным </w:t>
      </w:r>
      <w:hyperlink r:id="rId294" w:history="1">
        <w:r>
          <w:rPr>
            <w:rFonts w:ascii="Arial" w:hAnsi="Arial" w:cs="Arial"/>
            <w:color w:val="0000FF"/>
            <w:sz w:val="20"/>
            <w:szCs w:val="20"/>
          </w:rPr>
          <w:t>законом</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6.2 введен Федеральным </w:t>
      </w:r>
      <w:hyperlink r:id="rId295" w:history="1">
        <w:r>
          <w:rPr>
            <w:rFonts w:ascii="Arial" w:hAnsi="Arial" w:cs="Arial"/>
            <w:color w:val="0000FF"/>
            <w:sz w:val="20"/>
            <w:szCs w:val="20"/>
          </w:rPr>
          <w:t>законом</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6.3 введен Федеральным </w:t>
      </w:r>
      <w:hyperlink r:id="rId296" w:history="1">
        <w:r>
          <w:rPr>
            <w:rFonts w:ascii="Arial" w:hAnsi="Arial" w:cs="Arial"/>
            <w:color w:val="0000FF"/>
            <w:sz w:val="20"/>
            <w:szCs w:val="20"/>
          </w:rPr>
          <w:t>законом</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297"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определяет участников конкурса;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ar555" w:history="1">
        <w:r>
          <w:rPr>
            <w:rFonts w:ascii="Arial" w:hAnsi="Arial" w:cs="Arial"/>
            <w:color w:val="0000FF"/>
            <w:sz w:val="20"/>
            <w:szCs w:val="20"/>
          </w:rPr>
          <w:t>частью 2.2 статьи 24</w:t>
        </w:r>
      </w:hyperlink>
      <w:r>
        <w:rPr>
          <w:rFonts w:ascii="Arial" w:hAnsi="Arial" w:cs="Arial"/>
          <w:sz w:val="20"/>
          <w:szCs w:val="20"/>
        </w:rPr>
        <w:t xml:space="preserve"> настоящего Федерального закона;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8"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определяет победителя конкурса и направляет ему уведомление о признании его победителем;</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11 в ред. Федерального </w:t>
      </w:r>
      <w:hyperlink r:id="rId299"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уведомляет участников конкурса о результатах проведения конкурса;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опубликовывает и размещает сообщение о результатах проведения конкурса.</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0" w:name="Par605"/>
      <w:bookmarkEnd w:id="70"/>
      <w:r>
        <w:rPr>
          <w:rFonts w:ascii="Arial" w:eastAsiaTheme="minorHAnsi" w:hAnsi="Arial" w:cs="Arial"/>
          <w:color w:val="auto"/>
          <w:sz w:val="20"/>
          <w:szCs w:val="20"/>
        </w:rPr>
        <w:t>Статья 26. Сообщение о проведении конкурса</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bookmarkStart w:id="71" w:name="Par607"/>
      <w:bookmarkEnd w:id="71"/>
      <w:r>
        <w:rPr>
          <w:rFonts w:ascii="Arial" w:hAnsi="Arial" w:cs="Arial"/>
          <w:sz w:val="20"/>
          <w:szCs w:val="20"/>
        </w:rPr>
        <w:t>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0" w:history="1">
        <w:r>
          <w:rPr>
            <w:rFonts w:ascii="Arial" w:hAnsi="Arial" w:cs="Arial"/>
            <w:color w:val="0000FF"/>
            <w:sz w:val="20"/>
            <w:szCs w:val="20"/>
          </w:rPr>
          <w:t>закона</w:t>
        </w:r>
      </w:hyperlink>
      <w:r>
        <w:rPr>
          <w:rFonts w:ascii="Arial" w:hAnsi="Arial" w:cs="Arial"/>
          <w:sz w:val="20"/>
          <w:szCs w:val="20"/>
        </w:rPr>
        <w:t xml:space="preserve"> от 21.07.2014 N 265-ФЗ)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ar607" w:history="1">
        <w:r>
          <w:rPr>
            <w:rFonts w:ascii="Arial" w:hAnsi="Arial" w:cs="Arial"/>
            <w:color w:val="0000FF"/>
            <w:sz w:val="20"/>
            <w:szCs w:val="20"/>
          </w:rPr>
          <w:t>частью 1</w:t>
        </w:r>
      </w:hyperlink>
      <w:r>
        <w:rPr>
          <w:rFonts w:ascii="Arial" w:hAnsi="Arial" w:cs="Arial"/>
          <w:sz w:val="20"/>
          <w:szCs w:val="20"/>
        </w:rPr>
        <w:t xml:space="preserve"> настоящей статьи опубликования в официальном издании и размещения на официальном сайте в информационно-телекоммуникационной сети "Интернет".</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1" w:history="1">
        <w:r>
          <w:rPr>
            <w:rFonts w:ascii="Arial" w:hAnsi="Arial" w:cs="Arial"/>
            <w:color w:val="0000FF"/>
            <w:sz w:val="20"/>
            <w:szCs w:val="20"/>
          </w:rPr>
          <w:t>закона</w:t>
        </w:r>
      </w:hyperlink>
      <w:r>
        <w:rPr>
          <w:rFonts w:ascii="Arial" w:hAnsi="Arial" w:cs="Arial"/>
          <w:sz w:val="20"/>
          <w:szCs w:val="20"/>
        </w:rPr>
        <w:t xml:space="preserve"> от 21.07.2014 N 265-ФЗ)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сообщении о проведении конкурса должны быть указаны:</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30.06.2008 </w:t>
      </w:r>
      <w:hyperlink r:id="rId302" w:history="1">
        <w:r>
          <w:rPr>
            <w:rFonts w:ascii="Arial" w:hAnsi="Arial" w:cs="Arial"/>
            <w:color w:val="0000FF"/>
            <w:sz w:val="20"/>
            <w:szCs w:val="20"/>
          </w:rPr>
          <w:t>N 108-ФЗ</w:t>
        </w:r>
      </w:hyperlink>
      <w:r>
        <w:rPr>
          <w:rFonts w:ascii="Arial" w:hAnsi="Arial" w:cs="Arial"/>
          <w:sz w:val="20"/>
          <w:szCs w:val="20"/>
        </w:rPr>
        <w:t xml:space="preserve">, от 21.07.2014 </w:t>
      </w:r>
      <w:hyperlink r:id="rId303" w:history="1">
        <w:r>
          <w:rPr>
            <w:rFonts w:ascii="Arial" w:hAnsi="Arial" w:cs="Arial"/>
            <w:color w:val="0000FF"/>
            <w:sz w:val="20"/>
            <w:szCs w:val="20"/>
          </w:rPr>
          <w:t>N 265-ФЗ</w:t>
        </w:r>
      </w:hyperlink>
      <w:r>
        <w:rPr>
          <w:rFonts w:ascii="Arial" w:hAnsi="Arial" w:cs="Arial"/>
          <w:sz w:val="20"/>
          <w:szCs w:val="20"/>
        </w:rPr>
        <w:t>)</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объект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срок действия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требования к участникам конкурса;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критерии конкурса и их параметры;</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место и срок предоставления конкурсной документации;</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4"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5"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место нахождения, почтовый адрес, номера телефонов конкурсной комиссии и иная аналогичная информация о ней;</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306"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порядок, место и срок представления заявок на участие в конкурсе (даты и время начала и истечения этого срока);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размер задатка, порядок и сроки его внесения, реквизиты счетов, на которые вносится задаток;</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введен Федеральным </w:t>
      </w:r>
      <w:hyperlink r:id="rId307" w:history="1">
        <w:r>
          <w:rPr>
            <w:rFonts w:ascii="Arial" w:hAnsi="Arial" w:cs="Arial"/>
            <w:color w:val="0000FF"/>
            <w:sz w:val="20"/>
            <w:szCs w:val="20"/>
          </w:rPr>
          <w:t>законом</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порядок, место и срок представления конкурсных предложений (даты и время начала и истечения этого срока);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место, дата и время вскрытия конвертов с заявками на участие в конкурсе;</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место, дата и время вскрытия конвертов с конкурсными предложениями;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 порядок определения победителя конкурса;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срок подписания членами конкурсной комиссии протокола о результатах проведения конкурса;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срок подписания концессионного соглашения.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8"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2" w:name="Par635"/>
      <w:bookmarkEnd w:id="72"/>
      <w:r>
        <w:rPr>
          <w:rFonts w:ascii="Arial" w:eastAsiaTheme="minorHAnsi" w:hAnsi="Arial" w:cs="Arial"/>
          <w:color w:val="auto"/>
          <w:sz w:val="20"/>
          <w:szCs w:val="20"/>
        </w:rPr>
        <w:t>Статья 27. Представление заявок на участие в конкурсе</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anchor="Par136" w:history="1">
        <w:r>
          <w:rPr>
            <w:rFonts w:ascii="Arial" w:hAnsi="Arial" w:cs="Arial"/>
            <w:color w:val="0000FF"/>
            <w:sz w:val="20"/>
            <w:szCs w:val="20"/>
          </w:rPr>
          <w:t>пункте 2 части 1 статьи 5</w:t>
        </w:r>
      </w:hyperlink>
      <w:r>
        <w:rPr>
          <w:rFonts w:ascii="Arial" w:hAnsi="Arial" w:cs="Arial"/>
          <w:sz w:val="20"/>
          <w:szCs w:val="20"/>
        </w:rPr>
        <w:t xml:space="preserve"> настоящего Федерального закона.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9"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73" w:name="Par643"/>
      <w:bookmarkEnd w:id="73"/>
      <w:r>
        <w:rPr>
          <w:rFonts w:ascii="Arial" w:hAnsi="Arial" w:cs="Arial"/>
          <w:sz w:val="20"/>
          <w:szCs w:val="20"/>
        </w:rPr>
        <w:t>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0"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4" w:name="Par647"/>
      <w:bookmarkEnd w:id="74"/>
      <w:r>
        <w:rPr>
          <w:rFonts w:ascii="Arial" w:eastAsiaTheme="minorHAnsi" w:hAnsi="Arial" w:cs="Arial"/>
          <w:color w:val="auto"/>
          <w:sz w:val="20"/>
          <w:szCs w:val="20"/>
        </w:rPr>
        <w:t>Статья 28. Вскрытие конвертов с заявками на участие в конкурсе</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1"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 Информация, которая представляется в составе заявки на участие в конкурсе на право заключения концессионного соглашения в отношении объектов, указанных в </w:t>
      </w:r>
      <w:hyperlink w:anchor="Par97" w:history="1">
        <w:r>
          <w:rPr>
            <w:rFonts w:ascii="Arial" w:hAnsi="Arial" w:cs="Arial"/>
            <w:color w:val="0000FF"/>
            <w:sz w:val="20"/>
            <w:szCs w:val="20"/>
          </w:rPr>
          <w:t>пункте 11 части 1 статьи 4</w:t>
        </w:r>
      </w:hyperlink>
      <w:r>
        <w:rPr>
          <w:rFonts w:ascii="Arial" w:hAnsi="Arial" w:cs="Arial"/>
          <w:sz w:val="20"/>
          <w:szCs w:val="20"/>
        </w:rPr>
        <w:t xml:space="preserve"> настоящего Федерального закона, не может быть признана организациями - участниками такого конкурса коммерческой тайной.</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07.05.2013 </w:t>
      </w:r>
      <w:hyperlink r:id="rId312" w:history="1">
        <w:r>
          <w:rPr>
            <w:rFonts w:ascii="Arial" w:hAnsi="Arial" w:cs="Arial"/>
            <w:color w:val="0000FF"/>
            <w:sz w:val="20"/>
            <w:szCs w:val="20"/>
          </w:rPr>
          <w:t>N 103-ФЗ</w:t>
        </w:r>
      </w:hyperlink>
      <w:r>
        <w:rPr>
          <w:rFonts w:ascii="Arial" w:hAnsi="Arial" w:cs="Arial"/>
          <w:sz w:val="20"/>
          <w:szCs w:val="20"/>
        </w:rPr>
        <w:t xml:space="preserve">, от 03.07.2016 </w:t>
      </w:r>
      <w:hyperlink r:id="rId313" w:history="1">
        <w:r>
          <w:rPr>
            <w:rFonts w:ascii="Arial" w:hAnsi="Arial" w:cs="Arial"/>
            <w:color w:val="0000FF"/>
            <w:sz w:val="20"/>
            <w:szCs w:val="20"/>
          </w:rPr>
          <w:t>N 275-ФЗ</w:t>
        </w:r>
      </w:hyperlink>
      <w:r>
        <w:rPr>
          <w:rFonts w:ascii="Arial" w:hAnsi="Arial" w:cs="Arial"/>
          <w:sz w:val="20"/>
          <w:szCs w:val="20"/>
        </w:rPr>
        <w:t>)</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4"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5" w:name="Par656"/>
      <w:bookmarkEnd w:id="75"/>
      <w:r>
        <w:rPr>
          <w:rFonts w:ascii="Arial" w:eastAsiaTheme="minorHAnsi" w:hAnsi="Arial" w:cs="Arial"/>
          <w:color w:val="auto"/>
          <w:sz w:val="20"/>
          <w:szCs w:val="20"/>
        </w:rPr>
        <w:t>Статья 29. Проведение предварительного отбора участников конкурса</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bookmarkStart w:id="76" w:name="Par658"/>
      <w:bookmarkEnd w:id="76"/>
      <w:r>
        <w:rPr>
          <w:rFonts w:ascii="Arial" w:hAnsi="Arial" w:cs="Arial"/>
          <w:sz w:val="20"/>
          <w:szCs w:val="20"/>
        </w:rP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5"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6"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соответствие заявителя требованиям, предъявляемым к концессионеру на основании </w:t>
      </w:r>
      <w:hyperlink w:anchor="Par136" w:history="1">
        <w:r>
          <w:rPr>
            <w:rFonts w:ascii="Arial" w:hAnsi="Arial" w:cs="Arial"/>
            <w:color w:val="0000FF"/>
            <w:sz w:val="20"/>
            <w:szCs w:val="20"/>
          </w:rPr>
          <w:t>пункта 2 части 1 статьи 5</w:t>
        </w:r>
      </w:hyperlink>
      <w:r>
        <w:rPr>
          <w:rFonts w:ascii="Arial" w:hAnsi="Arial" w:cs="Arial"/>
          <w:sz w:val="20"/>
          <w:szCs w:val="20"/>
        </w:rPr>
        <w:t xml:space="preserve"> настоящего Федерального закона;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317" w:history="1">
        <w:r>
          <w:rPr>
            <w:rFonts w:ascii="Arial" w:hAnsi="Arial" w:cs="Arial"/>
            <w:color w:val="0000FF"/>
            <w:sz w:val="20"/>
            <w:szCs w:val="20"/>
          </w:rPr>
          <w:t>законом</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18" w:history="1">
        <w:r>
          <w:rPr>
            <w:rFonts w:ascii="Arial" w:hAnsi="Arial" w:cs="Arial"/>
            <w:color w:val="0000FF"/>
            <w:sz w:val="20"/>
            <w:szCs w:val="20"/>
          </w:rPr>
          <w:t>законом</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отсутствие решения о признании заявителя банкротом и об открытии конкурсного производства в отношении него.</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319" w:history="1">
        <w:r>
          <w:rPr>
            <w:rFonts w:ascii="Arial" w:hAnsi="Arial" w:cs="Arial"/>
            <w:color w:val="0000FF"/>
            <w:sz w:val="20"/>
            <w:szCs w:val="20"/>
          </w:rPr>
          <w:t>законом</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об отказе в допуске заявителя к участию в конкурсе принимается конкурсной комиссией в случае, если: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заявитель не соответствует требованиям, предъявляемым к участникам конкурса и установленным </w:t>
      </w:r>
      <w:hyperlink w:anchor="Par658" w:history="1">
        <w:r>
          <w:rPr>
            <w:rFonts w:ascii="Arial" w:hAnsi="Arial" w:cs="Arial"/>
            <w:color w:val="0000FF"/>
            <w:sz w:val="20"/>
            <w:szCs w:val="20"/>
          </w:rPr>
          <w:t>частью 1</w:t>
        </w:r>
      </w:hyperlink>
      <w:r>
        <w:rPr>
          <w:rFonts w:ascii="Arial" w:hAnsi="Arial" w:cs="Arial"/>
          <w:sz w:val="20"/>
          <w:szCs w:val="20"/>
        </w:rPr>
        <w:t xml:space="preserve"> настоящей статьи;</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0"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1"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представленные заявителем документы и материалы неполны и (или) недостоверны;</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22" w:history="1">
        <w:r>
          <w:rPr>
            <w:rFonts w:ascii="Arial" w:hAnsi="Arial" w:cs="Arial"/>
            <w:color w:val="0000FF"/>
            <w:sz w:val="20"/>
            <w:szCs w:val="20"/>
          </w:rPr>
          <w:t>законом</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3"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77" w:name="Par681"/>
      <w:bookmarkEnd w:id="77"/>
      <w:r>
        <w:rPr>
          <w:rFonts w:ascii="Arial" w:hAnsi="Arial" w:cs="Arial"/>
          <w:sz w:val="20"/>
          <w:szCs w:val="20"/>
        </w:rPr>
        <w:t xml:space="preserve">6. В случае если конкурс объявлен не состоявшимся в соответствии с </w:t>
      </w:r>
      <w:hyperlink w:anchor="Par643" w:history="1">
        <w:r>
          <w:rPr>
            <w:rFonts w:ascii="Arial" w:hAnsi="Arial" w:cs="Arial"/>
            <w:color w:val="0000FF"/>
            <w:sz w:val="20"/>
            <w:szCs w:val="20"/>
          </w:rPr>
          <w:t>частью 6 статьи 27</w:t>
        </w:r>
      </w:hyperlink>
      <w:r>
        <w:rPr>
          <w:rFonts w:ascii="Arial" w:hAnsi="Arial" w:cs="Arial"/>
          <w:sz w:val="20"/>
          <w:szCs w:val="20"/>
        </w:rPr>
        <w:t xml:space="preserve">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324" w:history="1">
        <w:r>
          <w:rPr>
            <w:rFonts w:ascii="Arial" w:hAnsi="Arial" w:cs="Arial"/>
            <w:color w:val="0000FF"/>
            <w:sz w:val="20"/>
            <w:szCs w:val="20"/>
          </w:rPr>
          <w:t>законом</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Концедент возвращает заявителю, представившему единственную заявку на участие в конкурсе, внесенный им задаток в случае, если: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325" w:history="1">
        <w:r>
          <w:rPr>
            <w:rFonts w:ascii="Arial" w:hAnsi="Arial" w:cs="Arial"/>
            <w:color w:val="0000FF"/>
            <w:sz w:val="20"/>
            <w:szCs w:val="20"/>
          </w:rPr>
          <w:t>законом</w:t>
        </w:r>
      </w:hyperlink>
      <w:r>
        <w:rPr>
          <w:rFonts w:ascii="Arial" w:hAnsi="Arial" w:cs="Arial"/>
          <w:sz w:val="20"/>
          <w:szCs w:val="20"/>
        </w:rPr>
        <w:t xml:space="preserve"> от 30.06.2008 N 108-ФЗ)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 Представление конкурсных предложений</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bookmarkStart w:id="78" w:name="Par691"/>
      <w:bookmarkEnd w:id="78"/>
      <w:r>
        <w:rPr>
          <w:rFonts w:ascii="Arial" w:hAnsi="Arial" w:cs="Arial"/>
          <w:sz w:val="20"/>
          <w:szCs w:val="20"/>
        </w:rPr>
        <w:lastRenderedPageBreak/>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Par555" w:history="1">
        <w:r>
          <w:rPr>
            <w:rFonts w:ascii="Arial" w:hAnsi="Arial" w:cs="Arial"/>
            <w:color w:val="0000FF"/>
            <w:sz w:val="20"/>
            <w:szCs w:val="20"/>
          </w:rPr>
          <w:t>частью 2.2 статьи 24</w:t>
        </w:r>
      </w:hyperlink>
      <w:r>
        <w:rPr>
          <w:rFonts w:ascii="Arial" w:hAnsi="Arial" w:cs="Arial"/>
          <w:sz w:val="20"/>
          <w:szCs w:val="20"/>
        </w:rP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Par541" w:history="1">
        <w:r>
          <w:rPr>
            <w:rFonts w:ascii="Arial" w:hAnsi="Arial" w:cs="Arial"/>
            <w:color w:val="0000FF"/>
            <w:sz w:val="20"/>
            <w:szCs w:val="20"/>
          </w:rPr>
          <w:t>частями 2</w:t>
        </w:r>
      </w:hyperlink>
      <w:r>
        <w:rPr>
          <w:rFonts w:ascii="Arial" w:hAnsi="Arial" w:cs="Arial"/>
          <w:sz w:val="20"/>
          <w:szCs w:val="20"/>
        </w:rPr>
        <w:t xml:space="preserve"> и </w:t>
      </w:r>
      <w:hyperlink w:anchor="Par553" w:history="1">
        <w:r>
          <w:rPr>
            <w:rFonts w:ascii="Arial" w:hAnsi="Arial" w:cs="Arial"/>
            <w:color w:val="0000FF"/>
            <w:sz w:val="20"/>
            <w:szCs w:val="20"/>
          </w:rPr>
          <w:t>2.1 статьи 24</w:t>
        </w:r>
      </w:hyperlink>
      <w:r>
        <w:rPr>
          <w:rFonts w:ascii="Arial" w:hAnsi="Arial" w:cs="Arial"/>
          <w:sz w:val="20"/>
          <w:szCs w:val="20"/>
        </w:rPr>
        <w:t xml:space="preserve"> настоящего Федерального закона, а другой - конкурсное предложение в соответствии с критерием конкурса, предусмотренным </w:t>
      </w:r>
      <w:hyperlink w:anchor="Par555" w:history="1">
        <w:r>
          <w:rPr>
            <w:rFonts w:ascii="Arial" w:hAnsi="Arial" w:cs="Arial"/>
            <w:color w:val="0000FF"/>
            <w:sz w:val="20"/>
            <w:szCs w:val="20"/>
          </w:rPr>
          <w:t>частью 2.2 статьи 24</w:t>
        </w:r>
      </w:hyperlink>
      <w:r>
        <w:rPr>
          <w:rFonts w:ascii="Arial" w:hAnsi="Arial" w:cs="Arial"/>
          <w:sz w:val="20"/>
          <w:szCs w:val="20"/>
        </w:rPr>
        <w:t xml:space="preserve"> настоящего Федерального закона.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6"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7"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anchor="Par1035" w:history="1">
        <w:r>
          <w:rPr>
            <w:rFonts w:ascii="Arial" w:hAnsi="Arial" w:cs="Arial"/>
            <w:color w:val="0000FF"/>
            <w:sz w:val="20"/>
            <w:szCs w:val="20"/>
          </w:rPr>
          <w:t>статьи 48</w:t>
        </w:r>
      </w:hyperlink>
      <w:r>
        <w:rPr>
          <w:rFonts w:ascii="Arial" w:hAnsi="Arial" w:cs="Arial"/>
          <w:sz w:val="20"/>
          <w:szCs w:val="20"/>
        </w:rPr>
        <w:t xml:space="preserve"> настоящего Федерального закона.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07.05.2013 </w:t>
      </w:r>
      <w:hyperlink r:id="rId328" w:history="1">
        <w:r>
          <w:rPr>
            <w:rFonts w:ascii="Arial" w:hAnsi="Arial" w:cs="Arial"/>
            <w:color w:val="0000FF"/>
            <w:sz w:val="20"/>
            <w:szCs w:val="20"/>
          </w:rPr>
          <w:t>N 103-ФЗ</w:t>
        </w:r>
      </w:hyperlink>
      <w:r>
        <w:rPr>
          <w:rFonts w:ascii="Arial" w:hAnsi="Arial" w:cs="Arial"/>
          <w:sz w:val="20"/>
          <w:szCs w:val="20"/>
        </w:rPr>
        <w:t xml:space="preserve">, от 03.07.2016 </w:t>
      </w:r>
      <w:hyperlink r:id="rId329" w:history="1">
        <w:r>
          <w:rPr>
            <w:rFonts w:ascii="Arial" w:hAnsi="Arial" w:cs="Arial"/>
            <w:color w:val="0000FF"/>
            <w:sz w:val="20"/>
            <w:szCs w:val="20"/>
          </w:rPr>
          <w:t>N 275-ФЗ</w:t>
        </w:r>
      </w:hyperlink>
      <w:r>
        <w:rPr>
          <w:rFonts w:ascii="Arial" w:hAnsi="Arial" w:cs="Arial"/>
          <w:sz w:val="20"/>
          <w:szCs w:val="20"/>
        </w:rPr>
        <w:t>)</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9" w:name="Par700"/>
      <w:bookmarkEnd w:id="79"/>
      <w:r>
        <w:rPr>
          <w:rFonts w:ascii="Arial" w:eastAsiaTheme="minorHAnsi" w:hAnsi="Arial" w:cs="Arial"/>
          <w:color w:val="auto"/>
          <w:sz w:val="20"/>
          <w:szCs w:val="20"/>
        </w:rPr>
        <w:t>Статья 31. Вскрытие конвертов с конкурсными предложениями</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anchor="Par691" w:history="1">
        <w:r>
          <w:rPr>
            <w:rFonts w:ascii="Arial" w:hAnsi="Arial" w:cs="Arial"/>
            <w:color w:val="0000FF"/>
            <w:sz w:val="20"/>
            <w:szCs w:val="20"/>
          </w:rPr>
          <w:t>частью 1 статьи 30</w:t>
        </w:r>
      </w:hyperlink>
      <w:r>
        <w:rPr>
          <w:rFonts w:ascii="Arial" w:hAnsi="Arial" w:cs="Arial"/>
          <w:sz w:val="20"/>
          <w:szCs w:val="20"/>
        </w:rP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ar555" w:history="1">
        <w:r>
          <w:rPr>
            <w:rFonts w:ascii="Arial" w:hAnsi="Arial" w:cs="Arial"/>
            <w:color w:val="0000FF"/>
            <w:sz w:val="20"/>
            <w:szCs w:val="20"/>
          </w:rPr>
          <w:t>частью 2.2 статьи 24</w:t>
        </w:r>
      </w:hyperlink>
      <w:r>
        <w:rPr>
          <w:rFonts w:ascii="Arial" w:hAnsi="Arial" w:cs="Arial"/>
          <w:sz w:val="20"/>
          <w:szCs w:val="20"/>
        </w:rP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ar541" w:history="1">
        <w:r>
          <w:rPr>
            <w:rFonts w:ascii="Arial" w:hAnsi="Arial" w:cs="Arial"/>
            <w:color w:val="0000FF"/>
            <w:sz w:val="20"/>
            <w:szCs w:val="20"/>
          </w:rPr>
          <w:t>частями 2</w:t>
        </w:r>
      </w:hyperlink>
      <w:r>
        <w:rPr>
          <w:rFonts w:ascii="Arial" w:hAnsi="Arial" w:cs="Arial"/>
          <w:sz w:val="20"/>
          <w:szCs w:val="20"/>
        </w:rPr>
        <w:t xml:space="preserve"> и </w:t>
      </w:r>
      <w:hyperlink w:anchor="Par553" w:history="1">
        <w:r>
          <w:rPr>
            <w:rFonts w:ascii="Arial" w:hAnsi="Arial" w:cs="Arial"/>
            <w:color w:val="0000FF"/>
            <w:sz w:val="20"/>
            <w:szCs w:val="20"/>
          </w:rPr>
          <w:t>2.1 статьи 24</w:t>
        </w:r>
      </w:hyperlink>
      <w:r>
        <w:rPr>
          <w:rFonts w:ascii="Arial" w:hAnsi="Arial" w:cs="Arial"/>
          <w:sz w:val="20"/>
          <w:szCs w:val="20"/>
        </w:rP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При вскрытии конвертов с конкурсными предложениями в соответствии с </w:t>
      </w:r>
      <w:r>
        <w:rPr>
          <w:rFonts w:ascii="Arial" w:hAnsi="Arial" w:cs="Arial"/>
          <w:sz w:val="20"/>
          <w:szCs w:val="20"/>
        </w:rPr>
        <w:lastRenderedPageBreak/>
        <w:t xml:space="preserve">критериями конкурса, предусмотренными </w:t>
      </w:r>
      <w:hyperlink w:anchor="Par1018" w:history="1">
        <w:r>
          <w:rPr>
            <w:rFonts w:ascii="Arial" w:hAnsi="Arial" w:cs="Arial"/>
            <w:color w:val="0000FF"/>
            <w:sz w:val="20"/>
            <w:szCs w:val="20"/>
          </w:rPr>
          <w:t>частью 1 статьи 47</w:t>
        </w:r>
      </w:hyperlink>
      <w:r>
        <w:rPr>
          <w:rFonts w:ascii="Arial" w:hAnsi="Arial" w:cs="Arial"/>
          <w:sz w:val="20"/>
          <w:szCs w:val="20"/>
        </w:rPr>
        <w:t xml:space="preserve"> настоящего Федерального закона,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30.06.2008 </w:t>
      </w:r>
      <w:hyperlink r:id="rId330" w:history="1">
        <w:r>
          <w:rPr>
            <w:rFonts w:ascii="Arial" w:hAnsi="Arial" w:cs="Arial"/>
            <w:color w:val="0000FF"/>
            <w:sz w:val="20"/>
            <w:szCs w:val="20"/>
          </w:rPr>
          <w:t>N 108-ФЗ</w:t>
        </w:r>
      </w:hyperlink>
      <w:r>
        <w:rPr>
          <w:rFonts w:ascii="Arial" w:hAnsi="Arial" w:cs="Arial"/>
          <w:sz w:val="20"/>
          <w:szCs w:val="20"/>
        </w:rPr>
        <w:t xml:space="preserve">, от 03.07.2016 </w:t>
      </w:r>
      <w:hyperlink r:id="rId331" w:history="1">
        <w:r>
          <w:rPr>
            <w:rFonts w:ascii="Arial" w:hAnsi="Arial" w:cs="Arial"/>
            <w:color w:val="0000FF"/>
            <w:sz w:val="20"/>
            <w:szCs w:val="20"/>
          </w:rPr>
          <w:t>N 275-ФЗ</w:t>
        </w:r>
      </w:hyperlink>
      <w:r>
        <w:rPr>
          <w:rFonts w:ascii="Arial" w:hAnsi="Arial" w:cs="Arial"/>
          <w:sz w:val="20"/>
          <w:szCs w:val="20"/>
        </w:rPr>
        <w:t>)</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 указанных в </w:t>
      </w:r>
      <w:hyperlink w:anchor="Par97" w:history="1">
        <w:r>
          <w:rPr>
            <w:rFonts w:ascii="Arial" w:hAnsi="Arial" w:cs="Arial"/>
            <w:color w:val="0000FF"/>
            <w:sz w:val="20"/>
            <w:szCs w:val="20"/>
          </w:rPr>
          <w:t>пункте 11 части 1 статьи 4</w:t>
        </w:r>
      </w:hyperlink>
      <w:r>
        <w:rPr>
          <w:rFonts w:ascii="Arial" w:hAnsi="Arial" w:cs="Arial"/>
          <w:sz w:val="20"/>
          <w:szCs w:val="20"/>
        </w:rPr>
        <w:t xml:space="preserve"> настоящего Федерального закона, не может быть признана организациями - участниками такого конкурса коммерческой тайной.</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07.05.2013 </w:t>
      </w:r>
      <w:hyperlink r:id="rId332" w:history="1">
        <w:r>
          <w:rPr>
            <w:rFonts w:ascii="Arial" w:hAnsi="Arial" w:cs="Arial"/>
            <w:color w:val="0000FF"/>
            <w:sz w:val="20"/>
            <w:szCs w:val="20"/>
          </w:rPr>
          <w:t>N 103-ФЗ</w:t>
        </w:r>
      </w:hyperlink>
      <w:r>
        <w:rPr>
          <w:rFonts w:ascii="Arial" w:hAnsi="Arial" w:cs="Arial"/>
          <w:sz w:val="20"/>
          <w:szCs w:val="20"/>
        </w:rPr>
        <w:t xml:space="preserve">, от 03.07.2016 </w:t>
      </w:r>
      <w:hyperlink r:id="rId333" w:history="1">
        <w:r>
          <w:rPr>
            <w:rFonts w:ascii="Arial" w:hAnsi="Arial" w:cs="Arial"/>
            <w:color w:val="0000FF"/>
            <w:sz w:val="20"/>
            <w:szCs w:val="20"/>
          </w:rPr>
          <w:t>N 275-ФЗ</w:t>
        </w:r>
      </w:hyperlink>
      <w:r>
        <w:rPr>
          <w:rFonts w:ascii="Arial" w:hAnsi="Arial" w:cs="Arial"/>
          <w:sz w:val="20"/>
          <w:szCs w:val="20"/>
        </w:rPr>
        <w:t>)</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4"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5"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0" w:name="Par711"/>
      <w:bookmarkEnd w:id="80"/>
      <w:r>
        <w:rPr>
          <w:rFonts w:ascii="Arial" w:eastAsiaTheme="minorHAnsi" w:hAnsi="Arial" w:cs="Arial"/>
          <w:color w:val="auto"/>
          <w:sz w:val="20"/>
          <w:szCs w:val="20"/>
        </w:rPr>
        <w:t>Статья 32. Порядок рассмотрения и оценки конкурсных предложений</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ar700" w:history="1">
        <w:r>
          <w:rPr>
            <w:rFonts w:ascii="Arial" w:hAnsi="Arial" w:cs="Arial"/>
            <w:color w:val="0000FF"/>
            <w:sz w:val="20"/>
            <w:szCs w:val="20"/>
          </w:rPr>
          <w:t>статьей 31</w:t>
        </w:r>
      </w:hyperlink>
      <w:r>
        <w:rPr>
          <w:rFonts w:ascii="Arial" w:hAnsi="Arial" w:cs="Arial"/>
          <w:sz w:val="20"/>
          <w:szCs w:val="20"/>
        </w:rP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336"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337"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 несоответствии конкурсного предложения требованиям конкурсной документации принимается конкурсной комиссией в случае, если: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338" w:history="1">
        <w:r>
          <w:rPr>
            <w:rFonts w:ascii="Arial" w:hAnsi="Arial" w:cs="Arial"/>
            <w:color w:val="0000FF"/>
            <w:sz w:val="20"/>
            <w:szCs w:val="20"/>
          </w:rPr>
          <w:t>закона</w:t>
        </w:r>
      </w:hyperlink>
      <w:r>
        <w:rPr>
          <w:rFonts w:ascii="Arial" w:hAnsi="Arial" w:cs="Arial"/>
          <w:sz w:val="20"/>
          <w:szCs w:val="20"/>
        </w:rPr>
        <w:t xml:space="preserve"> от 07.05.2013 N 103-ФЗ)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представленные участником конкурса документы и материалы недостоверны.</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339"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0"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81" w:name="Par725"/>
      <w:bookmarkEnd w:id="81"/>
      <w:r>
        <w:rPr>
          <w:rFonts w:ascii="Arial" w:hAnsi="Arial" w:cs="Arial"/>
          <w:sz w:val="20"/>
          <w:szCs w:val="20"/>
        </w:rPr>
        <w:t xml:space="preserve">5. Оценка конкурсных предложений в соответствии с критериями конкурса, предусмотренными </w:t>
      </w:r>
      <w:hyperlink w:anchor="Par543" w:history="1">
        <w:r>
          <w:rPr>
            <w:rFonts w:ascii="Arial" w:hAnsi="Arial" w:cs="Arial"/>
            <w:color w:val="0000FF"/>
            <w:sz w:val="20"/>
            <w:szCs w:val="20"/>
          </w:rPr>
          <w:t>пунктами 1</w:t>
        </w:r>
      </w:hyperlink>
      <w:r>
        <w:rPr>
          <w:rFonts w:ascii="Arial" w:hAnsi="Arial" w:cs="Arial"/>
          <w:sz w:val="20"/>
          <w:szCs w:val="20"/>
        </w:rPr>
        <w:t xml:space="preserve"> - </w:t>
      </w:r>
      <w:hyperlink w:anchor="Par549" w:history="1">
        <w:r>
          <w:rPr>
            <w:rFonts w:ascii="Arial" w:hAnsi="Arial" w:cs="Arial"/>
            <w:color w:val="0000FF"/>
            <w:sz w:val="20"/>
            <w:szCs w:val="20"/>
          </w:rPr>
          <w:t>7 части 2</w:t>
        </w:r>
      </w:hyperlink>
      <w:r>
        <w:rPr>
          <w:rFonts w:ascii="Arial" w:hAnsi="Arial" w:cs="Arial"/>
          <w:sz w:val="20"/>
          <w:szCs w:val="20"/>
        </w:rPr>
        <w:t xml:space="preserve"> и </w:t>
      </w:r>
      <w:hyperlink w:anchor="Par553" w:history="1">
        <w:r>
          <w:rPr>
            <w:rFonts w:ascii="Arial" w:hAnsi="Arial" w:cs="Arial"/>
            <w:color w:val="0000FF"/>
            <w:sz w:val="20"/>
            <w:szCs w:val="20"/>
          </w:rPr>
          <w:t>частью 2.1 статьи 24</w:t>
        </w:r>
      </w:hyperlink>
      <w:r>
        <w:rPr>
          <w:rFonts w:ascii="Arial" w:hAnsi="Arial" w:cs="Arial"/>
          <w:sz w:val="20"/>
          <w:szCs w:val="20"/>
        </w:rPr>
        <w:t xml:space="preserve"> настоящего Федерального закона, осуществляется в следующем порядке:</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30.06.2008 </w:t>
      </w:r>
      <w:hyperlink r:id="rId341" w:history="1">
        <w:r>
          <w:rPr>
            <w:rFonts w:ascii="Arial" w:hAnsi="Arial" w:cs="Arial"/>
            <w:color w:val="0000FF"/>
            <w:sz w:val="20"/>
            <w:szCs w:val="20"/>
          </w:rPr>
          <w:t>N 108-ФЗ</w:t>
        </w:r>
      </w:hyperlink>
      <w:r>
        <w:rPr>
          <w:rFonts w:ascii="Arial" w:hAnsi="Arial" w:cs="Arial"/>
          <w:sz w:val="20"/>
          <w:szCs w:val="20"/>
        </w:rPr>
        <w:t xml:space="preserve">, от 25.04.2012 </w:t>
      </w:r>
      <w:hyperlink r:id="rId342" w:history="1">
        <w:r>
          <w:rPr>
            <w:rFonts w:ascii="Arial" w:hAnsi="Arial" w:cs="Arial"/>
            <w:color w:val="0000FF"/>
            <w:sz w:val="20"/>
            <w:szCs w:val="20"/>
          </w:rPr>
          <w:t>N 38-ФЗ</w:t>
        </w:r>
      </w:hyperlink>
      <w:r>
        <w:rPr>
          <w:rFonts w:ascii="Arial" w:hAnsi="Arial" w:cs="Arial"/>
          <w:sz w:val="20"/>
          <w:szCs w:val="20"/>
        </w:rPr>
        <w:t>)</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82" w:name="Par727"/>
      <w:bookmarkEnd w:id="82"/>
      <w:r>
        <w:rPr>
          <w:rFonts w:ascii="Arial" w:hAnsi="Arial" w:cs="Arial"/>
          <w:sz w:val="20"/>
          <w:szCs w:val="20"/>
        </w:rP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3"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83" w:name="Par729"/>
      <w:bookmarkEnd w:id="83"/>
      <w:r>
        <w:rPr>
          <w:rFonts w:ascii="Arial" w:hAnsi="Arial" w:cs="Arial"/>
          <w:sz w:val="20"/>
          <w:szCs w:val="20"/>
        </w:rP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4"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84" w:name="Par731"/>
      <w:bookmarkEnd w:id="84"/>
      <w:r>
        <w:rPr>
          <w:rFonts w:ascii="Arial" w:hAnsi="Arial" w:cs="Arial"/>
          <w:sz w:val="20"/>
          <w:szCs w:val="20"/>
        </w:rPr>
        <w:t xml:space="preserve">3) для каждого конкурсного предложения величины, рассчитанные по всем критериям конкурса в соответствии с положениями </w:t>
      </w:r>
      <w:hyperlink w:anchor="Par727" w:history="1">
        <w:r>
          <w:rPr>
            <w:rFonts w:ascii="Arial" w:hAnsi="Arial" w:cs="Arial"/>
            <w:color w:val="0000FF"/>
            <w:sz w:val="20"/>
            <w:szCs w:val="20"/>
          </w:rPr>
          <w:t>пунктов 1</w:t>
        </w:r>
      </w:hyperlink>
      <w:r>
        <w:rPr>
          <w:rFonts w:ascii="Arial" w:hAnsi="Arial" w:cs="Arial"/>
          <w:sz w:val="20"/>
          <w:szCs w:val="20"/>
        </w:rPr>
        <w:t xml:space="preserve"> и </w:t>
      </w:r>
      <w:hyperlink w:anchor="Par729" w:history="1">
        <w:r>
          <w:rPr>
            <w:rFonts w:ascii="Arial" w:hAnsi="Arial" w:cs="Arial"/>
            <w:color w:val="0000FF"/>
            <w:sz w:val="20"/>
            <w:szCs w:val="20"/>
          </w:rPr>
          <w:t>2</w:t>
        </w:r>
      </w:hyperlink>
      <w:r>
        <w:rPr>
          <w:rFonts w:ascii="Arial" w:hAnsi="Arial" w:cs="Arial"/>
          <w:sz w:val="20"/>
          <w:szCs w:val="20"/>
        </w:rPr>
        <w:t xml:space="preserve"> настоящей части, суммируются и определяется итоговая величина.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5"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85" w:name="Par733"/>
      <w:bookmarkEnd w:id="85"/>
      <w:r>
        <w:rPr>
          <w:rFonts w:ascii="Arial" w:hAnsi="Arial" w:cs="Arial"/>
          <w:sz w:val="20"/>
          <w:szCs w:val="20"/>
        </w:rPr>
        <w:t xml:space="preserve">5.1. Оценка конкурсных предложений в соответствии с критериями конкурса, предусмотренными </w:t>
      </w:r>
      <w:hyperlink w:anchor="Par551" w:history="1">
        <w:r>
          <w:rPr>
            <w:rFonts w:ascii="Arial" w:hAnsi="Arial" w:cs="Arial"/>
            <w:color w:val="0000FF"/>
            <w:sz w:val="20"/>
            <w:szCs w:val="20"/>
          </w:rPr>
          <w:t>пунктом 8 части 2</w:t>
        </w:r>
      </w:hyperlink>
      <w:r>
        <w:rPr>
          <w:rFonts w:ascii="Arial" w:hAnsi="Arial" w:cs="Arial"/>
          <w:sz w:val="20"/>
          <w:szCs w:val="20"/>
        </w:rPr>
        <w:t xml:space="preserve"> и </w:t>
      </w:r>
      <w:hyperlink w:anchor="Par555" w:history="1">
        <w:r>
          <w:rPr>
            <w:rFonts w:ascii="Arial" w:hAnsi="Arial" w:cs="Arial"/>
            <w:color w:val="0000FF"/>
            <w:sz w:val="20"/>
            <w:szCs w:val="20"/>
          </w:rPr>
          <w:t>частью 2.2 статьи 24</w:t>
        </w:r>
      </w:hyperlink>
      <w:r>
        <w:rPr>
          <w:rFonts w:ascii="Arial" w:hAnsi="Arial" w:cs="Arial"/>
          <w:sz w:val="20"/>
          <w:szCs w:val="20"/>
        </w:rPr>
        <w:t xml:space="preserve"> настоящего Федерального закона, осуществляется конкурсной комиссией в следующем порядке:</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6" w:history="1">
        <w:r>
          <w:rPr>
            <w:rFonts w:ascii="Arial" w:hAnsi="Arial" w:cs="Arial"/>
            <w:color w:val="0000FF"/>
            <w:sz w:val="20"/>
            <w:szCs w:val="20"/>
          </w:rPr>
          <w:t>закона</w:t>
        </w:r>
      </w:hyperlink>
      <w:r>
        <w:rPr>
          <w:rFonts w:ascii="Arial" w:hAnsi="Arial" w:cs="Arial"/>
          <w:sz w:val="20"/>
          <w:szCs w:val="20"/>
        </w:rPr>
        <w:t xml:space="preserve"> от 25.04.2012 N 38-ФЗ)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конкурсному предложению присваиваются баллы - от одного до десяти баллов;</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347" w:history="1">
        <w:r>
          <w:rPr>
            <w:rFonts w:ascii="Arial" w:hAnsi="Arial" w:cs="Arial"/>
            <w:color w:val="0000FF"/>
            <w:sz w:val="20"/>
            <w:szCs w:val="20"/>
          </w:rPr>
          <w:t>закона</w:t>
        </w:r>
      </w:hyperlink>
      <w:r>
        <w:rPr>
          <w:rFonts w:ascii="Arial" w:hAnsi="Arial" w:cs="Arial"/>
          <w:sz w:val="20"/>
          <w:szCs w:val="20"/>
        </w:rPr>
        <w:t xml:space="preserve"> от 25.04.2012 N 38-ФЗ)</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348" w:history="1">
        <w:r>
          <w:rPr>
            <w:rFonts w:ascii="Arial" w:hAnsi="Arial" w:cs="Arial"/>
            <w:color w:val="0000FF"/>
            <w:sz w:val="20"/>
            <w:szCs w:val="20"/>
          </w:rPr>
          <w:t>законом</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86" w:name="Par739"/>
      <w:bookmarkEnd w:id="86"/>
      <w:r>
        <w:rPr>
          <w:rFonts w:ascii="Arial" w:hAnsi="Arial" w:cs="Arial"/>
          <w:sz w:val="20"/>
          <w:szCs w:val="20"/>
        </w:rPr>
        <w:t xml:space="preserve">5.2 - 5.7. Утратили силу с 1 января 2017 года. - Федеральный </w:t>
      </w:r>
      <w:hyperlink r:id="rId349" w:history="1">
        <w:r>
          <w:rPr>
            <w:rFonts w:ascii="Arial" w:hAnsi="Arial" w:cs="Arial"/>
            <w:color w:val="0000FF"/>
            <w:sz w:val="20"/>
            <w:szCs w:val="20"/>
          </w:rPr>
          <w:t>закон</w:t>
        </w:r>
      </w:hyperlink>
      <w:r>
        <w:rPr>
          <w:rFonts w:ascii="Arial" w:hAnsi="Arial" w:cs="Arial"/>
          <w:sz w:val="20"/>
          <w:szCs w:val="20"/>
        </w:rPr>
        <w:t xml:space="preserve"> от 03.07.2016 N 275-ФЗ.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87" w:name="Par740"/>
      <w:bookmarkEnd w:id="87"/>
      <w:r>
        <w:rPr>
          <w:rFonts w:ascii="Arial" w:hAnsi="Arial" w:cs="Arial"/>
          <w:sz w:val="20"/>
          <w:szCs w:val="20"/>
        </w:rP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ar731" w:history="1">
        <w:r>
          <w:rPr>
            <w:rFonts w:ascii="Arial" w:hAnsi="Arial" w:cs="Arial"/>
            <w:color w:val="0000FF"/>
            <w:sz w:val="20"/>
            <w:szCs w:val="20"/>
          </w:rPr>
          <w:t>пунктом 3 части 5</w:t>
        </w:r>
      </w:hyperlink>
      <w:r>
        <w:rPr>
          <w:rFonts w:ascii="Arial" w:hAnsi="Arial" w:cs="Arial"/>
          <w:sz w:val="20"/>
          <w:szCs w:val="20"/>
        </w:rPr>
        <w:t xml:space="preserve"> настоящей статьи, и величины, определенной в порядке, предусмотренном </w:t>
      </w:r>
      <w:hyperlink w:anchor="Par733" w:history="1">
        <w:r>
          <w:rPr>
            <w:rFonts w:ascii="Arial" w:hAnsi="Arial" w:cs="Arial"/>
            <w:color w:val="0000FF"/>
            <w:sz w:val="20"/>
            <w:szCs w:val="20"/>
          </w:rPr>
          <w:t>частью 5.1</w:t>
        </w:r>
      </w:hyperlink>
      <w:r>
        <w:rPr>
          <w:rFonts w:ascii="Arial" w:hAnsi="Arial" w:cs="Arial"/>
          <w:sz w:val="20"/>
          <w:szCs w:val="20"/>
        </w:rPr>
        <w:t xml:space="preserve"> настоящей статьи.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содержащиеся в конкурсных предложениях условия оцениваются конкурсной комиссией в порядке, установленном </w:t>
      </w:r>
      <w:hyperlink w:anchor="Par1046" w:history="1">
        <w:r>
          <w:rPr>
            <w:rFonts w:ascii="Arial" w:hAnsi="Arial" w:cs="Arial"/>
            <w:color w:val="0000FF"/>
            <w:sz w:val="20"/>
            <w:szCs w:val="20"/>
          </w:rPr>
          <w:t>статьей 49</w:t>
        </w:r>
      </w:hyperlink>
      <w:r>
        <w:rPr>
          <w:rFonts w:ascii="Arial" w:hAnsi="Arial" w:cs="Arial"/>
          <w:sz w:val="20"/>
          <w:szCs w:val="20"/>
        </w:rPr>
        <w:t xml:space="preserve"> настоящего Федерального закона.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30.06.2008 </w:t>
      </w:r>
      <w:hyperlink r:id="rId350" w:history="1">
        <w:r>
          <w:rPr>
            <w:rFonts w:ascii="Arial" w:hAnsi="Arial" w:cs="Arial"/>
            <w:color w:val="0000FF"/>
            <w:sz w:val="20"/>
            <w:szCs w:val="20"/>
          </w:rPr>
          <w:t>N 108-ФЗ</w:t>
        </w:r>
      </w:hyperlink>
      <w:r>
        <w:rPr>
          <w:rFonts w:ascii="Arial" w:hAnsi="Arial" w:cs="Arial"/>
          <w:sz w:val="20"/>
          <w:szCs w:val="20"/>
        </w:rPr>
        <w:t xml:space="preserve">, от 07.05.2013 </w:t>
      </w:r>
      <w:hyperlink r:id="rId351" w:history="1">
        <w:r>
          <w:rPr>
            <w:rFonts w:ascii="Arial" w:hAnsi="Arial" w:cs="Arial"/>
            <w:color w:val="0000FF"/>
            <w:sz w:val="20"/>
            <w:szCs w:val="20"/>
          </w:rPr>
          <w:t>N 103-ФЗ</w:t>
        </w:r>
      </w:hyperlink>
      <w:r>
        <w:rPr>
          <w:rFonts w:ascii="Arial" w:hAnsi="Arial" w:cs="Arial"/>
          <w:sz w:val="20"/>
          <w:szCs w:val="20"/>
        </w:rPr>
        <w:t xml:space="preserve">, от 03.07.2016 </w:t>
      </w:r>
      <w:hyperlink r:id="rId352" w:history="1">
        <w:r>
          <w:rPr>
            <w:rFonts w:ascii="Arial" w:hAnsi="Arial" w:cs="Arial"/>
            <w:color w:val="0000FF"/>
            <w:sz w:val="20"/>
            <w:szCs w:val="20"/>
          </w:rPr>
          <w:t>N 275-ФЗ</w:t>
        </w:r>
      </w:hyperlink>
      <w:r>
        <w:rPr>
          <w:rFonts w:ascii="Arial" w:hAnsi="Arial" w:cs="Arial"/>
          <w:sz w:val="20"/>
          <w:szCs w:val="20"/>
        </w:rPr>
        <w:t>)</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88" w:name="Par742"/>
      <w:bookmarkEnd w:id="88"/>
      <w:r>
        <w:rPr>
          <w:rFonts w:ascii="Arial" w:hAnsi="Arial" w:cs="Arial"/>
          <w:sz w:val="20"/>
          <w:szCs w:val="20"/>
        </w:rPr>
        <w:t xml:space="preserve">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w:t>
      </w:r>
      <w:r>
        <w:rPr>
          <w:rFonts w:ascii="Arial" w:hAnsi="Arial" w:cs="Arial"/>
          <w:sz w:val="20"/>
          <w:szCs w:val="20"/>
        </w:rPr>
        <w:lastRenderedPageBreak/>
        <w:t>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30.06.2008 </w:t>
      </w:r>
      <w:hyperlink r:id="rId353" w:history="1">
        <w:r>
          <w:rPr>
            <w:rFonts w:ascii="Arial" w:hAnsi="Arial" w:cs="Arial"/>
            <w:color w:val="0000FF"/>
            <w:sz w:val="20"/>
            <w:szCs w:val="20"/>
          </w:rPr>
          <w:t>N 108-ФЗ</w:t>
        </w:r>
      </w:hyperlink>
      <w:r>
        <w:rPr>
          <w:rFonts w:ascii="Arial" w:hAnsi="Arial" w:cs="Arial"/>
          <w:sz w:val="20"/>
          <w:szCs w:val="20"/>
        </w:rPr>
        <w:t xml:space="preserve">, от 25.04.2012 </w:t>
      </w:r>
      <w:hyperlink r:id="rId354" w:history="1">
        <w:r>
          <w:rPr>
            <w:rFonts w:ascii="Arial" w:hAnsi="Arial" w:cs="Arial"/>
            <w:color w:val="0000FF"/>
            <w:sz w:val="20"/>
            <w:szCs w:val="20"/>
          </w:rPr>
          <w:t>N 38-ФЗ</w:t>
        </w:r>
      </w:hyperlink>
      <w:r>
        <w:rPr>
          <w:rFonts w:ascii="Arial" w:hAnsi="Arial" w:cs="Arial"/>
          <w:sz w:val="20"/>
          <w:szCs w:val="20"/>
        </w:rPr>
        <w:t>)</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9" w:name="Par745"/>
      <w:bookmarkEnd w:id="89"/>
      <w:r>
        <w:rPr>
          <w:rFonts w:ascii="Arial" w:eastAsiaTheme="minorHAnsi" w:hAnsi="Arial" w:cs="Arial"/>
          <w:color w:val="auto"/>
          <w:sz w:val="20"/>
          <w:szCs w:val="20"/>
        </w:rPr>
        <w:t>Статья 33. Порядок определения победителя конкурса</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Победителем конкурса признается участник конкурса, предложивший наилучшие условия, определяемые в порядке, предусмотренном </w:t>
      </w:r>
      <w:hyperlink w:anchor="Par740" w:history="1">
        <w:r>
          <w:rPr>
            <w:rFonts w:ascii="Arial" w:hAnsi="Arial" w:cs="Arial"/>
            <w:color w:val="0000FF"/>
            <w:sz w:val="20"/>
            <w:szCs w:val="20"/>
          </w:rPr>
          <w:t>частью 6 статьи 32</w:t>
        </w:r>
      </w:hyperlink>
      <w:r>
        <w:rPr>
          <w:rFonts w:ascii="Arial" w:hAnsi="Arial" w:cs="Arial"/>
          <w:sz w:val="20"/>
          <w:szCs w:val="20"/>
        </w:rPr>
        <w:t xml:space="preserve"> настоящего Федерального закона. В случае, если объектом концессионного соглашения является имущество, указанное в </w:t>
      </w:r>
      <w:hyperlink w:anchor="Par268" w:history="1">
        <w:r>
          <w:rPr>
            <w:rFonts w:ascii="Arial" w:hAnsi="Arial" w:cs="Arial"/>
            <w:color w:val="0000FF"/>
            <w:sz w:val="20"/>
            <w:szCs w:val="20"/>
          </w:rPr>
          <w:t>части 1.2 статьи 10</w:t>
        </w:r>
      </w:hyperlink>
      <w:r>
        <w:rPr>
          <w:rFonts w:ascii="Arial" w:hAnsi="Arial" w:cs="Arial"/>
          <w:sz w:val="20"/>
          <w:szCs w:val="20"/>
        </w:rPr>
        <w:t xml:space="preserve"> настоящего Федерального закона, наилучшие условия определяются в порядке, установленном </w:t>
      </w:r>
      <w:hyperlink w:anchor="Par739" w:history="1">
        <w:r>
          <w:rPr>
            <w:rFonts w:ascii="Arial" w:hAnsi="Arial" w:cs="Arial"/>
            <w:color w:val="0000FF"/>
            <w:sz w:val="20"/>
            <w:szCs w:val="20"/>
          </w:rPr>
          <w:t>частью 5.2 статьи 32</w:t>
        </w:r>
      </w:hyperlink>
      <w:r>
        <w:rPr>
          <w:rFonts w:ascii="Arial" w:hAnsi="Arial" w:cs="Arial"/>
          <w:sz w:val="20"/>
          <w:szCs w:val="20"/>
        </w:rPr>
        <w:t xml:space="preserve"> настоящего Федерального закона.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30.06.2008 </w:t>
      </w:r>
      <w:hyperlink r:id="rId355" w:history="1">
        <w:r>
          <w:rPr>
            <w:rFonts w:ascii="Arial" w:hAnsi="Arial" w:cs="Arial"/>
            <w:color w:val="0000FF"/>
            <w:sz w:val="20"/>
            <w:szCs w:val="20"/>
          </w:rPr>
          <w:t>N 108-ФЗ</w:t>
        </w:r>
      </w:hyperlink>
      <w:r>
        <w:rPr>
          <w:rFonts w:ascii="Arial" w:hAnsi="Arial" w:cs="Arial"/>
          <w:sz w:val="20"/>
          <w:szCs w:val="20"/>
        </w:rPr>
        <w:t xml:space="preserve">, от 07.05.2013 </w:t>
      </w:r>
      <w:hyperlink r:id="rId356" w:history="1">
        <w:r>
          <w:rPr>
            <w:rFonts w:ascii="Arial" w:hAnsi="Arial" w:cs="Arial"/>
            <w:color w:val="0000FF"/>
            <w:sz w:val="20"/>
            <w:szCs w:val="20"/>
          </w:rPr>
          <w:t>N 103-ФЗ</w:t>
        </w:r>
      </w:hyperlink>
      <w:r>
        <w:rPr>
          <w:rFonts w:ascii="Arial" w:hAnsi="Arial" w:cs="Arial"/>
          <w:sz w:val="20"/>
          <w:szCs w:val="20"/>
        </w:rPr>
        <w:t>)</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об определении победителя конкурса оформляется протоколом рассмотрения и оценки конкурсных предложений, в котором указываются: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критерии конкурса;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условия, содержащиеся в конкурсных предложениях;</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7"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результаты оценки конкурсных предложений в соответствии с </w:t>
      </w:r>
      <w:hyperlink w:anchor="Par725" w:history="1">
        <w:r>
          <w:rPr>
            <w:rFonts w:ascii="Arial" w:hAnsi="Arial" w:cs="Arial"/>
            <w:color w:val="0000FF"/>
            <w:sz w:val="20"/>
            <w:szCs w:val="20"/>
          </w:rPr>
          <w:t>частями 5</w:t>
        </w:r>
      </w:hyperlink>
      <w:r>
        <w:rPr>
          <w:rFonts w:ascii="Arial" w:hAnsi="Arial" w:cs="Arial"/>
          <w:sz w:val="20"/>
          <w:szCs w:val="20"/>
        </w:rPr>
        <w:t xml:space="preserve">, </w:t>
      </w:r>
      <w:hyperlink w:anchor="Par733" w:history="1">
        <w:r>
          <w:rPr>
            <w:rFonts w:ascii="Arial" w:hAnsi="Arial" w:cs="Arial"/>
            <w:color w:val="0000FF"/>
            <w:sz w:val="20"/>
            <w:szCs w:val="20"/>
          </w:rPr>
          <w:t>5.1</w:t>
        </w:r>
      </w:hyperlink>
      <w:r>
        <w:rPr>
          <w:rFonts w:ascii="Arial" w:hAnsi="Arial" w:cs="Arial"/>
          <w:sz w:val="20"/>
          <w:szCs w:val="20"/>
        </w:rPr>
        <w:t xml:space="preserve"> и </w:t>
      </w:r>
      <w:hyperlink w:anchor="Par740" w:history="1">
        <w:r>
          <w:rPr>
            <w:rFonts w:ascii="Arial" w:hAnsi="Arial" w:cs="Arial"/>
            <w:color w:val="0000FF"/>
            <w:sz w:val="20"/>
            <w:szCs w:val="20"/>
          </w:rPr>
          <w:t>6 статьи 32</w:t>
        </w:r>
      </w:hyperlink>
      <w:r>
        <w:rPr>
          <w:rFonts w:ascii="Arial" w:hAnsi="Arial" w:cs="Arial"/>
          <w:sz w:val="20"/>
          <w:szCs w:val="20"/>
        </w:rPr>
        <w:t xml:space="preserve"> настоящего Федерального закона;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8"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90" w:name="Par760"/>
      <w:bookmarkEnd w:id="90"/>
      <w:r>
        <w:rPr>
          <w:rFonts w:ascii="Arial" w:eastAsiaTheme="minorHAnsi" w:hAnsi="Arial" w:cs="Arial"/>
          <w:color w:val="auto"/>
          <w:sz w:val="20"/>
          <w:szCs w:val="20"/>
        </w:rPr>
        <w:t>Статья 34. Содержание протокола о результатах проведения конкурса и срок его подписания</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решение о заключении концессионного соглашения с указанием вида конкурса;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сообщение о проведении конкурса;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конкурсная документация и внесенные в нее изменения;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протокол вскрытия конвертов с заявками на участие в конкурсе;</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оригиналы заявок на участие в конкурсе, представленные в конкурсную комиссию;</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протокол проведения предварительного отбора участников конкурса;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перечень участников конкурса, которым были направлены уведомления с предложением представить конкурсные предложения;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протокол вскрытия конвертов с конкурсными предложениями;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протокол рассмотрения и оценки конкурсных предложений.</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Протокол о результатах проведения конкурса хранится у концедента в течение срока действия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91" w:name="Par777"/>
      <w:bookmarkEnd w:id="91"/>
      <w:r>
        <w:rPr>
          <w:rFonts w:ascii="Arial" w:eastAsiaTheme="minorHAnsi" w:hAnsi="Arial" w:cs="Arial"/>
          <w:color w:val="auto"/>
          <w:sz w:val="20"/>
          <w:szCs w:val="20"/>
        </w:rP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в информационно-телекоммуникационной сети "Интернет".</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9" w:history="1">
        <w:r>
          <w:rPr>
            <w:rFonts w:ascii="Arial" w:hAnsi="Arial" w:cs="Arial"/>
            <w:color w:val="0000FF"/>
            <w:sz w:val="20"/>
            <w:szCs w:val="20"/>
          </w:rPr>
          <w:t>закона</w:t>
        </w:r>
      </w:hyperlink>
      <w:r>
        <w:rPr>
          <w:rFonts w:ascii="Arial" w:hAnsi="Arial" w:cs="Arial"/>
          <w:sz w:val="20"/>
          <w:szCs w:val="20"/>
        </w:rPr>
        <w:t xml:space="preserve"> от 21.07.2014 N 265-ФЗ)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36. Порядок заключения концессионного соглашения</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bookmarkStart w:id="92" w:name="Par786"/>
      <w:bookmarkEnd w:id="92"/>
      <w:r>
        <w:rPr>
          <w:rFonts w:ascii="Arial" w:hAnsi="Arial" w:cs="Arial"/>
          <w:sz w:val="20"/>
          <w:szCs w:val="20"/>
        </w:rPr>
        <w:t xml:space="preserve">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w:t>
      </w:r>
      <w:hyperlink w:anchor="Par1164" w:history="1">
        <w:r>
          <w:rPr>
            <w:rFonts w:ascii="Arial" w:hAnsi="Arial" w:cs="Arial"/>
            <w:color w:val="0000FF"/>
            <w:sz w:val="20"/>
            <w:szCs w:val="20"/>
          </w:rPr>
          <w:t>статьей 54</w:t>
        </w:r>
      </w:hyperlink>
      <w:r>
        <w:rPr>
          <w:rFonts w:ascii="Arial" w:hAnsi="Arial" w:cs="Arial"/>
          <w:sz w:val="20"/>
          <w:szCs w:val="20"/>
        </w:rP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30.06.2008 </w:t>
      </w:r>
      <w:hyperlink r:id="rId360" w:history="1">
        <w:r>
          <w:rPr>
            <w:rFonts w:ascii="Arial" w:hAnsi="Arial" w:cs="Arial"/>
            <w:color w:val="0000FF"/>
            <w:sz w:val="20"/>
            <w:szCs w:val="20"/>
          </w:rPr>
          <w:t>N 108-ФЗ</w:t>
        </w:r>
      </w:hyperlink>
      <w:r>
        <w:rPr>
          <w:rFonts w:ascii="Arial" w:hAnsi="Arial" w:cs="Arial"/>
          <w:sz w:val="20"/>
          <w:szCs w:val="20"/>
        </w:rPr>
        <w:t xml:space="preserve">, от 17.07.2009 </w:t>
      </w:r>
      <w:hyperlink r:id="rId361" w:history="1">
        <w:r>
          <w:rPr>
            <w:rFonts w:ascii="Arial" w:hAnsi="Arial" w:cs="Arial"/>
            <w:color w:val="0000FF"/>
            <w:sz w:val="20"/>
            <w:szCs w:val="20"/>
          </w:rPr>
          <w:t>N 145-ФЗ</w:t>
        </w:r>
      </w:hyperlink>
      <w:r>
        <w:rPr>
          <w:rFonts w:ascii="Arial" w:hAnsi="Arial" w:cs="Arial"/>
          <w:sz w:val="20"/>
          <w:szCs w:val="20"/>
        </w:rPr>
        <w:t xml:space="preserve">, от 07.05.2013 </w:t>
      </w:r>
      <w:hyperlink r:id="rId362" w:history="1">
        <w:r>
          <w:rPr>
            <w:rFonts w:ascii="Arial" w:hAnsi="Arial" w:cs="Arial"/>
            <w:color w:val="0000FF"/>
            <w:sz w:val="20"/>
            <w:szCs w:val="20"/>
          </w:rPr>
          <w:t>N 103-ФЗ</w:t>
        </w:r>
      </w:hyperlink>
      <w:r>
        <w:rPr>
          <w:rFonts w:ascii="Arial" w:hAnsi="Arial" w:cs="Arial"/>
          <w:sz w:val="20"/>
          <w:szCs w:val="20"/>
        </w:rPr>
        <w:t xml:space="preserve">, от 03.07.2016 </w:t>
      </w:r>
      <w:hyperlink r:id="rId363" w:history="1">
        <w:r>
          <w:rPr>
            <w:rFonts w:ascii="Arial" w:hAnsi="Arial" w:cs="Arial"/>
            <w:color w:val="0000FF"/>
            <w:sz w:val="20"/>
            <w:szCs w:val="20"/>
          </w:rPr>
          <w:t>N 275-ФЗ</w:t>
        </w:r>
      </w:hyperlink>
      <w:r>
        <w:rPr>
          <w:rFonts w:ascii="Arial" w:hAnsi="Arial" w:cs="Arial"/>
          <w:sz w:val="20"/>
          <w:szCs w:val="20"/>
        </w:rPr>
        <w:t>)</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93" w:name="Par788"/>
      <w:bookmarkEnd w:id="93"/>
      <w:r>
        <w:rPr>
          <w:rFonts w:ascii="Arial" w:hAnsi="Arial" w:cs="Arial"/>
          <w:sz w:val="20"/>
          <w:szCs w:val="20"/>
        </w:rPr>
        <w:t>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364" w:history="1">
        <w:r>
          <w:rPr>
            <w:rFonts w:ascii="Arial" w:hAnsi="Arial" w:cs="Arial"/>
            <w:color w:val="0000FF"/>
            <w:sz w:val="20"/>
            <w:szCs w:val="20"/>
          </w:rPr>
          <w:t>законом</w:t>
        </w:r>
      </w:hyperlink>
      <w:r>
        <w:rPr>
          <w:rFonts w:ascii="Arial" w:hAnsi="Arial" w:cs="Arial"/>
          <w:sz w:val="20"/>
          <w:szCs w:val="20"/>
        </w:rPr>
        <w:t xml:space="preserve"> от 25.04.2012 N 38-ФЗ)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Предусмотренные </w:t>
      </w:r>
      <w:hyperlink w:anchor="Par788" w:history="1">
        <w:r>
          <w:rPr>
            <w:rFonts w:ascii="Arial" w:hAnsi="Arial" w:cs="Arial"/>
            <w:color w:val="0000FF"/>
            <w:sz w:val="20"/>
            <w:szCs w:val="20"/>
          </w:rPr>
          <w:t>частью 1.1</w:t>
        </w:r>
      </w:hyperlink>
      <w:r>
        <w:rPr>
          <w:rFonts w:ascii="Arial" w:hAnsi="Arial" w:cs="Arial"/>
          <w:sz w:val="20"/>
          <w:szCs w:val="20"/>
        </w:rPr>
        <w:t xml:space="preserve"> настоящей статьи и </w:t>
      </w:r>
      <w:hyperlink w:anchor="Par329" w:history="1">
        <w:r>
          <w:rPr>
            <w:rFonts w:ascii="Arial" w:hAnsi="Arial" w:cs="Arial"/>
            <w:color w:val="0000FF"/>
            <w:sz w:val="20"/>
            <w:szCs w:val="20"/>
          </w:rPr>
          <w:t>частью 3 статьи 13</w:t>
        </w:r>
      </w:hyperlink>
      <w:r>
        <w:rPr>
          <w:rFonts w:ascii="Arial" w:hAnsi="Arial" w:cs="Arial"/>
          <w:sz w:val="20"/>
          <w:szCs w:val="20"/>
        </w:rP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365" w:history="1">
        <w:r>
          <w:rPr>
            <w:rFonts w:ascii="Arial" w:hAnsi="Arial" w:cs="Arial"/>
            <w:color w:val="0000FF"/>
            <w:sz w:val="20"/>
            <w:szCs w:val="20"/>
          </w:rPr>
          <w:t>законом</w:t>
        </w:r>
      </w:hyperlink>
      <w:r>
        <w:rPr>
          <w:rFonts w:ascii="Arial" w:hAnsi="Arial" w:cs="Arial"/>
          <w:sz w:val="20"/>
          <w:szCs w:val="20"/>
        </w:rPr>
        <w:t xml:space="preserve"> от 07.05.2013 N 103-ФЗ; в ред. Федерального </w:t>
      </w:r>
      <w:hyperlink r:id="rId366" w:history="1">
        <w:r>
          <w:rPr>
            <w:rFonts w:ascii="Arial" w:hAnsi="Arial" w:cs="Arial"/>
            <w:color w:val="0000FF"/>
            <w:sz w:val="20"/>
            <w:szCs w:val="20"/>
          </w:rPr>
          <w:t>закона</w:t>
        </w:r>
      </w:hyperlink>
      <w:r>
        <w:rPr>
          <w:rFonts w:ascii="Arial" w:hAnsi="Arial" w:cs="Arial"/>
          <w:sz w:val="20"/>
          <w:szCs w:val="20"/>
        </w:rPr>
        <w:t xml:space="preserve"> от 03.07.2016 N 275-ФЗ)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94" w:name="Par792"/>
      <w:bookmarkEnd w:id="94"/>
      <w:r>
        <w:rPr>
          <w:rFonts w:ascii="Arial" w:hAnsi="Arial" w:cs="Arial"/>
          <w:sz w:val="20"/>
          <w:szCs w:val="20"/>
        </w:rPr>
        <w:t>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7"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95" w:name="Par794"/>
      <w:bookmarkEnd w:id="95"/>
      <w:r>
        <w:rPr>
          <w:rFonts w:ascii="Arial" w:hAnsi="Arial" w:cs="Arial"/>
          <w:sz w:val="20"/>
          <w:szCs w:val="20"/>
        </w:rPr>
        <w:t xml:space="preserve">3. В случае заключения концессионного соглашения в соответствии с </w:t>
      </w:r>
      <w:hyperlink w:anchor="Par681" w:history="1">
        <w:r>
          <w:rPr>
            <w:rFonts w:ascii="Arial" w:hAnsi="Arial" w:cs="Arial"/>
            <w:color w:val="0000FF"/>
            <w:sz w:val="20"/>
            <w:szCs w:val="20"/>
          </w:rPr>
          <w:t>частью 6 статьи 29</w:t>
        </w:r>
      </w:hyperlink>
      <w:r>
        <w:rPr>
          <w:rFonts w:ascii="Arial" w:hAnsi="Arial" w:cs="Arial"/>
          <w:sz w:val="20"/>
          <w:szCs w:val="20"/>
        </w:rP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anchor="Par742" w:history="1">
        <w:r>
          <w:rPr>
            <w:rFonts w:ascii="Arial" w:hAnsi="Arial" w:cs="Arial"/>
            <w:color w:val="0000FF"/>
            <w:sz w:val="20"/>
            <w:szCs w:val="20"/>
          </w:rPr>
          <w:t>частью 7 статьи 32</w:t>
        </w:r>
      </w:hyperlink>
      <w:r>
        <w:rPr>
          <w:rFonts w:ascii="Arial" w:hAnsi="Arial" w:cs="Arial"/>
          <w:sz w:val="20"/>
          <w:szCs w:val="20"/>
        </w:rP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w:t>
      </w:r>
      <w:r>
        <w:rPr>
          <w:rFonts w:ascii="Arial" w:hAnsi="Arial" w:cs="Arial"/>
          <w:sz w:val="20"/>
          <w:szCs w:val="20"/>
        </w:rPr>
        <w:lastRenderedPageBreak/>
        <w:t>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368"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В случае если после направления концедентом победителю конкурса, иному участнику конкурса в соответствии с </w:t>
      </w:r>
      <w:hyperlink w:anchor="Par792" w:history="1">
        <w:r>
          <w:rPr>
            <w:rFonts w:ascii="Arial" w:hAnsi="Arial" w:cs="Arial"/>
            <w:color w:val="0000FF"/>
            <w:sz w:val="20"/>
            <w:szCs w:val="20"/>
          </w:rPr>
          <w:t>частью 2</w:t>
        </w:r>
      </w:hyperlink>
      <w:r>
        <w:rPr>
          <w:rFonts w:ascii="Arial" w:hAnsi="Arial" w:cs="Arial"/>
          <w:sz w:val="20"/>
          <w:szCs w:val="20"/>
        </w:rPr>
        <w:t xml:space="preserve"> настоящей статьи либо заявителю, участнику конкурса при заключении концессионного соглашения в соответствии с </w:t>
      </w:r>
      <w:hyperlink w:anchor="Par681" w:history="1">
        <w:r>
          <w:rPr>
            <w:rFonts w:ascii="Arial" w:hAnsi="Arial" w:cs="Arial"/>
            <w:color w:val="0000FF"/>
            <w:sz w:val="20"/>
            <w:szCs w:val="20"/>
          </w:rPr>
          <w:t>частью 6 статьи 29</w:t>
        </w:r>
      </w:hyperlink>
      <w:r>
        <w:rPr>
          <w:rFonts w:ascii="Arial" w:hAnsi="Arial" w:cs="Arial"/>
          <w:sz w:val="20"/>
          <w:szCs w:val="20"/>
        </w:rPr>
        <w:t xml:space="preserve"> или </w:t>
      </w:r>
      <w:hyperlink w:anchor="Par742" w:history="1">
        <w:r>
          <w:rPr>
            <w:rFonts w:ascii="Arial" w:hAnsi="Arial" w:cs="Arial"/>
            <w:color w:val="0000FF"/>
            <w:sz w:val="20"/>
            <w:szCs w:val="20"/>
          </w:rPr>
          <w:t>частью 7 статьи 32</w:t>
        </w:r>
      </w:hyperlink>
      <w:r>
        <w:rPr>
          <w:rFonts w:ascii="Arial" w:hAnsi="Arial" w:cs="Arial"/>
          <w:sz w:val="20"/>
          <w:szCs w:val="20"/>
        </w:rPr>
        <w:t xml:space="preserve"> настоящего Федерального закона соответственно документов, предусмотренных </w:t>
      </w:r>
      <w:hyperlink w:anchor="Par786" w:history="1">
        <w:r>
          <w:rPr>
            <w:rFonts w:ascii="Arial" w:hAnsi="Arial" w:cs="Arial"/>
            <w:color w:val="0000FF"/>
            <w:sz w:val="20"/>
            <w:szCs w:val="20"/>
          </w:rPr>
          <w:t>частями 1</w:t>
        </w:r>
      </w:hyperlink>
      <w:r>
        <w:rPr>
          <w:rFonts w:ascii="Arial" w:hAnsi="Arial" w:cs="Arial"/>
          <w:sz w:val="20"/>
          <w:szCs w:val="20"/>
        </w:rPr>
        <w:t xml:space="preserve"> - </w:t>
      </w:r>
      <w:hyperlink w:anchor="Par794" w:history="1">
        <w:r>
          <w:rPr>
            <w:rFonts w:ascii="Arial" w:hAnsi="Arial" w:cs="Arial"/>
            <w:color w:val="0000FF"/>
            <w:sz w:val="20"/>
            <w:szCs w:val="20"/>
          </w:rPr>
          <w:t>3</w:t>
        </w:r>
      </w:hyperlink>
      <w:r>
        <w:rPr>
          <w:rFonts w:ascii="Arial" w:hAnsi="Arial" w:cs="Arial"/>
          <w:sz w:val="20"/>
          <w:szCs w:val="20"/>
        </w:rP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369" w:history="1">
        <w:r>
          <w:rPr>
            <w:rFonts w:ascii="Arial" w:hAnsi="Arial" w:cs="Arial"/>
            <w:color w:val="0000FF"/>
            <w:sz w:val="20"/>
            <w:szCs w:val="20"/>
          </w:rPr>
          <w:t>законом</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96" w:name="Par798"/>
      <w:bookmarkEnd w:id="96"/>
      <w:r>
        <w:rPr>
          <w:rFonts w:ascii="Arial" w:hAnsi="Arial" w:cs="Arial"/>
          <w:sz w:val="20"/>
          <w:szCs w:val="20"/>
        </w:rPr>
        <w:t>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370" w:history="1">
        <w:r>
          <w:rPr>
            <w:rFonts w:ascii="Arial" w:hAnsi="Arial" w:cs="Arial"/>
            <w:color w:val="0000FF"/>
            <w:sz w:val="20"/>
            <w:szCs w:val="20"/>
          </w:rPr>
          <w:t>законом</w:t>
        </w:r>
      </w:hyperlink>
      <w:r>
        <w:rPr>
          <w:rFonts w:ascii="Arial" w:hAnsi="Arial" w:cs="Arial"/>
          <w:sz w:val="20"/>
          <w:szCs w:val="20"/>
        </w:rPr>
        <w:t xml:space="preserve"> от 30.06.2008 N 108-ФЗ)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Концессионное соглашение заключается в письменной форме с победителем конкурса или иными указанными в </w:t>
      </w:r>
      <w:hyperlink w:anchor="Par792" w:history="1">
        <w:r>
          <w:rPr>
            <w:rFonts w:ascii="Arial" w:hAnsi="Arial" w:cs="Arial"/>
            <w:color w:val="0000FF"/>
            <w:sz w:val="20"/>
            <w:szCs w:val="20"/>
          </w:rPr>
          <w:t>частях 2</w:t>
        </w:r>
      </w:hyperlink>
      <w:r>
        <w:rPr>
          <w:rFonts w:ascii="Arial" w:hAnsi="Arial" w:cs="Arial"/>
          <w:sz w:val="20"/>
          <w:szCs w:val="20"/>
        </w:rPr>
        <w:t xml:space="preserve">, </w:t>
      </w:r>
      <w:hyperlink w:anchor="Par794" w:history="1">
        <w:r>
          <w:rPr>
            <w:rFonts w:ascii="Arial" w:hAnsi="Arial" w:cs="Arial"/>
            <w:color w:val="0000FF"/>
            <w:sz w:val="20"/>
            <w:szCs w:val="20"/>
          </w:rPr>
          <w:t>3</w:t>
        </w:r>
      </w:hyperlink>
      <w:r>
        <w:rPr>
          <w:rFonts w:ascii="Arial" w:hAnsi="Arial" w:cs="Arial"/>
          <w:sz w:val="20"/>
          <w:szCs w:val="20"/>
        </w:rPr>
        <w:t xml:space="preserve"> и </w:t>
      </w:r>
      <w:hyperlink w:anchor="Par798" w:history="1">
        <w:r>
          <w:rPr>
            <w:rFonts w:ascii="Arial" w:hAnsi="Arial" w:cs="Arial"/>
            <w:color w:val="0000FF"/>
            <w:sz w:val="20"/>
            <w:szCs w:val="20"/>
          </w:rPr>
          <w:t>3.2</w:t>
        </w:r>
      </w:hyperlink>
      <w:r>
        <w:rPr>
          <w:rFonts w:ascii="Arial" w:hAnsi="Arial" w:cs="Arial"/>
          <w:sz w:val="20"/>
          <w:szCs w:val="20"/>
        </w:rP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371" w:history="1">
        <w:r>
          <w:rPr>
            <w:rFonts w:ascii="Arial" w:hAnsi="Arial" w:cs="Arial"/>
            <w:color w:val="0000FF"/>
            <w:sz w:val="20"/>
            <w:szCs w:val="20"/>
          </w:rPr>
          <w:t>закона</w:t>
        </w:r>
      </w:hyperlink>
      <w:r>
        <w:rPr>
          <w:rFonts w:ascii="Arial" w:hAnsi="Arial" w:cs="Arial"/>
          <w:sz w:val="20"/>
          <w:szCs w:val="20"/>
        </w:rPr>
        <w:t xml:space="preserve"> от 30.06.2008 N 108-ФЗ)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97" w:name="Par803"/>
      <w:bookmarkEnd w:id="97"/>
      <w:r>
        <w:rPr>
          <w:rFonts w:ascii="Arial" w:eastAsiaTheme="minorHAnsi" w:hAnsi="Arial" w:cs="Arial"/>
          <w:color w:val="auto"/>
          <w:sz w:val="20"/>
          <w:szCs w:val="20"/>
        </w:rPr>
        <w:t>Статья 37. Заключение концессионного соглашения без проведения конкурса</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72" w:history="1">
        <w:r>
          <w:rPr>
            <w:rFonts w:ascii="Arial" w:hAnsi="Arial" w:cs="Arial"/>
            <w:color w:val="0000FF"/>
            <w:sz w:val="20"/>
            <w:szCs w:val="20"/>
          </w:rPr>
          <w:t>закона</w:t>
        </w:r>
      </w:hyperlink>
      <w:r>
        <w:rPr>
          <w:rFonts w:ascii="Arial" w:hAnsi="Arial" w:cs="Arial"/>
          <w:sz w:val="20"/>
          <w:szCs w:val="20"/>
        </w:rPr>
        <w:t xml:space="preserve"> от 02.07.2010 N 152-ФЗ)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bookmarkStart w:id="98" w:name="Par806"/>
      <w:bookmarkEnd w:id="98"/>
      <w:r>
        <w:rPr>
          <w:rFonts w:ascii="Arial" w:hAnsi="Arial" w:cs="Arial"/>
          <w:sz w:val="20"/>
          <w:szCs w:val="20"/>
        </w:rPr>
        <w:t xml:space="preserve">1. Концессионное соглашение может быть заключено без проведения конкурса в случаях, предусмотренных </w:t>
      </w:r>
      <w:hyperlink w:anchor="Par681" w:history="1">
        <w:r>
          <w:rPr>
            <w:rFonts w:ascii="Arial" w:hAnsi="Arial" w:cs="Arial"/>
            <w:color w:val="0000FF"/>
            <w:sz w:val="20"/>
            <w:szCs w:val="20"/>
          </w:rPr>
          <w:t>частью 6 статьи 29</w:t>
        </w:r>
      </w:hyperlink>
      <w:r>
        <w:rPr>
          <w:rFonts w:ascii="Arial" w:hAnsi="Arial" w:cs="Arial"/>
          <w:sz w:val="20"/>
          <w:szCs w:val="20"/>
        </w:rPr>
        <w:t xml:space="preserve">, </w:t>
      </w:r>
      <w:hyperlink w:anchor="Par742" w:history="1">
        <w:r>
          <w:rPr>
            <w:rFonts w:ascii="Arial" w:hAnsi="Arial" w:cs="Arial"/>
            <w:color w:val="0000FF"/>
            <w:sz w:val="20"/>
            <w:szCs w:val="20"/>
          </w:rPr>
          <w:t>частью 7 статьи 32</w:t>
        </w:r>
      </w:hyperlink>
      <w:r>
        <w:rPr>
          <w:rFonts w:ascii="Arial" w:hAnsi="Arial" w:cs="Arial"/>
          <w:sz w:val="20"/>
          <w:szCs w:val="20"/>
        </w:rPr>
        <w:t xml:space="preserve"> настоящего Федерального закона, </w:t>
      </w:r>
      <w:hyperlink w:anchor="Par808" w:history="1">
        <w:r>
          <w:rPr>
            <w:rFonts w:ascii="Arial" w:hAnsi="Arial" w:cs="Arial"/>
            <w:color w:val="0000FF"/>
            <w:sz w:val="20"/>
            <w:szCs w:val="20"/>
          </w:rPr>
          <w:t>частями 2</w:t>
        </w:r>
      </w:hyperlink>
      <w:r>
        <w:rPr>
          <w:rFonts w:ascii="Arial" w:hAnsi="Arial" w:cs="Arial"/>
          <w:sz w:val="20"/>
          <w:szCs w:val="20"/>
        </w:rPr>
        <w:t xml:space="preserve">, </w:t>
      </w:r>
      <w:hyperlink w:anchor="Par811" w:history="1">
        <w:r>
          <w:rPr>
            <w:rFonts w:ascii="Arial" w:hAnsi="Arial" w:cs="Arial"/>
            <w:color w:val="0000FF"/>
            <w:sz w:val="20"/>
            <w:szCs w:val="20"/>
          </w:rPr>
          <w:t>2.1</w:t>
        </w:r>
      </w:hyperlink>
      <w:r>
        <w:rPr>
          <w:rFonts w:ascii="Arial" w:hAnsi="Arial" w:cs="Arial"/>
          <w:sz w:val="20"/>
          <w:szCs w:val="20"/>
        </w:rPr>
        <w:t xml:space="preserve">, </w:t>
      </w:r>
      <w:hyperlink w:anchor="Par811" w:history="1">
        <w:r>
          <w:rPr>
            <w:rFonts w:ascii="Arial" w:hAnsi="Arial" w:cs="Arial"/>
            <w:color w:val="0000FF"/>
            <w:sz w:val="20"/>
            <w:szCs w:val="20"/>
          </w:rPr>
          <w:t>2.2</w:t>
        </w:r>
      </w:hyperlink>
      <w:r>
        <w:rPr>
          <w:rFonts w:ascii="Arial" w:hAnsi="Arial" w:cs="Arial"/>
          <w:sz w:val="20"/>
          <w:szCs w:val="20"/>
        </w:rPr>
        <w:t xml:space="preserve"> и </w:t>
      </w:r>
      <w:hyperlink r:id="rId373" w:history="1">
        <w:r>
          <w:rPr>
            <w:rFonts w:ascii="Arial" w:hAnsi="Arial" w:cs="Arial"/>
            <w:color w:val="0000FF"/>
            <w:sz w:val="20"/>
            <w:szCs w:val="20"/>
          </w:rPr>
          <w:t>4.10</w:t>
        </w:r>
      </w:hyperlink>
      <w:r>
        <w:rPr>
          <w:rFonts w:ascii="Arial" w:hAnsi="Arial" w:cs="Arial"/>
          <w:sz w:val="20"/>
          <w:szCs w:val="20"/>
        </w:rPr>
        <w:t xml:space="preserve"> настоящей статьи, а также с концессионером, определенным решением Правительства Российской Федерации, и в иных предусмотренных федеральным законом случаях.</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25.04.2012 </w:t>
      </w:r>
      <w:hyperlink r:id="rId374" w:history="1">
        <w:r>
          <w:rPr>
            <w:rFonts w:ascii="Arial" w:hAnsi="Arial" w:cs="Arial"/>
            <w:color w:val="0000FF"/>
            <w:sz w:val="20"/>
            <w:szCs w:val="20"/>
          </w:rPr>
          <w:t>N 38-ФЗ</w:t>
        </w:r>
      </w:hyperlink>
      <w:r>
        <w:rPr>
          <w:rFonts w:ascii="Arial" w:hAnsi="Arial" w:cs="Arial"/>
          <w:sz w:val="20"/>
          <w:szCs w:val="20"/>
        </w:rPr>
        <w:t xml:space="preserve">, от 21.07.2014 </w:t>
      </w:r>
      <w:hyperlink r:id="rId375" w:history="1">
        <w:r>
          <w:rPr>
            <w:rFonts w:ascii="Arial" w:hAnsi="Arial" w:cs="Arial"/>
            <w:color w:val="0000FF"/>
            <w:sz w:val="20"/>
            <w:szCs w:val="20"/>
          </w:rPr>
          <w:t>N 265-ФЗ</w:t>
        </w:r>
      </w:hyperlink>
      <w:r>
        <w:rPr>
          <w:rFonts w:ascii="Arial" w:hAnsi="Arial" w:cs="Arial"/>
          <w:sz w:val="20"/>
          <w:szCs w:val="20"/>
        </w:rPr>
        <w:t xml:space="preserve">, от 03.07.2016 </w:t>
      </w:r>
      <w:hyperlink r:id="rId376" w:history="1">
        <w:r>
          <w:rPr>
            <w:rFonts w:ascii="Arial" w:hAnsi="Arial" w:cs="Arial"/>
            <w:color w:val="0000FF"/>
            <w:sz w:val="20"/>
            <w:szCs w:val="20"/>
          </w:rPr>
          <w:t>N 275-ФЗ</w:t>
        </w:r>
      </w:hyperlink>
      <w:r>
        <w:rPr>
          <w:rFonts w:ascii="Arial" w:hAnsi="Arial" w:cs="Arial"/>
          <w:sz w:val="20"/>
          <w:szCs w:val="20"/>
        </w:rPr>
        <w:t>)</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99" w:name="Par808"/>
      <w:bookmarkEnd w:id="99"/>
      <w:r>
        <w:rPr>
          <w:rFonts w:ascii="Arial" w:hAnsi="Arial" w:cs="Arial"/>
          <w:sz w:val="20"/>
          <w:szCs w:val="20"/>
        </w:rPr>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00" w:name="Par811"/>
      <w:bookmarkEnd w:id="100"/>
      <w:r>
        <w:rPr>
          <w:rFonts w:ascii="Arial" w:hAnsi="Arial" w:cs="Arial"/>
          <w:sz w:val="20"/>
          <w:szCs w:val="20"/>
        </w:rPr>
        <w:t xml:space="preserve">2.1 - 2.2. Утратили силу с 1 января 2017 года. - Федеральный </w:t>
      </w:r>
      <w:hyperlink r:id="rId377" w:history="1">
        <w:r>
          <w:rPr>
            <w:rFonts w:ascii="Arial" w:hAnsi="Arial" w:cs="Arial"/>
            <w:color w:val="0000FF"/>
            <w:sz w:val="20"/>
            <w:szCs w:val="20"/>
          </w:rPr>
          <w:t>закон</w:t>
        </w:r>
      </w:hyperlink>
      <w:r>
        <w:rPr>
          <w:rFonts w:ascii="Arial" w:hAnsi="Arial" w:cs="Arial"/>
          <w:sz w:val="20"/>
          <w:szCs w:val="20"/>
        </w:rPr>
        <w:t xml:space="preserve"> от 03.07.2016 N 275-ФЗ.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Концессионное соглашение, заключенное без проведения конкурса в соответствии с </w:t>
      </w:r>
      <w:hyperlink w:anchor="Par808" w:history="1">
        <w:r>
          <w:rPr>
            <w:rFonts w:ascii="Arial" w:hAnsi="Arial" w:cs="Arial"/>
            <w:color w:val="0000FF"/>
            <w:sz w:val="20"/>
            <w:szCs w:val="20"/>
          </w:rPr>
          <w:t>частью 2</w:t>
        </w:r>
      </w:hyperlink>
      <w:r>
        <w:rPr>
          <w:rFonts w:ascii="Arial" w:hAnsi="Arial" w:cs="Arial"/>
          <w:sz w:val="20"/>
          <w:szCs w:val="20"/>
        </w:rPr>
        <w:t xml:space="preserve"> настоящей статьи и </w:t>
      </w:r>
      <w:hyperlink w:anchor="Par1070" w:history="1">
        <w:r>
          <w:rPr>
            <w:rFonts w:ascii="Arial" w:hAnsi="Arial" w:cs="Arial"/>
            <w:color w:val="0000FF"/>
            <w:sz w:val="20"/>
            <w:szCs w:val="20"/>
          </w:rPr>
          <w:t>статьей 51</w:t>
        </w:r>
      </w:hyperlink>
      <w:r>
        <w:rPr>
          <w:rFonts w:ascii="Arial" w:hAnsi="Arial" w:cs="Arial"/>
          <w:sz w:val="20"/>
          <w:szCs w:val="20"/>
        </w:rPr>
        <w:t xml:space="preserve"> настоящего Федерального закона, должно удовлетворять следующим требованиям:</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21.07.2014 </w:t>
      </w:r>
      <w:hyperlink r:id="rId378" w:history="1">
        <w:r>
          <w:rPr>
            <w:rFonts w:ascii="Arial" w:hAnsi="Arial" w:cs="Arial"/>
            <w:color w:val="0000FF"/>
            <w:sz w:val="20"/>
            <w:szCs w:val="20"/>
          </w:rPr>
          <w:t>N 265-ФЗ</w:t>
        </w:r>
      </w:hyperlink>
      <w:r>
        <w:rPr>
          <w:rFonts w:ascii="Arial" w:hAnsi="Arial" w:cs="Arial"/>
          <w:sz w:val="20"/>
          <w:szCs w:val="20"/>
        </w:rPr>
        <w:t xml:space="preserve">, от 03.07.2016 </w:t>
      </w:r>
      <w:hyperlink r:id="rId379" w:history="1">
        <w:r>
          <w:rPr>
            <w:rFonts w:ascii="Arial" w:hAnsi="Arial" w:cs="Arial"/>
            <w:color w:val="0000FF"/>
            <w:sz w:val="20"/>
            <w:szCs w:val="20"/>
          </w:rPr>
          <w:t>N 275-ФЗ</w:t>
        </w:r>
      </w:hyperlink>
      <w:r>
        <w:rPr>
          <w:rFonts w:ascii="Arial" w:hAnsi="Arial" w:cs="Arial"/>
          <w:sz w:val="20"/>
          <w:szCs w:val="20"/>
        </w:rPr>
        <w:t>)</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ar1070" w:history="1">
        <w:r>
          <w:rPr>
            <w:rFonts w:ascii="Arial" w:hAnsi="Arial" w:cs="Arial"/>
            <w:color w:val="0000FF"/>
            <w:sz w:val="20"/>
            <w:szCs w:val="20"/>
          </w:rPr>
          <w:t>статье 51</w:t>
        </w:r>
      </w:hyperlink>
      <w:r>
        <w:rPr>
          <w:rFonts w:ascii="Arial" w:hAnsi="Arial" w:cs="Arial"/>
          <w:sz w:val="20"/>
          <w:szCs w:val="20"/>
        </w:rPr>
        <w:t xml:space="preserve"> настоящего Федерального закона,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21.07.2014 </w:t>
      </w:r>
      <w:hyperlink r:id="rId380" w:history="1">
        <w:r>
          <w:rPr>
            <w:rFonts w:ascii="Arial" w:hAnsi="Arial" w:cs="Arial"/>
            <w:color w:val="0000FF"/>
            <w:sz w:val="20"/>
            <w:szCs w:val="20"/>
          </w:rPr>
          <w:t>N 265-ФЗ</w:t>
        </w:r>
      </w:hyperlink>
      <w:r>
        <w:rPr>
          <w:rFonts w:ascii="Arial" w:hAnsi="Arial" w:cs="Arial"/>
          <w:sz w:val="20"/>
          <w:szCs w:val="20"/>
        </w:rPr>
        <w:t xml:space="preserve">, от 03.07.2016 </w:t>
      </w:r>
      <w:hyperlink r:id="rId381" w:history="1">
        <w:r>
          <w:rPr>
            <w:rFonts w:ascii="Arial" w:hAnsi="Arial" w:cs="Arial"/>
            <w:color w:val="0000FF"/>
            <w:sz w:val="20"/>
            <w:szCs w:val="20"/>
          </w:rPr>
          <w:t>N 275-ФЗ</w:t>
        </w:r>
      </w:hyperlink>
      <w:r>
        <w:rPr>
          <w:rFonts w:ascii="Arial" w:hAnsi="Arial" w:cs="Arial"/>
          <w:sz w:val="20"/>
          <w:szCs w:val="20"/>
        </w:rPr>
        <w:t>)</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заключаемое концессионное соглашение содержит все существенные условия концессионного соглашения, установленные </w:t>
      </w:r>
      <w:hyperlink w:anchor="Par242" w:history="1">
        <w:r>
          <w:rPr>
            <w:rFonts w:ascii="Arial" w:hAnsi="Arial" w:cs="Arial"/>
            <w:color w:val="0000FF"/>
            <w:sz w:val="20"/>
            <w:szCs w:val="20"/>
          </w:rPr>
          <w:t>статьями 10</w:t>
        </w:r>
      </w:hyperlink>
      <w:r>
        <w:rPr>
          <w:rFonts w:ascii="Arial" w:hAnsi="Arial" w:cs="Arial"/>
          <w:sz w:val="20"/>
          <w:szCs w:val="20"/>
        </w:rPr>
        <w:t xml:space="preserve"> и </w:t>
      </w:r>
      <w:hyperlink w:anchor="Par924" w:history="1">
        <w:r>
          <w:rPr>
            <w:rFonts w:ascii="Arial" w:hAnsi="Arial" w:cs="Arial"/>
            <w:color w:val="0000FF"/>
            <w:sz w:val="20"/>
            <w:szCs w:val="20"/>
          </w:rPr>
          <w:t>41</w:t>
        </w:r>
      </w:hyperlink>
      <w:r>
        <w:rPr>
          <w:rFonts w:ascii="Arial" w:hAnsi="Arial" w:cs="Arial"/>
          <w:sz w:val="20"/>
          <w:szCs w:val="20"/>
        </w:rPr>
        <w:t xml:space="preserve"> настоящего Федерального закона, и обязанности концессионера, установленные </w:t>
      </w:r>
      <w:hyperlink w:anchor="Par194" w:history="1">
        <w:r>
          <w:rPr>
            <w:rFonts w:ascii="Arial" w:hAnsi="Arial" w:cs="Arial"/>
            <w:color w:val="0000FF"/>
            <w:sz w:val="20"/>
            <w:szCs w:val="20"/>
          </w:rPr>
          <w:t>статьей 8</w:t>
        </w:r>
      </w:hyperlink>
      <w:r>
        <w:rPr>
          <w:rFonts w:ascii="Arial" w:hAnsi="Arial" w:cs="Arial"/>
          <w:sz w:val="20"/>
          <w:szCs w:val="20"/>
        </w:rPr>
        <w:t xml:space="preserve">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2" w:history="1">
        <w:r>
          <w:rPr>
            <w:rFonts w:ascii="Arial" w:hAnsi="Arial" w:cs="Arial"/>
            <w:color w:val="0000FF"/>
            <w:sz w:val="20"/>
            <w:szCs w:val="20"/>
          </w:rPr>
          <w:t>закона</w:t>
        </w:r>
      </w:hyperlink>
      <w:r>
        <w:rPr>
          <w:rFonts w:ascii="Arial" w:hAnsi="Arial" w:cs="Arial"/>
          <w:sz w:val="20"/>
          <w:szCs w:val="20"/>
        </w:rPr>
        <w:t xml:space="preserve"> от 03.07.2016 N 275-ФЗ)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с 1 января 2017 года. - Федеральный </w:t>
      </w:r>
      <w:hyperlink r:id="rId383" w:history="1">
        <w:r>
          <w:rPr>
            <w:rFonts w:ascii="Arial" w:hAnsi="Arial" w:cs="Arial"/>
            <w:color w:val="0000FF"/>
            <w:sz w:val="20"/>
            <w:szCs w:val="20"/>
          </w:rPr>
          <w:t>закон</w:t>
        </w:r>
      </w:hyperlink>
      <w:r>
        <w:rPr>
          <w:rFonts w:ascii="Arial" w:hAnsi="Arial" w:cs="Arial"/>
          <w:sz w:val="20"/>
          <w:szCs w:val="20"/>
        </w:rPr>
        <w:t xml:space="preserve"> от 03.07.2016 N 275-ФЗ.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01" w:name="Par821"/>
      <w:bookmarkEnd w:id="101"/>
      <w:r>
        <w:rPr>
          <w:rFonts w:ascii="Arial" w:hAnsi="Arial" w:cs="Arial"/>
          <w:sz w:val="20"/>
          <w:szCs w:val="20"/>
        </w:rPr>
        <w:t xml:space="preserve">4.1. Концессионное соглашение может быть заключено по инициативе лиц, указанных в </w:t>
      </w:r>
      <w:hyperlink w:anchor="Par136" w:history="1">
        <w:r>
          <w:rPr>
            <w:rFonts w:ascii="Arial" w:hAnsi="Arial" w:cs="Arial"/>
            <w:color w:val="0000FF"/>
            <w:sz w:val="20"/>
            <w:szCs w:val="20"/>
          </w:rPr>
          <w:t>пункте 2 части 1 статьи 5</w:t>
        </w:r>
      </w:hyperlink>
      <w:r>
        <w:rPr>
          <w:rFonts w:ascii="Arial" w:hAnsi="Arial" w:cs="Arial"/>
          <w:sz w:val="20"/>
          <w:szCs w:val="20"/>
        </w:rPr>
        <w:t xml:space="preserve"> настоящего Федерального закона и отвечающих требованиям, предусмотренным </w:t>
      </w:r>
      <w:hyperlink w:anchor="Par858" w:history="1">
        <w:r>
          <w:rPr>
            <w:rFonts w:ascii="Arial" w:hAnsi="Arial" w:cs="Arial"/>
            <w:color w:val="0000FF"/>
            <w:sz w:val="20"/>
            <w:szCs w:val="20"/>
          </w:rPr>
          <w:t>частью 4.11</w:t>
        </w:r>
      </w:hyperlink>
      <w:r>
        <w:rPr>
          <w:rFonts w:ascii="Arial" w:hAnsi="Arial" w:cs="Arial"/>
          <w:sz w:val="20"/>
          <w:szCs w:val="20"/>
        </w:rPr>
        <w:t xml:space="preserve"> настоящей статьи, в порядке, установленном </w:t>
      </w:r>
      <w:hyperlink w:anchor="Par823" w:history="1">
        <w:r>
          <w:rPr>
            <w:rFonts w:ascii="Arial" w:hAnsi="Arial" w:cs="Arial"/>
            <w:color w:val="0000FF"/>
            <w:sz w:val="20"/>
            <w:szCs w:val="20"/>
          </w:rPr>
          <w:t>частями 4.2</w:t>
        </w:r>
      </w:hyperlink>
      <w:r>
        <w:rPr>
          <w:rFonts w:ascii="Arial" w:hAnsi="Arial" w:cs="Arial"/>
          <w:sz w:val="20"/>
          <w:szCs w:val="20"/>
        </w:rPr>
        <w:t xml:space="preserve"> - </w:t>
      </w:r>
      <w:hyperlink w:anchor="Par852" w:history="1">
        <w:r>
          <w:rPr>
            <w:rFonts w:ascii="Arial" w:hAnsi="Arial" w:cs="Arial"/>
            <w:color w:val="0000FF"/>
            <w:sz w:val="20"/>
            <w:szCs w:val="20"/>
          </w:rPr>
          <w:t>4.10</w:t>
        </w:r>
      </w:hyperlink>
      <w:r>
        <w:rPr>
          <w:rFonts w:ascii="Arial" w:hAnsi="Arial" w:cs="Arial"/>
          <w:sz w:val="20"/>
          <w:szCs w:val="20"/>
        </w:rPr>
        <w:t xml:space="preserve"> и </w:t>
      </w:r>
      <w:hyperlink w:anchor="Par864" w:history="1">
        <w:r>
          <w:rPr>
            <w:rFonts w:ascii="Arial" w:hAnsi="Arial" w:cs="Arial"/>
            <w:color w:val="0000FF"/>
            <w:sz w:val="20"/>
            <w:szCs w:val="20"/>
          </w:rPr>
          <w:t>4.12</w:t>
        </w:r>
      </w:hyperlink>
      <w:r>
        <w:rPr>
          <w:rFonts w:ascii="Arial" w:hAnsi="Arial" w:cs="Arial"/>
          <w:sz w:val="20"/>
          <w:szCs w:val="20"/>
        </w:rPr>
        <w:t xml:space="preserve"> настоящей статьи.</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384" w:history="1">
        <w:r>
          <w:rPr>
            <w:rFonts w:ascii="Arial" w:hAnsi="Arial" w:cs="Arial"/>
            <w:color w:val="0000FF"/>
            <w:sz w:val="20"/>
            <w:szCs w:val="20"/>
          </w:rPr>
          <w:t>законом</w:t>
        </w:r>
      </w:hyperlink>
      <w:r>
        <w:rPr>
          <w:rFonts w:ascii="Arial" w:hAnsi="Arial" w:cs="Arial"/>
          <w:sz w:val="20"/>
          <w:szCs w:val="20"/>
        </w:rPr>
        <w:t xml:space="preserve"> от 21.07.2014 N 265-ФЗ)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02" w:name="Par823"/>
      <w:bookmarkEnd w:id="102"/>
      <w:r>
        <w:rPr>
          <w:rFonts w:ascii="Arial" w:hAnsi="Arial" w:cs="Arial"/>
          <w:sz w:val="20"/>
          <w:szCs w:val="20"/>
        </w:rPr>
        <w:t xml:space="preserve">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ar242" w:history="1">
        <w:r>
          <w:rPr>
            <w:rFonts w:ascii="Arial" w:hAnsi="Arial" w:cs="Arial"/>
            <w:color w:val="0000FF"/>
            <w:sz w:val="20"/>
            <w:szCs w:val="20"/>
          </w:rPr>
          <w:t>статьей 10</w:t>
        </w:r>
      </w:hyperlink>
      <w:r>
        <w:rPr>
          <w:rFonts w:ascii="Arial" w:hAnsi="Arial" w:cs="Arial"/>
          <w:sz w:val="20"/>
          <w:szCs w:val="20"/>
        </w:rP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Федеральным </w:t>
      </w:r>
      <w:hyperlink r:id="rId385" w:history="1">
        <w:r>
          <w:rPr>
            <w:rFonts w:ascii="Arial" w:hAnsi="Arial" w:cs="Arial"/>
            <w:color w:val="0000FF"/>
            <w:sz w:val="20"/>
            <w:szCs w:val="20"/>
          </w:rPr>
          <w:t>законом</w:t>
        </w:r>
      </w:hyperlink>
      <w:r>
        <w:rPr>
          <w:rFonts w:ascii="Arial" w:hAnsi="Arial" w:cs="Arial"/>
          <w:sz w:val="20"/>
          <w:szCs w:val="20"/>
        </w:rPr>
        <w:t xml:space="preserve"> от 21.07.2014 N 265-ФЗ; в ред. Федерального </w:t>
      </w:r>
      <w:hyperlink r:id="rId386" w:history="1">
        <w:r>
          <w:rPr>
            <w:rFonts w:ascii="Arial" w:hAnsi="Arial" w:cs="Arial"/>
            <w:color w:val="0000FF"/>
            <w:sz w:val="20"/>
            <w:szCs w:val="20"/>
          </w:rPr>
          <w:t>закона</w:t>
        </w:r>
      </w:hyperlink>
      <w:r>
        <w:rPr>
          <w:rFonts w:ascii="Arial" w:hAnsi="Arial" w:cs="Arial"/>
          <w:sz w:val="20"/>
          <w:szCs w:val="20"/>
        </w:rPr>
        <w:t xml:space="preserve"> от 03.07.2016 N 275-ФЗ)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В предложении о заключении концессионного соглашения лицо указывает сведения о соответствии этого лица установленным </w:t>
      </w:r>
      <w:hyperlink w:anchor="Par858" w:history="1">
        <w:r>
          <w:rPr>
            <w:rFonts w:ascii="Arial" w:hAnsi="Arial" w:cs="Arial"/>
            <w:color w:val="0000FF"/>
            <w:sz w:val="20"/>
            <w:szCs w:val="20"/>
          </w:rPr>
          <w:t>требованиям</w:t>
        </w:r>
      </w:hyperlink>
      <w:r>
        <w:rPr>
          <w:rFonts w:ascii="Arial" w:hAnsi="Arial" w:cs="Arial"/>
          <w:sz w:val="20"/>
          <w:szCs w:val="20"/>
        </w:rPr>
        <w:t xml:space="preserve">, а также сведения, подтверждающие соответствие его инициативы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hyperlink r:id="rId387" w:history="1">
        <w:r>
          <w:rPr>
            <w:rFonts w:ascii="Arial" w:hAnsi="Arial" w:cs="Arial"/>
            <w:color w:val="0000FF"/>
            <w:sz w:val="20"/>
            <w:szCs w:val="20"/>
          </w:rPr>
          <w:t>Форма</w:t>
        </w:r>
      </w:hyperlink>
      <w:r>
        <w:rPr>
          <w:rFonts w:ascii="Arial" w:hAnsi="Arial" w:cs="Arial"/>
          <w:sz w:val="20"/>
          <w:szCs w:val="20"/>
        </w:rPr>
        <w:t xml:space="preserve"> предложения о заключении концессионного соглашения утверждается Правительством Российской Федерации.</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4.3 введена Федеральным </w:t>
      </w:r>
      <w:hyperlink r:id="rId388" w:history="1">
        <w:r>
          <w:rPr>
            <w:rFonts w:ascii="Arial" w:hAnsi="Arial" w:cs="Arial"/>
            <w:color w:val="0000FF"/>
            <w:sz w:val="20"/>
            <w:szCs w:val="20"/>
          </w:rPr>
          <w:t>законом</w:t>
        </w:r>
      </w:hyperlink>
      <w:r>
        <w:rPr>
          <w:rFonts w:ascii="Arial" w:hAnsi="Arial" w:cs="Arial"/>
          <w:sz w:val="20"/>
          <w:szCs w:val="20"/>
        </w:rPr>
        <w:t xml:space="preserve"> от 21.07.2014 N 265-ФЗ; в ред. Федерального </w:t>
      </w:r>
      <w:hyperlink r:id="rId389" w:history="1">
        <w:r>
          <w:rPr>
            <w:rFonts w:ascii="Arial" w:hAnsi="Arial" w:cs="Arial"/>
            <w:color w:val="0000FF"/>
            <w:sz w:val="20"/>
            <w:szCs w:val="20"/>
          </w:rPr>
          <w:t>закона</w:t>
        </w:r>
      </w:hyperlink>
      <w:r>
        <w:rPr>
          <w:rFonts w:ascii="Arial" w:hAnsi="Arial" w:cs="Arial"/>
          <w:sz w:val="20"/>
          <w:szCs w:val="20"/>
        </w:rPr>
        <w:t xml:space="preserve"> от 03.07.2016 N 275-ФЗ)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03" w:name="Par827"/>
      <w:bookmarkEnd w:id="103"/>
      <w:r>
        <w:rPr>
          <w:rFonts w:ascii="Arial" w:hAnsi="Arial" w:cs="Arial"/>
          <w:sz w:val="20"/>
          <w:szCs w:val="20"/>
        </w:rPr>
        <w:t>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04" w:name="Par828"/>
      <w:bookmarkEnd w:id="104"/>
      <w:r>
        <w:rPr>
          <w:rFonts w:ascii="Arial" w:hAnsi="Arial" w:cs="Arial"/>
          <w:sz w:val="20"/>
          <w:szCs w:val="20"/>
        </w:rPr>
        <w:lastRenderedPageBreak/>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05" w:name="Par829"/>
      <w:bookmarkEnd w:id="105"/>
      <w:r>
        <w:rPr>
          <w:rFonts w:ascii="Arial" w:hAnsi="Arial" w:cs="Arial"/>
          <w:sz w:val="20"/>
          <w:szCs w:val="20"/>
        </w:rP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4.4 введена Федеральным </w:t>
      </w:r>
      <w:hyperlink r:id="rId390" w:history="1">
        <w:r>
          <w:rPr>
            <w:rFonts w:ascii="Arial" w:hAnsi="Arial" w:cs="Arial"/>
            <w:color w:val="0000FF"/>
            <w:sz w:val="20"/>
            <w:szCs w:val="20"/>
          </w:rPr>
          <w:t>законом</w:t>
        </w:r>
      </w:hyperlink>
      <w:r>
        <w:rPr>
          <w:rFonts w:ascii="Arial" w:hAnsi="Arial" w:cs="Arial"/>
          <w:sz w:val="20"/>
          <w:szCs w:val="20"/>
        </w:rPr>
        <w:t xml:space="preserve"> от 21.07.2014 N 265-ФЗ)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Утратил силу с 1 января 2017 года. - Федеральный </w:t>
      </w:r>
      <w:hyperlink r:id="rId391" w:history="1">
        <w:r>
          <w:rPr>
            <w:rFonts w:ascii="Arial" w:hAnsi="Arial" w:cs="Arial"/>
            <w:color w:val="0000FF"/>
            <w:sz w:val="20"/>
            <w:szCs w:val="20"/>
          </w:rPr>
          <w:t>закон</w:t>
        </w:r>
      </w:hyperlink>
      <w:r>
        <w:rPr>
          <w:rFonts w:ascii="Arial" w:hAnsi="Arial" w:cs="Arial"/>
          <w:sz w:val="20"/>
          <w:szCs w:val="20"/>
        </w:rPr>
        <w:t xml:space="preserve"> от 03.07.2016 N 275-ФЗ.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06" w:name="Par833"/>
      <w:bookmarkEnd w:id="106"/>
      <w:r>
        <w:rPr>
          <w:rFonts w:ascii="Arial" w:hAnsi="Arial" w:cs="Arial"/>
          <w:sz w:val="20"/>
          <w:szCs w:val="20"/>
        </w:rPr>
        <w:t>4.6. Отказ в заключении концессионного соглашения допускается в случае, если: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объект концессионного соглашения изъят из оборота или ограничен в обороте;</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 публично-правового образования отсутствуют права собственности на объект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объект концессионного соглашения является несвободным от прав третьих лиц, за исключением случая, предусмотренного </w:t>
      </w:r>
      <w:hyperlink w:anchor="Par53" w:history="1">
        <w:r>
          <w:rPr>
            <w:rFonts w:ascii="Arial" w:hAnsi="Arial" w:cs="Arial"/>
            <w:color w:val="0000FF"/>
            <w:sz w:val="20"/>
            <w:szCs w:val="20"/>
          </w:rPr>
          <w:t>частью 4 статьи 3</w:t>
        </w:r>
      </w:hyperlink>
      <w:r>
        <w:rPr>
          <w:rFonts w:ascii="Arial" w:hAnsi="Arial" w:cs="Arial"/>
          <w:sz w:val="20"/>
          <w:szCs w:val="20"/>
        </w:rPr>
        <w:t xml:space="preserve"> настоящего Федерального закона;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объект концессионного соглашения не требует реконструкции;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создание объекта концессионного соглашения не требуется;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w:anchor="Par848" w:history="1">
        <w:r>
          <w:rPr>
            <w:rFonts w:ascii="Arial" w:hAnsi="Arial" w:cs="Arial"/>
            <w:color w:val="0000FF"/>
            <w:sz w:val="20"/>
            <w:szCs w:val="20"/>
          </w:rPr>
          <w:t>частью 4.8</w:t>
        </w:r>
      </w:hyperlink>
      <w:r>
        <w:rPr>
          <w:rFonts w:ascii="Arial" w:hAnsi="Arial" w:cs="Arial"/>
          <w:sz w:val="20"/>
          <w:szCs w:val="20"/>
        </w:rPr>
        <w:t xml:space="preserve"> настоящей статьи, либо в результате переговоров стороны не достигли согласия по условиям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иные случаи, предусмотренные федеральными законами.</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4.6 введена Федеральным </w:t>
      </w:r>
      <w:hyperlink r:id="rId392" w:history="1">
        <w:r>
          <w:rPr>
            <w:rFonts w:ascii="Arial" w:hAnsi="Arial" w:cs="Arial"/>
            <w:color w:val="0000FF"/>
            <w:sz w:val="20"/>
            <w:szCs w:val="20"/>
          </w:rPr>
          <w:t>законом</w:t>
        </w:r>
      </w:hyperlink>
      <w:r>
        <w:rPr>
          <w:rFonts w:ascii="Arial" w:hAnsi="Arial" w:cs="Arial"/>
          <w:sz w:val="20"/>
          <w:szCs w:val="20"/>
        </w:rPr>
        <w:t xml:space="preserve"> от 21.07.2014 N 265-ФЗ)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07" w:name="Par846"/>
      <w:bookmarkEnd w:id="107"/>
      <w:r>
        <w:rPr>
          <w:rFonts w:ascii="Arial" w:hAnsi="Arial" w:cs="Arial"/>
          <w:sz w:val="20"/>
          <w:szCs w:val="20"/>
        </w:rPr>
        <w:t xml:space="preserve">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w:t>
      </w:r>
      <w:r>
        <w:rPr>
          <w:rFonts w:ascii="Arial" w:hAnsi="Arial" w:cs="Arial"/>
          <w:sz w:val="20"/>
          <w:szCs w:val="20"/>
        </w:rPr>
        <w:lastRenderedPageBreak/>
        <w:t xml:space="preserve">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ar821" w:history="1">
        <w:r>
          <w:rPr>
            <w:rFonts w:ascii="Arial" w:hAnsi="Arial" w:cs="Arial"/>
            <w:color w:val="0000FF"/>
            <w:sz w:val="20"/>
            <w:szCs w:val="20"/>
          </w:rPr>
          <w:t>частью 4.1</w:t>
        </w:r>
      </w:hyperlink>
      <w:r>
        <w:rPr>
          <w:rFonts w:ascii="Arial" w:hAnsi="Arial" w:cs="Arial"/>
          <w:sz w:val="20"/>
          <w:szCs w:val="20"/>
        </w:rPr>
        <w:t xml:space="preserve"> настоящей статьи к лицу, выступающему с инициативой заключения концессионного соглашения.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4.7 введена Федеральным </w:t>
      </w:r>
      <w:hyperlink r:id="rId393" w:history="1">
        <w:r>
          <w:rPr>
            <w:rFonts w:ascii="Arial" w:hAnsi="Arial" w:cs="Arial"/>
            <w:color w:val="0000FF"/>
            <w:sz w:val="20"/>
            <w:szCs w:val="20"/>
          </w:rPr>
          <w:t>законом</w:t>
        </w:r>
      </w:hyperlink>
      <w:r>
        <w:rPr>
          <w:rFonts w:ascii="Arial" w:hAnsi="Arial" w:cs="Arial"/>
          <w:sz w:val="20"/>
          <w:szCs w:val="20"/>
        </w:rPr>
        <w:t xml:space="preserve"> от 21.07.2014 N 265-ФЗ)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08" w:name="Par848"/>
      <w:bookmarkEnd w:id="108"/>
      <w:r>
        <w:rPr>
          <w:rFonts w:ascii="Arial" w:hAnsi="Arial" w:cs="Arial"/>
          <w:sz w:val="20"/>
          <w:szCs w:val="20"/>
        </w:rPr>
        <w:t xml:space="preserve">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В случае согласования проекта концессионного соглашения с внесенными изменениями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ar821" w:history="1">
        <w:r>
          <w:rPr>
            <w:rFonts w:ascii="Arial" w:hAnsi="Arial" w:cs="Arial"/>
            <w:color w:val="0000FF"/>
            <w:sz w:val="20"/>
            <w:szCs w:val="20"/>
          </w:rPr>
          <w:t>частью 4.1</w:t>
        </w:r>
      </w:hyperlink>
      <w:r>
        <w:rPr>
          <w:rFonts w:ascii="Arial" w:hAnsi="Arial" w:cs="Arial"/>
          <w:sz w:val="20"/>
          <w:szCs w:val="20"/>
        </w:rPr>
        <w:t xml:space="preserve"> настоящей статьи к лицу, выступающему с инициативой заключения концессионного соглашения.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4.8 введена Федеральным </w:t>
      </w:r>
      <w:hyperlink r:id="rId394" w:history="1">
        <w:r>
          <w:rPr>
            <w:rFonts w:ascii="Arial" w:hAnsi="Arial" w:cs="Arial"/>
            <w:color w:val="0000FF"/>
            <w:sz w:val="20"/>
            <w:szCs w:val="20"/>
          </w:rPr>
          <w:t>законом</w:t>
        </w:r>
      </w:hyperlink>
      <w:r>
        <w:rPr>
          <w:rFonts w:ascii="Arial" w:hAnsi="Arial" w:cs="Arial"/>
          <w:sz w:val="20"/>
          <w:szCs w:val="20"/>
        </w:rPr>
        <w:t xml:space="preserve"> от 21.07.2014 N 265-ФЗ)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4.9. В случае,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ar821" w:history="1">
        <w:r>
          <w:rPr>
            <w:rFonts w:ascii="Arial" w:hAnsi="Arial" w:cs="Arial"/>
            <w:color w:val="0000FF"/>
            <w:sz w:val="20"/>
            <w:szCs w:val="20"/>
          </w:rPr>
          <w:t>частью 4.1</w:t>
        </w:r>
      </w:hyperlink>
      <w:r>
        <w:rPr>
          <w:rFonts w:ascii="Arial" w:hAnsi="Arial" w:cs="Arial"/>
          <w:sz w:val="20"/>
          <w:szCs w:val="20"/>
        </w:rPr>
        <w:t xml:space="preserve"> настоящей статьи,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w:t>
      </w:r>
      <w:hyperlink w:anchor="Par437" w:history="1">
        <w:r>
          <w:rPr>
            <w:rFonts w:ascii="Arial" w:hAnsi="Arial" w:cs="Arial"/>
            <w:color w:val="0000FF"/>
            <w:sz w:val="20"/>
            <w:szCs w:val="20"/>
          </w:rPr>
          <w:t>порядке</w:t>
        </w:r>
      </w:hyperlink>
      <w:r>
        <w:rPr>
          <w:rFonts w:ascii="Arial" w:hAnsi="Arial" w:cs="Arial"/>
          <w:sz w:val="20"/>
          <w:szCs w:val="20"/>
        </w:rPr>
        <w:t>, установленном настоящим Федеральным законом.</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4.9 введена Федеральным </w:t>
      </w:r>
      <w:hyperlink r:id="rId395" w:history="1">
        <w:r>
          <w:rPr>
            <w:rFonts w:ascii="Arial" w:hAnsi="Arial" w:cs="Arial"/>
            <w:color w:val="0000FF"/>
            <w:sz w:val="20"/>
            <w:szCs w:val="20"/>
          </w:rPr>
          <w:t>законом</w:t>
        </w:r>
      </w:hyperlink>
      <w:r>
        <w:rPr>
          <w:rFonts w:ascii="Arial" w:hAnsi="Arial" w:cs="Arial"/>
          <w:sz w:val="20"/>
          <w:szCs w:val="20"/>
        </w:rPr>
        <w:t xml:space="preserve"> от 21.07.2014 N 265-ФЗ)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09" w:name="Par852"/>
      <w:bookmarkEnd w:id="109"/>
      <w:r>
        <w:rPr>
          <w:rFonts w:ascii="Arial" w:hAnsi="Arial" w:cs="Arial"/>
          <w:sz w:val="20"/>
          <w:szCs w:val="20"/>
        </w:rPr>
        <w:t xml:space="preserve">4.10. В случае,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w:t>
      </w:r>
      <w:r>
        <w:rPr>
          <w:rFonts w:ascii="Arial" w:hAnsi="Arial" w:cs="Arial"/>
          <w:sz w:val="20"/>
          <w:szCs w:val="20"/>
        </w:rPr>
        <w:lastRenderedPageBreak/>
        <w:t xml:space="preserve">также требованиям, предъявляемым </w:t>
      </w:r>
      <w:hyperlink w:anchor="Par821" w:history="1">
        <w:r>
          <w:rPr>
            <w:rFonts w:ascii="Arial" w:hAnsi="Arial" w:cs="Arial"/>
            <w:color w:val="0000FF"/>
            <w:sz w:val="20"/>
            <w:szCs w:val="20"/>
          </w:rPr>
          <w:t>частью 4.1</w:t>
        </w:r>
      </w:hyperlink>
      <w:r>
        <w:rPr>
          <w:rFonts w:ascii="Arial" w:hAnsi="Arial" w:cs="Arial"/>
          <w:sz w:val="20"/>
          <w:szCs w:val="20"/>
        </w:rPr>
        <w:t xml:space="preserve"> настоящей статьи,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6" w:history="1">
        <w:r>
          <w:rPr>
            <w:rFonts w:ascii="Arial" w:hAnsi="Arial" w:cs="Arial"/>
            <w:color w:val="0000FF"/>
            <w:sz w:val="20"/>
            <w:szCs w:val="20"/>
          </w:rPr>
          <w:t>закона</w:t>
        </w:r>
      </w:hyperlink>
      <w:r>
        <w:rPr>
          <w:rFonts w:ascii="Arial" w:hAnsi="Arial" w:cs="Arial"/>
          <w:sz w:val="20"/>
          <w:szCs w:val="20"/>
        </w:rPr>
        <w:t xml:space="preserve"> от 29.07.2017 N 279-ФЗ)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решение о заключении концессионного соглашения, предусмотренное </w:t>
      </w:r>
      <w:hyperlink w:anchor="Par450" w:history="1">
        <w:r>
          <w:rPr>
            <w:rFonts w:ascii="Arial" w:hAnsi="Arial" w:cs="Arial"/>
            <w:color w:val="0000FF"/>
            <w:sz w:val="20"/>
            <w:szCs w:val="20"/>
          </w:rPr>
          <w:t>статьей 22</w:t>
        </w:r>
      </w:hyperlink>
      <w:r>
        <w:rPr>
          <w:rFonts w:ascii="Arial" w:hAnsi="Arial" w:cs="Arial"/>
          <w:sz w:val="20"/>
          <w:szCs w:val="20"/>
        </w:rP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4.10 введена Федеральным </w:t>
      </w:r>
      <w:hyperlink r:id="rId397" w:history="1">
        <w:r>
          <w:rPr>
            <w:rFonts w:ascii="Arial" w:hAnsi="Arial" w:cs="Arial"/>
            <w:color w:val="0000FF"/>
            <w:sz w:val="20"/>
            <w:szCs w:val="20"/>
          </w:rPr>
          <w:t>законом</w:t>
        </w:r>
      </w:hyperlink>
      <w:r>
        <w:rPr>
          <w:rFonts w:ascii="Arial" w:hAnsi="Arial" w:cs="Arial"/>
          <w:sz w:val="20"/>
          <w:szCs w:val="20"/>
        </w:rPr>
        <w:t xml:space="preserve"> от 21.07.2014 N 265-ФЗ)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10" w:name="Par858"/>
      <w:bookmarkEnd w:id="110"/>
      <w:r>
        <w:rPr>
          <w:rFonts w:ascii="Arial" w:hAnsi="Arial" w:cs="Arial"/>
          <w:sz w:val="20"/>
          <w:szCs w:val="20"/>
        </w:rPr>
        <w:t>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4.11 введена Федеральным </w:t>
      </w:r>
      <w:hyperlink r:id="rId398" w:history="1">
        <w:r>
          <w:rPr>
            <w:rFonts w:ascii="Arial" w:hAnsi="Arial" w:cs="Arial"/>
            <w:color w:val="0000FF"/>
            <w:sz w:val="20"/>
            <w:szCs w:val="20"/>
          </w:rPr>
          <w:t>законом</w:t>
        </w:r>
      </w:hyperlink>
      <w:r>
        <w:rPr>
          <w:rFonts w:ascii="Arial" w:hAnsi="Arial" w:cs="Arial"/>
          <w:sz w:val="20"/>
          <w:szCs w:val="20"/>
        </w:rPr>
        <w:t xml:space="preserve"> от 21.07.2014 N 265-ФЗ)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11" w:name="Par864"/>
      <w:bookmarkEnd w:id="111"/>
      <w:r>
        <w:rPr>
          <w:rFonts w:ascii="Arial" w:hAnsi="Arial" w:cs="Arial"/>
          <w:sz w:val="20"/>
          <w:szCs w:val="20"/>
        </w:rPr>
        <w:t>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4.12 введена Федеральным </w:t>
      </w:r>
      <w:hyperlink r:id="rId399" w:history="1">
        <w:r>
          <w:rPr>
            <w:rFonts w:ascii="Arial" w:hAnsi="Arial" w:cs="Arial"/>
            <w:color w:val="0000FF"/>
            <w:sz w:val="20"/>
            <w:szCs w:val="20"/>
          </w:rPr>
          <w:t>законом</w:t>
        </w:r>
      </w:hyperlink>
      <w:r>
        <w:rPr>
          <w:rFonts w:ascii="Arial" w:hAnsi="Arial" w:cs="Arial"/>
          <w:sz w:val="20"/>
          <w:szCs w:val="20"/>
        </w:rPr>
        <w:t xml:space="preserve"> от 21.07.2014 N 265-ФЗ)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с 1 января 2017 года. - Федеральный </w:t>
      </w:r>
      <w:hyperlink r:id="rId400" w:history="1">
        <w:r>
          <w:rPr>
            <w:rFonts w:ascii="Arial" w:hAnsi="Arial" w:cs="Arial"/>
            <w:color w:val="0000FF"/>
            <w:sz w:val="20"/>
            <w:szCs w:val="20"/>
          </w:rPr>
          <w:t>закон</w:t>
        </w:r>
      </w:hyperlink>
      <w:r>
        <w:rPr>
          <w:rFonts w:ascii="Arial" w:hAnsi="Arial" w:cs="Arial"/>
          <w:sz w:val="20"/>
          <w:szCs w:val="20"/>
        </w:rPr>
        <w:t xml:space="preserve"> от 03.07.2016 N 275-ФЗ.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12" w:name="Par868"/>
      <w:bookmarkEnd w:id="112"/>
      <w:r>
        <w:rPr>
          <w:rFonts w:ascii="Arial" w:eastAsiaTheme="minorHAnsi" w:hAnsi="Arial" w:cs="Arial"/>
          <w:color w:val="auto"/>
          <w:sz w:val="20"/>
          <w:szCs w:val="20"/>
        </w:rPr>
        <w:t xml:space="preserve">Статья 38. Утратила силу с 1 января 2017 года. - Федеральный </w:t>
      </w:r>
      <w:hyperlink r:id="rId401"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03.07.2016 N 275-ФЗ.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13" w:name="Par870"/>
      <w:bookmarkEnd w:id="113"/>
      <w:r>
        <w:rPr>
          <w:rFonts w:ascii="Arial" w:eastAsiaTheme="minorHAnsi" w:hAnsi="Arial" w:cs="Arial"/>
          <w:color w:val="auto"/>
          <w:sz w:val="20"/>
          <w:szCs w:val="20"/>
        </w:rPr>
        <w:lastRenderedPageBreak/>
        <w:t>Глава 4. ОСОБЕННОСТИ РЕГУЛИРОВАНИЯ ОТНОШЕНИЙ,</w:t>
      </w:r>
    </w:p>
    <w:p w:rsidR="008335DA" w:rsidRDefault="008335DA" w:rsidP="008335D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ВОЗНИКАЮЩИХ В СВЯЗИ С ПОДГОТОВКОЙ, ЗАКЛЮЧЕНИЕМ,</w:t>
      </w:r>
    </w:p>
    <w:p w:rsidR="008335DA" w:rsidRDefault="008335DA" w:rsidP="008335D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ИСПОЛНЕНИЕМ, ИЗМЕНЕНИЕМ И ПРЕКРАЩЕНИЕМ КОНЦЕССИОННЫХ</w:t>
      </w:r>
    </w:p>
    <w:p w:rsidR="008335DA" w:rsidRDefault="008335DA" w:rsidP="008335D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СОГЛАШЕНИЙ В ОТНОШЕНИИ ОБЪЕКТОВ ТЕПЛОСНАБЖЕНИЯ,</w:t>
      </w:r>
    </w:p>
    <w:p w:rsidR="008335DA" w:rsidRDefault="008335DA" w:rsidP="008335D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ЦЕНТРАЛИЗОВАННЫХ СИСТЕМ ГОРЯЧЕГО ВОДОСНАБЖЕНИЯ,</w:t>
      </w:r>
    </w:p>
    <w:p w:rsidR="008335DA" w:rsidRDefault="008335DA" w:rsidP="008335D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ХОЛОДНОГО ВОДОСНАБЖЕНИЯ И (ИЛИ) ВОДООТВЕДЕНИЯ,</w:t>
      </w:r>
    </w:p>
    <w:p w:rsidR="008335DA" w:rsidRDefault="008335DA" w:rsidP="008335D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ОТДЕЛЬНЫХ ОБЪЕКТОВ ТАКИХ СИСТЕМ</w:t>
      </w:r>
    </w:p>
    <w:p w:rsidR="008335DA" w:rsidRDefault="008335DA" w:rsidP="008335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402" w:history="1">
        <w:r>
          <w:rPr>
            <w:rFonts w:ascii="Arial" w:hAnsi="Arial" w:cs="Arial"/>
            <w:color w:val="0000FF"/>
            <w:sz w:val="20"/>
            <w:szCs w:val="20"/>
          </w:rPr>
          <w:t>законом</w:t>
        </w:r>
      </w:hyperlink>
      <w:r>
        <w:rPr>
          <w:rFonts w:ascii="Arial" w:hAnsi="Arial" w:cs="Arial"/>
          <w:sz w:val="20"/>
          <w:szCs w:val="20"/>
        </w:rPr>
        <w:t xml:space="preserve"> от 03.07.2016 N 275-ФЗ)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39. Концессионное соглашение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03" w:history="1">
        <w:r>
          <w:rPr>
            <w:rFonts w:ascii="Arial" w:hAnsi="Arial" w:cs="Arial"/>
            <w:color w:val="0000FF"/>
            <w:sz w:val="20"/>
            <w:szCs w:val="20"/>
          </w:rPr>
          <w:t>законом</w:t>
        </w:r>
      </w:hyperlink>
      <w:r>
        <w:rPr>
          <w:rFonts w:ascii="Arial" w:hAnsi="Arial" w:cs="Arial"/>
          <w:sz w:val="20"/>
          <w:szCs w:val="20"/>
        </w:rPr>
        <w:t xml:space="preserve"> от 03.07.2016 N 275-ФЗ)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bookmarkStart w:id="114" w:name="Par882"/>
      <w:bookmarkEnd w:id="114"/>
      <w:r>
        <w:rPr>
          <w:rFonts w:ascii="Arial" w:hAnsi="Arial" w:cs="Arial"/>
          <w:sz w:val="20"/>
          <w:szCs w:val="20"/>
        </w:rP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 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 и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4" w:history="1">
        <w:r>
          <w:rPr>
            <w:rFonts w:ascii="Arial" w:hAnsi="Arial" w:cs="Arial"/>
            <w:color w:val="0000FF"/>
            <w:sz w:val="20"/>
            <w:szCs w:val="20"/>
          </w:rPr>
          <w:t>закона</w:t>
        </w:r>
      </w:hyperlink>
      <w:r>
        <w:rPr>
          <w:rFonts w:ascii="Arial" w:hAnsi="Arial" w:cs="Arial"/>
          <w:sz w:val="20"/>
          <w:szCs w:val="20"/>
        </w:rPr>
        <w:t xml:space="preserve"> от 29.07.2017 N 279-ФЗ)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концессионного соглашения может принадлежать государственному или муниципальному унитарному предприятию или бюджетному учреждению на праве хозяйственного ведения или оперативного управления.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15" w:name="Par885"/>
      <w:bookmarkEnd w:id="115"/>
      <w:r>
        <w:rPr>
          <w:rFonts w:ascii="Arial" w:hAnsi="Arial" w:cs="Arial"/>
          <w:sz w:val="20"/>
          <w:szCs w:val="20"/>
        </w:rPr>
        <w:t>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в устав (положение или иной документ, определяющий порядок деятельности) государственного или муниципального унитарного предприятия, государственного или муниципального бюджетного или автономного учреждения, во владении и (или) в пользовании которых находилось указанное 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 составе переданное по концессионному соглашению.</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соответствии с </w:t>
      </w:r>
      <w:hyperlink w:anchor="Par885" w:history="1">
        <w:r>
          <w:rPr>
            <w:rFonts w:ascii="Arial" w:hAnsi="Arial" w:cs="Arial"/>
            <w:color w:val="0000FF"/>
            <w:sz w:val="20"/>
            <w:szCs w:val="20"/>
          </w:rPr>
          <w:t>частью 3</w:t>
        </w:r>
      </w:hyperlink>
      <w:r>
        <w:rPr>
          <w:rFonts w:ascii="Arial" w:hAnsi="Arial" w:cs="Arial"/>
          <w:sz w:val="20"/>
          <w:szCs w:val="20"/>
        </w:rPr>
        <w:t xml:space="preserve"> настоящей статьи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муниципальным бюджетным или автономным учреждением, подлежат ликвидации в порядке, предусмотренном требованиями законодательства.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предоставление концедентом во владение и (или) в пользование концессионера водопроводных сетей и насосных станций, канализационных сетей, канализационных насосных станций, тепловых сетей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w:t>
      </w:r>
      <w:r>
        <w:rPr>
          <w:rFonts w:ascii="Arial" w:hAnsi="Arial" w:cs="Arial"/>
          <w:sz w:val="20"/>
          <w:szCs w:val="20"/>
        </w:rPr>
        <w:lastRenderedPageBreak/>
        <w:t>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(далее - незарегистрированное недвижимое имущество), при выполнении следующих условий:</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наличие документов, подтверждающих факт и (или) обстоятельства возникновения у концедента права собственности на незарегистрированное недвижимое имущество (в том числе права собственности, возникшего до дня вступления в силу Федерального </w:t>
      </w:r>
      <w:hyperlink r:id="rId405" w:history="1">
        <w:r>
          <w:rPr>
            <w:rFonts w:ascii="Arial" w:hAnsi="Arial" w:cs="Arial"/>
            <w:color w:val="0000FF"/>
            <w:sz w:val="20"/>
            <w:szCs w:val="20"/>
          </w:rPr>
          <w:t>закона</w:t>
        </w:r>
      </w:hyperlink>
      <w:r>
        <w:rPr>
          <w:rFonts w:ascii="Arial" w:hAnsi="Arial" w:cs="Arial"/>
          <w:sz w:val="20"/>
          <w:szCs w:val="20"/>
        </w:rPr>
        <w:t xml:space="preserve"> от 21 июля 1997 года N 122-ФЗ "О государственной регистрации прав на недвижимое имущество и сделок с ним"), и (или)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права владения или пользования данным незарегистрированным недвижимым имуществом;</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в соответствии с </w:t>
      </w:r>
      <w:hyperlink w:anchor="Par891" w:history="1">
        <w:r>
          <w:rPr>
            <w:rFonts w:ascii="Arial" w:hAnsi="Arial" w:cs="Arial"/>
            <w:color w:val="0000FF"/>
            <w:sz w:val="20"/>
            <w:szCs w:val="20"/>
          </w:rPr>
          <w:t>частями 6</w:t>
        </w:r>
      </w:hyperlink>
      <w:r>
        <w:rPr>
          <w:rFonts w:ascii="Arial" w:hAnsi="Arial" w:cs="Arial"/>
          <w:sz w:val="20"/>
          <w:szCs w:val="20"/>
        </w:rPr>
        <w:t xml:space="preserve"> и </w:t>
      </w:r>
      <w:hyperlink w:anchor="Par892" w:history="1">
        <w:r>
          <w:rPr>
            <w:rFonts w:ascii="Arial" w:hAnsi="Arial" w:cs="Arial"/>
            <w:color w:val="0000FF"/>
            <w:sz w:val="20"/>
            <w:szCs w:val="20"/>
          </w:rPr>
          <w:t>7</w:t>
        </w:r>
      </w:hyperlink>
      <w:r>
        <w:rPr>
          <w:rFonts w:ascii="Arial" w:hAnsi="Arial" w:cs="Arial"/>
          <w:sz w:val="20"/>
          <w:szCs w:val="20"/>
        </w:rPr>
        <w:t xml:space="preserve"> настоящей статьи.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16" w:name="Par891"/>
      <w:bookmarkEnd w:id="116"/>
      <w:r>
        <w:rPr>
          <w:rFonts w:ascii="Arial" w:hAnsi="Arial" w:cs="Arial"/>
          <w:sz w:val="20"/>
          <w:szCs w:val="20"/>
        </w:rPr>
        <w:t>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17" w:name="Par892"/>
      <w:bookmarkEnd w:id="117"/>
      <w:r>
        <w:rPr>
          <w:rFonts w:ascii="Arial" w:hAnsi="Arial" w:cs="Arial"/>
          <w:sz w:val="20"/>
          <w:szCs w:val="20"/>
        </w:rPr>
        <w:t>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наименование концедента и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идентификаторы указанных лиц (основной государственный регистрационный номер и индивидуальный номер налогоплательщика), а также электронные копии документов, подтверждающие факт и (или) обстоятельства возникновения права владения и (или) пользования данным незарегистрированным недвижимым имуществом.</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перечень незарегистрированного недвижимого имущества.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случае заключения концессионного соглашения, объектом которого является незарегистрированное недвижимое имущество, в перечне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делается отметка о наличии обременения каждого объекта незарегистрированного недвижимого имущества.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также перечень и описание </w:t>
      </w:r>
      <w:r>
        <w:rPr>
          <w:rFonts w:ascii="Arial" w:hAnsi="Arial" w:cs="Arial"/>
          <w:sz w:val="20"/>
          <w:szCs w:val="20"/>
        </w:rPr>
        <w:lastRenderedPageBreak/>
        <w:t xml:space="preserve">незарегистрированного недвижимого имущества и обязательства концессионера или концедента в отношении такого имущества, указанные в </w:t>
      </w:r>
      <w:hyperlink w:anchor="Par943" w:history="1">
        <w:r>
          <w:rPr>
            <w:rFonts w:ascii="Arial" w:hAnsi="Arial" w:cs="Arial"/>
            <w:color w:val="0000FF"/>
            <w:sz w:val="20"/>
            <w:szCs w:val="20"/>
          </w:rPr>
          <w:t>пункте 6 части 1 статьи 42</w:t>
        </w:r>
      </w:hyperlink>
      <w:r>
        <w:rPr>
          <w:rFonts w:ascii="Arial" w:hAnsi="Arial" w:cs="Arial"/>
          <w:sz w:val="20"/>
          <w:szCs w:val="20"/>
        </w:rPr>
        <w:t xml:space="preserve"> настоящего Федерального закона.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течение трех рабочих дней с момента заключения концессионного соглашения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наличии обременения каждого объекта, включенного в перечень незарегистрированного недвижимого имущества в соответствии с </w:t>
      </w:r>
      <w:hyperlink w:anchor="Par891" w:history="1">
        <w:r>
          <w:rPr>
            <w:rFonts w:ascii="Arial" w:hAnsi="Arial" w:cs="Arial"/>
            <w:color w:val="0000FF"/>
            <w:sz w:val="20"/>
            <w:szCs w:val="20"/>
          </w:rPr>
          <w:t>частью 6</w:t>
        </w:r>
      </w:hyperlink>
      <w:r>
        <w:rPr>
          <w:rFonts w:ascii="Arial" w:hAnsi="Arial" w:cs="Arial"/>
          <w:sz w:val="20"/>
          <w:szCs w:val="20"/>
        </w:rPr>
        <w:t xml:space="preserve"> настоящей статьи.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Внесение сведений о наличии обременения переданных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отметки о наличии обременения такого объекта.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Со дня государственной регистрации и (или) кадастрового учета незарегистрированного недвижимого имущества обременение объекта недвижимого имущества, включенного в перечень незарегистрированного недвижимого имущества в соответствии с </w:t>
      </w:r>
      <w:hyperlink w:anchor="Par891" w:history="1">
        <w:r>
          <w:rPr>
            <w:rFonts w:ascii="Arial" w:hAnsi="Arial" w:cs="Arial"/>
            <w:color w:val="0000FF"/>
            <w:sz w:val="20"/>
            <w:szCs w:val="20"/>
          </w:rPr>
          <w:t>частью 6</w:t>
        </w:r>
      </w:hyperlink>
      <w:r>
        <w:rPr>
          <w:rFonts w:ascii="Arial" w:hAnsi="Arial" w:cs="Arial"/>
          <w:sz w:val="20"/>
          <w:szCs w:val="20"/>
        </w:rPr>
        <w:t xml:space="preserve"> настоящей статьи, учитывается в соответствии с требованиями Федерального </w:t>
      </w:r>
      <w:hyperlink r:id="rId406" w:history="1">
        <w:r>
          <w:rPr>
            <w:rFonts w:ascii="Arial" w:hAnsi="Arial" w:cs="Arial"/>
            <w:color w:val="0000FF"/>
            <w:sz w:val="20"/>
            <w:szCs w:val="20"/>
          </w:rPr>
          <w:t>закона</w:t>
        </w:r>
      </w:hyperlink>
      <w:r>
        <w:rPr>
          <w:rFonts w:ascii="Arial" w:hAnsi="Arial" w:cs="Arial"/>
          <w:sz w:val="20"/>
          <w:szCs w:val="20"/>
        </w:rPr>
        <w:t xml:space="preserve"> от 13 июля 2015 года N 218-ФЗ "О государственной регистрации недвижимости".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течение трех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включенного в перечень незарегистрированного имущества, а также государственной регистрации его обременения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свидетельства о праве собственности концедента на объект недвижимого имущества, включенный в перечень незарегистрированного недвижимого имущества.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опубликованного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 случае внесения в концессионное соглашение в порядке, установленном настоящим 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 концедентом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об исключении объекта незарегистрированного недвижимого имущества из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указанный перечень, в связи с исключением объекта незарегистрированного недвижимого имущества из концессионного соглашения. Внесение в указанный реестр сведений о дополнении концессионного соглашения новым объектом незарегистрированного недвижимого имущества является основанием для включения в перечень незарегистрированного недвижимого имущества новых объектов.</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17. В случае прекращения концессионного соглашения концедент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В случае, если принято решение о выплате платы концедента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В случае включения в указанный в </w:t>
      </w:r>
      <w:hyperlink w:anchor="Par122" w:history="1">
        <w:r>
          <w:rPr>
            <w:rFonts w:ascii="Arial" w:hAnsi="Arial" w:cs="Arial"/>
            <w:color w:val="0000FF"/>
            <w:sz w:val="20"/>
            <w:szCs w:val="20"/>
          </w:rPr>
          <w:t>части 3 статьи 4</w:t>
        </w:r>
      </w:hyperlink>
      <w:r>
        <w:rPr>
          <w:rFonts w:ascii="Arial" w:hAnsi="Arial" w:cs="Arial"/>
          <w:sz w:val="20"/>
          <w:szCs w:val="20"/>
        </w:rPr>
        <w:t xml:space="preserve"> настоящего Федерального закона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органы местного самоуправления размещают на указанных в настоящей части официальных сайтах в информационно-телекоммуникационной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 отношении нескольких видов объектов коммунальной инфраструктуры, а также заключение концессионных соглашений в отношении такого имущества и других объектов концессионного соглашения, предусмотренных </w:t>
      </w:r>
      <w:hyperlink w:anchor="Par79" w:history="1">
        <w:r>
          <w:rPr>
            <w:rFonts w:ascii="Arial" w:hAnsi="Arial" w:cs="Arial"/>
            <w:color w:val="0000FF"/>
            <w:sz w:val="20"/>
            <w:szCs w:val="20"/>
          </w:rPr>
          <w:t>статьей 4</w:t>
        </w:r>
      </w:hyperlink>
      <w:r>
        <w:rPr>
          <w:rFonts w:ascii="Arial" w:hAnsi="Arial" w:cs="Arial"/>
          <w:sz w:val="20"/>
          <w:szCs w:val="20"/>
        </w:rPr>
        <w:t xml:space="preserve"> настоящего Федерального закона, не допускается.</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40. Стороны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07" w:history="1">
        <w:r>
          <w:rPr>
            <w:rFonts w:ascii="Arial" w:hAnsi="Arial" w:cs="Arial"/>
            <w:color w:val="0000FF"/>
            <w:sz w:val="20"/>
            <w:szCs w:val="20"/>
          </w:rPr>
          <w:t>законом</w:t>
        </w:r>
      </w:hyperlink>
      <w:r>
        <w:rPr>
          <w:rFonts w:ascii="Arial" w:hAnsi="Arial" w:cs="Arial"/>
          <w:sz w:val="20"/>
          <w:szCs w:val="20"/>
        </w:rPr>
        <w:t xml:space="preserve"> от 03.07.2016 N 275-ФЗ)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w:t>
      </w:r>
      <w:hyperlink r:id="rId40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В случае, если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если концедентом по такому концессионному соглашению является муниципальное образование, которому не переданы в соответствии с законодательством субъекта Российской Федерации полномочия по тарифному регулированию, утверждению инвестиционных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самостоятельной стороны концессионного соглашения в обязательном порядке участвует субъект Российской Федерации,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такого субъекта Российской Федерации. В случае неподписания субъектом Российской Федерации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9" w:history="1">
        <w:r>
          <w:rPr>
            <w:rFonts w:ascii="Arial" w:hAnsi="Arial" w:cs="Arial"/>
            <w:color w:val="0000FF"/>
            <w:sz w:val="20"/>
            <w:szCs w:val="20"/>
          </w:rPr>
          <w:t>закона</w:t>
        </w:r>
      </w:hyperlink>
      <w:r>
        <w:rPr>
          <w:rFonts w:ascii="Arial" w:hAnsi="Arial" w:cs="Arial"/>
          <w:sz w:val="20"/>
          <w:szCs w:val="20"/>
        </w:rPr>
        <w:t xml:space="preserve"> от 29.07.2017 N 279-ФЗ)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Права и обязанности, осуществляемые субъектом Российской Федерации, участвующим в концессионном соглашении в качестве самостоятельной стороны, устанавливаются настоящим Федеральным законом, таким концессионным соглашением на основании решения о заключении концессионного соглашения и конкурсной документацией.</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Субъект Российской Федерации, участвующий в концессионном соглашении, несет следующие обязанности по концессионному соглашению:</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иные обязанности, устанавливаемые нормативными правовыми актами субъекта Российской Федерации, участвующего в концессионном соглашении.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быть установлены следующие права субъекта Российской Федерации, участвующего в концессионном соглашении: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предоставление концессионеру государственных гарантий субъекта Российской Федерации, участвующего в концессионном соглашении;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иные права, устанавливаемые нормативными правовыми актами субъекта Российской Федерации, участвующего в концессионном соглашении.</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18" w:name="Par924"/>
      <w:bookmarkEnd w:id="118"/>
      <w:r>
        <w:rPr>
          <w:rFonts w:ascii="Arial" w:eastAsiaTheme="minorHAnsi" w:hAnsi="Arial" w:cs="Arial"/>
          <w:color w:val="auto"/>
          <w:sz w:val="20"/>
          <w:szCs w:val="20"/>
        </w:rPr>
        <w:t>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10" w:history="1">
        <w:r>
          <w:rPr>
            <w:rFonts w:ascii="Arial" w:hAnsi="Arial" w:cs="Arial"/>
            <w:color w:val="0000FF"/>
            <w:sz w:val="20"/>
            <w:szCs w:val="20"/>
          </w:rPr>
          <w:t>законом</w:t>
        </w:r>
      </w:hyperlink>
      <w:r>
        <w:rPr>
          <w:rFonts w:ascii="Arial" w:hAnsi="Arial" w:cs="Arial"/>
          <w:sz w:val="20"/>
          <w:szCs w:val="20"/>
        </w:rPr>
        <w:t xml:space="preserve"> от 03.07.2016 N 275-ФЗ)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bookmarkStart w:id="119" w:name="Par927"/>
      <w:bookmarkEnd w:id="119"/>
      <w:r>
        <w:rPr>
          <w:rFonts w:ascii="Arial" w:hAnsi="Arial" w:cs="Arial"/>
          <w:sz w:val="20"/>
          <w:szCs w:val="20"/>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w:t>
      </w:r>
      <w:hyperlink w:anchor="Par928"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20" w:name="Par928"/>
      <w:bookmarkEnd w:id="120"/>
      <w:r>
        <w:rPr>
          <w:rFonts w:ascii="Arial" w:hAnsi="Arial" w:cs="Arial"/>
          <w:sz w:val="20"/>
          <w:szCs w:val="20"/>
        </w:rPr>
        <w:t>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государственных и (или)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1" w:history="1">
        <w:r>
          <w:rPr>
            <w:rFonts w:ascii="Arial" w:hAnsi="Arial" w:cs="Arial"/>
            <w:color w:val="0000FF"/>
            <w:sz w:val="20"/>
            <w:szCs w:val="20"/>
          </w:rPr>
          <w:t>закона</w:t>
        </w:r>
      </w:hyperlink>
      <w:r>
        <w:rPr>
          <w:rFonts w:ascii="Arial" w:hAnsi="Arial" w:cs="Arial"/>
          <w:sz w:val="20"/>
          <w:szCs w:val="20"/>
        </w:rPr>
        <w:t xml:space="preserve"> от 29.07.2017 N 279-ФЗ)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21" w:name="Par932"/>
      <w:bookmarkEnd w:id="121"/>
      <w:r>
        <w:rPr>
          <w:rFonts w:ascii="Arial" w:eastAsiaTheme="minorHAnsi" w:hAnsi="Arial" w:cs="Arial"/>
          <w:color w:val="auto"/>
          <w:sz w:val="20"/>
          <w:szCs w:val="20"/>
        </w:rPr>
        <w:t>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12" w:history="1">
        <w:r>
          <w:rPr>
            <w:rFonts w:ascii="Arial" w:hAnsi="Arial" w:cs="Arial"/>
            <w:color w:val="0000FF"/>
            <w:sz w:val="20"/>
            <w:szCs w:val="20"/>
          </w:rPr>
          <w:t>законом</w:t>
        </w:r>
      </w:hyperlink>
      <w:r>
        <w:rPr>
          <w:rFonts w:ascii="Arial" w:hAnsi="Arial" w:cs="Arial"/>
          <w:sz w:val="20"/>
          <w:szCs w:val="20"/>
        </w:rPr>
        <w:t xml:space="preserve"> от 03.07.2016 N 275-ФЗ)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Концессионное соглашение, объектом которого являются объекты, указанные в </w:t>
      </w:r>
      <w:hyperlink w:anchor="Par882" w:history="1">
        <w:r>
          <w:rPr>
            <w:rFonts w:ascii="Arial" w:hAnsi="Arial" w:cs="Arial"/>
            <w:color w:val="0000FF"/>
            <w:sz w:val="20"/>
            <w:szCs w:val="20"/>
          </w:rPr>
          <w:t>части 1 статьи 39</w:t>
        </w:r>
      </w:hyperlink>
      <w:r>
        <w:rPr>
          <w:rFonts w:ascii="Arial" w:hAnsi="Arial" w:cs="Arial"/>
          <w:sz w:val="20"/>
          <w:szCs w:val="20"/>
        </w:rPr>
        <w:t xml:space="preserve"> настоящего Федерального закона, наряду с предусмотренными </w:t>
      </w:r>
      <w:hyperlink w:anchor="Par244" w:history="1">
        <w:r>
          <w:rPr>
            <w:rFonts w:ascii="Arial" w:hAnsi="Arial" w:cs="Arial"/>
            <w:color w:val="0000FF"/>
            <w:sz w:val="20"/>
            <w:szCs w:val="20"/>
          </w:rPr>
          <w:t>частью 1 статьи 10</w:t>
        </w:r>
      </w:hyperlink>
      <w:r>
        <w:rPr>
          <w:rFonts w:ascii="Arial" w:hAnsi="Arial" w:cs="Arial"/>
          <w:sz w:val="20"/>
          <w:szCs w:val="20"/>
        </w:rPr>
        <w:t xml:space="preserve"> настоящего Федерального закона должно содержать следующие существенные условия: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22" w:name="Par936"/>
      <w:bookmarkEnd w:id="122"/>
      <w:r>
        <w:rPr>
          <w:rFonts w:ascii="Arial" w:hAnsi="Arial" w:cs="Arial"/>
          <w:sz w:val="20"/>
          <w:szCs w:val="20"/>
        </w:rP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3" w:history="1">
        <w:r>
          <w:rPr>
            <w:rFonts w:ascii="Arial" w:hAnsi="Arial" w:cs="Arial"/>
            <w:color w:val="0000FF"/>
            <w:sz w:val="20"/>
            <w:szCs w:val="20"/>
          </w:rPr>
          <w:t>закона</w:t>
        </w:r>
      </w:hyperlink>
      <w:r>
        <w:rPr>
          <w:rFonts w:ascii="Arial" w:hAnsi="Arial" w:cs="Arial"/>
          <w:sz w:val="20"/>
          <w:szCs w:val="20"/>
        </w:rPr>
        <w:t xml:space="preserve"> от 29.07.2017 N 279-ФЗ)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23" w:name="Par938"/>
      <w:bookmarkEnd w:id="123"/>
      <w:r>
        <w:rPr>
          <w:rFonts w:ascii="Arial" w:hAnsi="Arial" w:cs="Arial"/>
          <w:sz w:val="20"/>
          <w:szCs w:val="20"/>
        </w:rPr>
        <w:lastRenderedPageBreak/>
        <w:t>2) задание и основные мероприятия, определенные в соответствии со статьей 22 настоящего Федерального закона, с описанием основных характеристик таких мероприятий;</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24" w:name="Par940"/>
      <w:bookmarkEnd w:id="124"/>
      <w:r>
        <w:rPr>
          <w:rFonts w:ascii="Arial" w:hAnsi="Arial" w:cs="Arial"/>
          <w:sz w:val="20"/>
          <w:szCs w:val="20"/>
        </w:rPr>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25" w:name="Par941"/>
      <w:bookmarkEnd w:id="125"/>
      <w:r>
        <w:rPr>
          <w:rFonts w:ascii="Arial" w:hAnsi="Arial" w:cs="Arial"/>
          <w:sz w:val="20"/>
          <w:szCs w:val="20"/>
        </w:rPr>
        <w:t>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4" w:history="1">
        <w:r>
          <w:rPr>
            <w:rFonts w:ascii="Arial" w:hAnsi="Arial" w:cs="Arial"/>
            <w:color w:val="0000FF"/>
            <w:sz w:val="20"/>
            <w:szCs w:val="20"/>
          </w:rPr>
          <w:t>закона</w:t>
        </w:r>
      </w:hyperlink>
      <w:r>
        <w:rPr>
          <w:rFonts w:ascii="Arial" w:hAnsi="Arial" w:cs="Arial"/>
          <w:sz w:val="20"/>
          <w:szCs w:val="20"/>
        </w:rPr>
        <w:t xml:space="preserve"> от 29.07.2017 N 279-ФЗ)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26" w:name="Par943"/>
      <w:bookmarkEnd w:id="126"/>
      <w:r>
        <w:rPr>
          <w:rFonts w:ascii="Arial" w:hAnsi="Arial" w:cs="Arial"/>
          <w:sz w:val="20"/>
          <w:szCs w:val="20"/>
        </w:rPr>
        <w:t xml:space="preserve">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w:t>
      </w:r>
      <w:hyperlink w:anchor="Par72" w:history="1">
        <w:r>
          <w:rPr>
            <w:rFonts w:ascii="Arial" w:hAnsi="Arial" w:cs="Arial"/>
            <w:color w:val="0000FF"/>
            <w:sz w:val="20"/>
            <w:szCs w:val="20"/>
          </w:rPr>
          <w:t>частью 15 статьи 3</w:t>
        </w:r>
      </w:hyperlink>
      <w:r>
        <w:rPr>
          <w:rFonts w:ascii="Arial" w:hAnsi="Arial" w:cs="Arial"/>
          <w:sz w:val="20"/>
          <w:szCs w:val="20"/>
        </w:rPr>
        <w:t xml:space="preserve"> настоящего Федерального закона в срок, равный одному году с даты вступления в силу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w:t>
      </w:r>
      <w:hyperlink r:id="rId415" w:history="1">
        <w:r>
          <w:rPr>
            <w:rFonts w:ascii="Arial" w:hAnsi="Arial" w:cs="Arial"/>
            <w:color w:val="0000FF"/>
            <w:sz w:val="20"/>
            <w:szCs w:val="20"/>
          </w:rPr>
          <w:t>законом</w:t>
        </w:r>
      </w:hyperlink>
      <w:r>
        <w:rPr>
          <w:rFonts w:ascii="Arial" w:hAnsi="Arial" w:cs="Arial"/>
          <w:sz w:val="20"/>
          <w:szCs w:val="20"/>
        </w:rP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Указанным в </w:t>
      </w:r>
      <w:hyperlink w:anchor="Par941" w:history="1">
        <w:r>
          <w:rPr>
            <w:rFonts w:ascii="Arial" w:hAnsi="Arial" w:cs="Arial"/>
            <w:color w:val="0000FF"/>
            <w:sz w:val="20"/>
            <w:szCs w:val="20"/>
          </w:rPr>
          <w:t>пункте 5 части 1</w:t>
        </w:r>
      </w:hyperlink>
      <w:r>
        <w:rPr>
          <w:rFonts w:ascii="Arial" w:hAnsi="Arial" w:cs="Arial"/>
          <w:sz w:val="20"/>
          <w:szCs w:val="20"/>
        </w:rP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27" w:name="Par946"/>
      <w:bookmarkEnd w:id="127"/>
      <w:r>
        <w:rPr>
          <w:rFonts w:ascii="Arial" w:hAnsi="Arial" w:cs="Arial"/>
          <w:sz w:val="20"/>
          <w:szCs w:val="20"/>
        </w:rPr>
        <w:t xml:space="preserve">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Указанный срок исчисляется с даты заключения концессионного соглашения. Доверенность без права передоверия сроком на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получения такого запроса. 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 срок действия концессионного соглашения без проведения конкурса в порядке и на условиях, определенных </w:t>
      </w:r>
      <w:r>
        <w:rPr>
          <w:rFonts w:ascii="Arial" w:hAnsi="Arial" w:cs="Arial"/>
          <w:sz w:val="20"/>
          <w:szCs w:val="20"/>
        </w:rPr>
        <w:lastRenderedPageBreak/>
        <w:t>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таким концессионным соглашением.</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28" w:name="Par947"/>
      <w:bookmarkEnd w:id="128"/>
      <w:r>
        <w:rPr>
          <w:rFonts w:ascii="Arial" w:hAnsi="Arial" w:cs="Arial"/>
          <w:sz w:val="20"/>
          <w:szCs w:val="20"/>
        </w:rPr>
        <w:t xml:space="preserve">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w:t>
      </w:r>
      <w:hyperlink r:id="rId416" w:history="1">
        <w:r>
          <w:rPr>
            <w:rFonts w:ascii="Arial" w:hAnsi="Arial" w:cs="Arial"/>
            <w:color w:val="0000FF"/>
            <w:sz w:val="20"/>
            <w:szCs w:val="20"/>
          </w:rPr>
          <w:t>требованиям</w:t>
        </w:r>
      </w:hyperlink>
      <w:r>
        <w:rPr>
          <w:rFonts w:ascii="Arial" w:hAnsi="Arial" w:cs="Arial"/>
          <w:sz w:val="20"/>
          <w:szCs w:val="20"/>
        </w:rPr>
        <w:t xml:space="preserve"> к таким гарантиям, в том числе к определению величины такой гарантии. Указанная величина подлежит обязательному отражению в концессионном соглашении в виде процентного значения от суммы обязательств концессионера по его расходам на создание и (или) реконструкцию (модернизацию) объекта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Правительство Российской Федерации определяет особенности тарифного регулирования, а также особенности согласования, утверждения и внесения изменений в инвестиционные программы в отношении организаций, эксплуатирующих на основании концессионного соглашения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7" w:history="1">
        <w:r>
          <w:rPr>
            <w:rFonts w:ascii="Arial" w:hAnsi="Arial" w:cs="Arial"/>
            <w:color w:val="0000FF"/>
            <w:sz w:val="20"/>
            <w:szCs w:val="20"/>
          </w:rPr>
          <w:t>закона</w:t>
        </w:r>
      </w:hyperlink>
      <w:r>
        <w:rPr>
          <w:rFonts w:ascii="Arial" w:hAnsi="Arial" w:cs="Arial"/>
          <w:sz w:val="20"/>
          <w:szCs w:val="20"/>
        </w:rPr>
        <w:t xml:space="preserve"> от 29.07.2017 N 279-ФЗ)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К условиям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относятся включенные в конкурсную документацию в соответствии с </w:t>
      </w:r>
      <w:hyperlink w:anchor="Par995" w:history="1">
        <w:r>
          <w:rPr>
            <w:rFonts w:ascii="Arial" w:hAnsi="Arial" w:cs="Arial"/>
            <w:color w:val="0000FF"/>
            <w:sz w:val="20"/>
            <w:szCs w:val="20"/>
          </w:rPr>
          <w:t>пунктами 4</w:t>
        </w:r>
      </w:hyperlink>
      <w:r>
        <w:rPr>
          <w:rFonts w:ascii="Arial" w:hAnsi="Arial" w:cs="Arial"/>
          <w:sz w:val="20"/>
          <w:szCs w:val="20"/>
        </w:rPr>
        <w:t xml:space="preserve"> - </w:t>
      </w:r>
      <w:hyperlink w:anchor="Par998" w:history="1">
        <w:r>
          <w:rPr>
            <w:rFonts w:ascii="Arial" w:hAnsi="Arial" w:cs="Arial"/>
            <w:color w:val="0000FF"/>
            <w:sz w:val="20"/>
            <w:szCs w:val="20"/>
          </w:rPr>
          <w:t>7</w:t>
        </w:r>
      </w:hyperlink>
      <w:r>
        <w:rPr>
          <w:rFonts w:ascii="Arial" w:hAnsi="Arial" w:cs="Arial"/>
          <w:sz w:val="20"/>
          <w:szCs w:val="20"/>
        </w:rPr>
        <w:t xml:space="preserve">, </w:t>
      </w:r>
      <w:hyperlink w:anchor="Par1000" w:history="1">
        <w:r>
          <w:rPr>
            <w:rFonts w:ascii="Arial" w:hAnsi="Arial" w:cs="Arial"/>
            <w:color w:val="0000FF"/>
            <w:sz w:val="20"/>
            <w:szCs w:val="20"/>
          </w:rPr>
          <w:t>9</w:t>
        </w:r>
      </w:hyperlink>
      <w:r>
        <w:rPr>
          <w:rFonts w:ascii="Arial" w:hAnsi="Arial" w:cs="Arial"/>
          <w:sz w:val="20"/>
          <w:szCs w:val="20"/>
        </w:rPr>
        <w:t xml:space="preserve"> - </w:t>
      </w:r>
      <w:hyperlink w:anchor="Par1002" w:history="1">
        <w:r>
          <w:rPr>
            <w:rFonts w:ascii="Arial" w:hAnsi="Arial" w:cs="Arial"/>
            <w:color w:val="0000FF"/>
            <w:sz w:val="20"/>
            <w:szCs w:val="20"/>
          </w:rPr>
          <w:t>11 части 1 статьи 46</w:t>
        </w:r>
      </w:hyperlink>
      <w:r>
        <w:rPr>
          <w:rFonts w:ascii="Arial" w:hAnsi="Arial" w:cs="Arial"/>
          <w:sz w:val="20"/>
          <w:szCs w:val="20"/>
        </w:rPr>
        <w:t xml:space="preserve"> настоящего Федерального закона цены, величины, значения, параметры.</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допускаются: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нарушение иных установленных настоящим Федеральным законом запретов.</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43. Особенности изменения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18" w:history="1">
        <w:r>
          <w:rPr>
            <w:rFonts w:ascii="Arial" w:hAnsi="Arial" w:cs="Arial"/>
            <w:color w:val="0000FF"/>
            <w:sz w:val="20"/>
            <w:szCs w:val="20"/>
          </w:rPr>
          <w:t>законом</w:t>
        </w:r>
      </w:hyperlink>
      <w:r>
        <w:rPr>
          <w:rFonts w:ascii="Arial" w:hAnsi="Arial" w:cs="Arial"/>
          <w:sz w:val="20"/>
          <w:szCs w:val="20"/>
        </w:rPr>
        <w:t xml:space="preserve"> от 03.07.2016 N 275-ФЗ)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hyperlink r:id="rId419" w:history="1">
        <w:r>
          <w:rPr>
            <w:rFonts w:ascii="Arial" w:hAnsi="Arial" w:cs="Arial"/>
            <w:color w:val="0000FF"/>
            <w:sz w:val="20"/>
            <w:szCs w:val="20"/>
          </w:rPr>
          <w:t>порядке</w:t>
        </w:r>
      </w:hyperlink>
      <w:r>
        <w:rPr>
          <w:rFonts w:ascii="Arial" w:hAnsi="Arial" w:cs="Arial"/>
          <w:sz w:val="20"/>
          <w:szCs w:val="20"/>
        </w:rPr>
        <w:t xml:space="preserve"> и на условиях, которые установлены Правительством Российской Федерации. Указанное согласие требуется также в случае изменения условий концессионного соглашения </w:t>
      </w:r>
      <w:r>
        <w:rPr>
          <w:rFonts w:ascii="Arial" w:hAnsi="Arial" w:cs="Arial"/>
          <w:sz w:val="20"/>
          <w:szCs w:val="20"/>
        </w:rPr>
        <w:lastRenderedPageBreak/>
        <w:t xml:space="preserve">по основаниям, предусмотренным </w:t>
      </w:r>
      <w:hyperlink w:anchor="Par427" w:history="1">
        <w:r>
          <w:rPr>
            <w:rFonts w:ascii="Arial" w:hAnsi="Arial" w:cs="Arial"/>
            <w:color w:val="0000FF"/>
            <w:sz w:val="20"/>
            <w:szCs w:val="20"/>
          </w:rPr>
          <w:t>частями 1</w:t>
        </w:r>
      </w:hyperlink>
      <w:r>
        <w:rPr>
          <w:rFonts w:ascii="Arial" w:hAnsi="Arial" w:cs="Arial"/>
          <w:sz w:val="20"/>
          <w:szCs w:val="20"/>
        </w:rPr>
        <w:t xml:space="preserve">, </w:t>
      </w:r>
      <w:hyperlink w:anchor="Par430" w:history="1">
        <w:r>
          <w:rPr>
            <w:rFonts w:ascii="Arial" w:hAnsi="Arial" w:cs="Arial"/>
            <w:color w:val="0000FF"/>
            <w:sz w:val="20"/>
            <w:szCs w:val="20"/>
          </w:rPr>
          <w:t>3</w:t>
        </w:r>
      </w:hyperlink>
      <w:r>
        <w:rPr>
          <w:rFonts w:ascii="Arial" w:hAnsi="Arial" w:cs="Arial"/>
          <w:sz w:val="20"/>
          <w:szCs w:val="20"/>
        </w:rPr>
        <w:t xml:space="preserve"> и </w:t>
      </w:r>
      <w:hyperlink w:anchor="Par431" w:history="1">
        <w:r>
          <w:rPr>
            <w:rFonts w:ascii="Arial" w:hAnsi="Arial" w:cs="Arial"/>
            <w:color w:val="0000FF"/>
            <w:sz w:val="20"/>
            <w:szCs w:val="20"/>
          </w:rPr>
          <w:t>4 статьи 20</w:t>
        </w:r>
      </w:hyperlink>
      <w:r>
        <w:rPr>
          <w:rFonts w:ascii="Arial" w:hAnsi="Arial" w:cs="Arial"/>
          <w:sz w:val="20"/>
          <w:szCs w:val="20"/>
        </w:rPr>
        <w:t xml:space="preserve"> настоящего Федерального закона. Для изменения условий концессионного соглашения в случаях, предусмотренных </w:t>
      </w:r>
      <w:hyperlink w:anchor="Par331" w:history="1">
        <w:r>
          <w:rPr>
            <w:rFonts w:ascii="Arial" w:hAnsi="Arial" w:cs="Arial"/>
            <w:color w:val="0000FF"/>
            <w:sz w:val="20"/>
            <w:szCs w:val="20"/>
          </w:rPr>
          <w:t>частью 3.1 статьи 13</w:t>
        </w:r>
      </w:hyperlink>
      <w:r>
        <w:rPr>
          <w:rFonts w:ascii="Arial" w:hAnsi="Arial" w:cs="Arial"/>
          <w:sz w:val="20"/>
          <w:szCs w:val="20"/>
        </w:rPr>
        <w:t xml:space="preserve">, </w:t>
      </w:r>
      <w:hyperlink w:anchor="Par173" w:history="1">
        <w:r>
          <w:rPr>
            <w:rFonts w:ascii="Arial" w:hAnsi="Arial" w:cs="Arial"/>
            <w:color w:val="0000FF"/>
            <w:sz w:val="20"/>
            <w:szCs w:val="20"/>
          </w:rPr>
          <w:t>частью 7 статьи 5</w:t>
        </w:r>
      </w:hyperlink>
      <w:r>
        <w:rPr>
          <w:rFonts w:ascii="Arial" w:hAnsi="Arial" w:cs="Arial"/>
          <w:sz w:val="20"/>
          <w:szCs w:val="20"/>
        </w:rPr>
        <w:t xml:space="preserve">, </w:t>
      </w:r>
      <w:hyperlink w:anchor="Par972" w:history="1">
        <w:r>
          <w:rPr>
            <w:rFonts w:ascii="Arial" w:hAnsi="Arial" w:cs="Arial"/>
            <w:color w:val="0000FF"/>
            <w:sz w:val="20"/>
            <w:szCs w:val="20"/>
          </w:rPr>
          <w:t>частью 3.1 статьи 44</w:t>
        </w:r>
      </w:hyperlink>
      <w:r>
        <w:rPr>
          <w:rFonts w:ascii="Arial" w:hAnsi="Arial" w:cs="Arial"/>
          <w:sz w:val="20"/>
          <w:szCs w:val="20"/>
        </w:rPr>
        <w:t xml:space="preserve"> и </w:t>
      </w:r>
      <w:hyperlink w:anchor="Par1164" w:history="1">
        <w:r>
          <w:rPr>
            <w:rFonts w:ascii="Arial" w:hAnsi="Arial" w:cs="Arial"/>
            <w:color w:val="0000FF"/>
            <w:sz w:val="20"/>
            <w:szCs w:val="20"/>
          </w:rPr>
          <w:t>статьей 54</w:t>
        </w:r>
      </w:hyperlink>
      <w:r>
        <w:rPr>
          <w:rFonts w:ascii="Arial" w:hAnsi="Arial" w:cs="Arial"/>
          <w:sz w:val="20"/>
          <w:szCs w:val="20"/>
        </w:rPr>
        <w:t xml:space="preserve"> настоящего Федерального закона, предварительное согласие антимонопольного органа не требуется.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0" w:history="1">
        <w:r>
          <w:rPr>
            <w:rFonts w:ascii="Arial" w:hAnsi="Arial" w:cs="Arial"/>
            <w:color w:val="0000FF"/>
            <w:sz w:val="20"/>
            <w:szCs w:val="20"/>
          </w:rPr>
          <w:t>закона</w:t>
        </w:r>
      </w:hyperlink>
      <w:r>
        <w:rPr>
          <w:rFonts w:ascii="Arial" w:hAnsi="Arial" w:cs="Arial"/>
          <w:sz w:val="20"/>
          <w:szCs w:val="20"/>
        </w:rPr>
        <w:t xml:space="preserve"> от 29.07.2017 N 279-ФЗ)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Предварительное согласие антимонопольного органа также не требуется при переносе срока реализации обязательств концессионера, указанных в </w:t>
      </w:r>
      <w:hyperlink w:anchor="Par974" w:history="1">
        <w:r>
          <w:rPr>
            <w:rFonts w:ascii="Arial" w:hAnsi="Arial" w:cs="Arial"/>
            <w:color w:val="0000FF"/>
            <w:sz w:val="20"/>
            <w:szCs w:val="20"/>
          </w:rPr>
          <w:t>части 4 статьи 44</w:t>
        </w:r>
      </w:hyperlink>
      <w:r>
        <w:rPr>
          <w:rFonts w:ascii="Arial" w:hAnsi="Arial" w:cs="Arial"/>
          <w:sz w:val="20"/>
          <w:szCs w:val="20"/>
        </w:rPr>
        <w:t xml:space="preserve"> настоящего Федерального закона.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Для изменения условий, предусмотренных </w:t>
      </w:r>
      <w:hyperlink w:anchor="Par936" w:history="1">
        <w:r>
          <w:rPr>
            <w:rFonts w:ascii="Arial" w:hAnsi="Arial" w:cs="Arial"/>
            <w:color w:val="0000FF"/>
            <w:sz w:val="20"/>
            <w:szCs w:val="20"/>
          </w:rPr>
          <w:t>пунктом 1 части 1 статьи 42</w:t>
        </w:r>
      </w:hyperlink>
      <w:r>
        <w:rPr>
          <w:rFonts w:ascii="Arial" w:hAnsi="Arial" w:cs="Arial"/>
          <w:sz w:val="20"/>
          <w:szCs w:val="20"/>
        </w:rP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44. Гарантии прав концессионера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21" w:history="1">
        <w:r>
          <w:rPr>
            <w:rFonts w:ascii="Arial" w:hAnsi="Arial" w:cs="Arial"/>
            <w:color w:val="0000FF"/>
            <w:sz w:val="20"/>
            <w:szCs w:val="20"/>
          </w:rPr>
          <w:t>законом</w:t>
        </w:r>
      </w:hyperlink>
      <w:r>
        <w:rPr>
          <w:rFonts w:ascii="Arial" w:hAnsi="Arial" w:cs="Arial"/>
          <w:sz w:val="20"/>
          <w:szCs w:val="20"/>
        </w:rPr>
        <w:t xml:space="preserve"> от 03.07.2016 N 275-ФЗ)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ar938" w:history="1">
        <w:r>
          <w:rPr>
            <w:rFonts w:ascii="Arial" w:hAnsi="Arial" w:cs="Arial"/>
            <w:color w:val="0000FF"/>
            <w:sz w:val="20"/>
            <w:szCs w:val="20"/>
          </w:rPr>
          <w:t>пунктом 2 части 1 статьи 42</w:t>
        </w:r>
      </w:hyperlink>
      <w:r>
        <w:rPr>
          <w:rFonts w:ascii="Arial" w:hAnsi="Arial" w:cs="Arial"/>
          <w:sz w:val="20"/>
          <w:szCs w:val="20"/>
        </w:rP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 соглашению сторон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за исключением </w:t>
      </w:r>
      <w:hyperlink w:anchor="Par972" w:history="1">
        <w:r>
          <w:rPr>
            <w:rFonts w:ascii="Arial" w:hAnsi="Arial" w:cs="Arial"/>
            <w:color w:val="0000FF"/>
            <w:sz w:val="20"/>
            <w:szCs w:val="20"/>
          </w:rPr>
          <w:t>части 3.1</w:t>
        </w:r>
      </w:hyperlink>
      <w:r>
        <w:rPr>
          <w:rFonts w:ascii="Arial" w:hAnsi="Arial" w:cs="Arial"/>
          <w:sz w:val="20"/>
          <w:szCs w:val="20"/>
        </w:rPr>
        <w:t xml:space="preserve"> настоящей статьи,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2" w:history="1">
        <w:r>
          <w:rPr>
            <w:rFonts w:ascii="Arial" w:hAnsi="Arial" w:cs="Arial"/>
            <w:color w:val="0000FF"/>
            <w:sz w:val="20"/>
            <w:szCs w:val="20"/>
          </w:rPr>
          <w:t>закона</w:t>
        </w:r>
      </w:hyperlink>
      <w:r>
        <w:rPr>
          <w:rFonts w:ascii="Arial" w:hAnsi="Arial" w:cs="Arial"/>
          <w:sz w:val="20"/>
          <w:szCs w:val="20"/>
        </w:rPr>
        <w:t xml:space="preserve"> от 29.07.2017 N 279-ФЗ)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29" w:name="Par972"/>
      <w:bookmarkEnd w:id="129"/>
      <w:r>
        <w:rPr>
          <w:rFonts w:ascii="Arial" w:hAnsi="Arial" w:cs="Arial"/>
          <w:sz w:val="20"/>
          <w:szCs w:val="20"/>
        </w:rPr>
        <w:t xml:space="preserve">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городского округа к ценовой зоне теплоснабжения в соответствии с Федеральным </w:t>
      </w:r>
      <w:hyperlink r:id="rId423" w:history="1">
        <w:r>
          <w:rPr>
            <w:rFonts w:ascii="Arial" w:hAnsi="Arial" w:cs="Arial"/>
            <w:color w:val="0000FF"/>
            <w:sz w:val="20"/>
            <w:szCs w:val="20"/>
          </w:rPr>
          <w:t>законом</w:t>
        </w:r>
      </w:hyperlink>
      <w:r>
        <w:rPr>
          <w:rFonts w:ascii="Arial" w:hAnsi="Arial" w:cs="Arial"/>
          <w:sz w:val="20"/>
          <w:szCs w:val="20"/>
        </w:rPr>
        <w:t xml:space="preserve"> от 27 июля 2010 года N 190-ФЗ "О теплоснабжении", изменение вида тарифа на производимую тепловую энергию (мощность), в том числе в режиме комбинированной выработки электрической и тепловой энергии, на </w:t>
      </w:r>
      <w:r>
        <w:rPr>
          <w:rFonts w:ascii="Arial" w:hAnsi="Arial" w:cs="Arial"/>
          <w:sz w:val="20"/>
          <w:szCs w:val="20"/>
        </w:rPr>
        <w:lastRenderedPageBreak/>
        <w:t>двухставочный тариф осуществляется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по правилам, действующим на момент соответствующего изменения тарифа в порядке, установленном нормативными правовыми актами Российской Федерации в области регулирования тарифов в сфере теплоснабжения.</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424" w:history="1">
        <w:r>
          <w:rPr>
            <w:rFonts w:ascii="Arial" w:hAnsi="Arial" w:cs="Arial"/>
            <w:color w:val="0000FF"/>
            <w:sz w:val="20"/>
            <w:szCs w:val="20"/>
          </w:rPr>
          <w:t>законом</w:t>
        </w:r>
      </w:hyperlink>
      <w:r>
        <w:rPr>
          <w:rFonts w:ascii="Arial" w:hAnsi="Arial" w:cs="Arial"/>
          <w:sz w:val="20"/>
          <w:szCs w:val="20"/>
        </w:rPr>
        <w:t xml:space="preserve"> от 29.07.2017 N 279-ФЗ)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30" w:name="Par974"/>
      <w:bookmarkEnd w:id="130"/>
      <w:r>
        <w:rPr>
          <w:rFonts w:ascii="Arial" w:hAnsi="Arial" w:cs="Arial"/>
          <w:sz w:val="20"/>
          <w:szCs w:val="20"/>
        </w:rPr>
        <w:t xml:space="preserve">4. В случае принятия Правительством Российской Федерации решения, указанного в </w:t>
      </w:r>
      <w:hyperlink r:id="rId425" w:history="1">
        <w:r>
          <w:rPr>
            <w:rFonts w:ascii="Arial" w:hAnsi="Arial" w:cs="Arial"/>
            <w:color w:val="0000FF"/>
            <w:sz w:val="20"/>
            <w:szCs w:val="20"/>
          </w:rPr>
          <w:t>части 6.3 статьи 10</w:t>
        </w:r>
      </w:hyperlink>
      <w:r>
        <w:rPr>
          <w:rFonts w:ascii="Arial" w:hAnsi="Arial" w:cs="Arial"/>
          <w:sz w:val="20"/>
          <w:szCs w:val="20"/>
        </w:rPr>
        <w:t xml:space="preserve"> Федерального закона от 27 июля 2010 года N 190-ФЗ "О теплоснабжении" либо в </w:t>
      </w:r>
      <w:hyperlink r:id="rId426" w:history="1">
        <w:r>
          <w:rPr>
            <w:rFonts w:ascii="Arial" w:hAnsi="Arial" w:cs="Arial"/>
            <w:color w:val="0000FF"/>
            <w:sz w:val="20"/>
            <w:szCs w:val="20"/>
          </w:rPr>
          <w:t>части 21 статьи 32</w:t>
        </w:r>
      </w:hyperlink>
      <w:r>
        <w:rPr>
          <w:rFonts w:ascii="Arial" w:hAnsi="Arial" w:cs="Arial"/>
          <w:sz w:val="20"/>
          <w:szCs w:val="20"/>
        </w:rPr>
        <w:t xml:space="preserve"> Федерального закона от 7 декабря 2011 года N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w:t>
      </w:r>
      <w:hyperlink w:anchor="Par938" w:history="1">
        <w:r>
          <w:rPr>
            <w:rFonts w:ascii="Arial" w:hAnsi="Arial" w:cs="Arial"/>
            <w:color w:val="0000FF"/>
            <w:sz w:val="20"/>
            <w:szCs w:val="20"/>
          </w:rPr>
          <w:t>пунктах 2</w:t>
        </w:r>
      </w:hyperlink>
      <w:r>
        <w:rPr>
          <w:rFonts w:ascii="Arial" w:hAnsi="Arial" w:cs="Arial"/>
          <w:sz w:val="20"/>
          <w:szCs w:val="20"/>
        </w:rPr>
        <w:t xml:space="preserve"> - </w:t>
      </w:r>
      <w:hyperlink w:anchor="Par940" w:history="1">
        <w:r>
          <w:rPr>
            <w:rFonts w:ascii="Arial" w:hAnsi="Arial" w:cs="Arial"/>
            <w:color w:val="0000FF"/>
            <w:sz w:val="20"/>
            <w:szCs w:val="20"/>
          </w:rPr>
          <w:t>4 части 1 статьи 42</w:t>
        </w:r>
      </w:hyperlink>
      <w:r>
        <w:rPr>
          <w:rFonts w:ascii="Arial" w:hAnsi="Arial" w:cs="Arial"/>
          <w:sz w:val="20"/>
          <w:szCs w:val="20"/>
        </w:rPr>
        <w:t xml:space="preserve"> настоящего Федерального закона, может быть изменен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устанавливаются также гарантии прав концессионера, предусмотренные </w:t>
      </w:r>
      <w:hyperlink w:anchor="Par427" w:history="1">
        <w:r>
          <w:rPr>
            <w:rFonts w:ascii="Arial" w:hAnsi="Arial" w:cs="Arial"/>
            <w:color w:val="0000FF"/>
            <w:sz w:val="20"/>
            <w:szCs w:val="20"/>
          </w:rPr>
          <w:t>частями 1</w:t>
        </w:r>
      </w:hyperlink>
      <w:r>
        <w:rPr>
          <w:rFonts w:ascii="Arial" w:hAnsi="Arial" w:cs="Arial"/>
          <w:sz w:val="20"/>
          <w:szCs w:val="20"/>
        </w:rPr>
        <w:t xml:space="preserve"> и </w:t>
      </w:r>
      <w:hyperlink w:anchor="Par431" w:history="1">
        <w:r>
          <w:rPr>
            <w:rFonts w:ascii="Arial" w:hAnsi="Arial" w:cs="Arial"/>
            <w:color w:val="0000FF"/>
            <w:sz w:val="20"/>
            <w:szCs w:val="20"/>
          </w:rPr>
          <w:t>4 статьи 20</w:t>
        </w:r>
      </w:hyperlink>
      <w:r>
        <w:rPr>
          <w:rFonts w:ascii="Arial" w:hAnsi="Arial" w:cs="Arial"/>
          <w:sz w:val="20"/>
          <w:szCs w:val="20"/>
        </w:rPr>
        <w:t xml:space="preserve"> настоящего Федерального закона.</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31" w:name="Par977"/>
      <w:bookmarkEnd w:id="131"/>
      <w:r>
        <w:rPr>
          <w:rFonts w:ascii="Arial" w:eastAsiaTheme="minorHAnsi" w:hAnsi="Arial" w:cs="Arial"/>
          <w:color w:val="auto"/>
          <w:sz w:val="20"/>
          <w:szCs w:val="20"/>
        </w:rPr>
        <w:t>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27" w:history="1">
        <w:r>
          <w:rPr>
            <w:rFonts w:ascii="Arial" w:hAnsi="Arial" w:cs="Arial"/>
            <w:color w:val="0000FF"/>
            <w:sz w:val="20"/>
            <w:szCs w:val="20"/>
          </w:rPr>
          <w:t>законом</w:t>
        </w:r>
      </w:hyperlink>
      <w:r>
        <w:rPr>
          <w:rFonts w:ascii="Arial" w:hAnsi="Arial" w:cs="Arial"/>
          <w:sz w:val="20"/>
          <w:szCs w:val="20"/>
        </w:rPr>
        <w:t xml:space="preserve"> от 03.07.2016 N 275-ФЗ)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решении концедента о заключении такого концессионного соглашения наряду с предусмотренной </w:t>
      </w:r>
      <w:hyperlink w:anchor="Par458" w:history="1">
        <w:r>
          <w:rPr>
            <w:rFonts w:ascii="Arial" w:hAnsi="Arial" w:cs="Arial"/>
            <w:color w:val="0000FF"/>
            <w:sz w:val="20"/>
            <w:szCs w:val="20"/>
          </w:rPr>
          <w:t>частью 2 статьи 22</w:t>
        </w:r>
      </w:hyperlink>
      <w:r>
        <w:rPr>
          <w:rFonts w:ascii="Arial" w:hAnsi="Arial" w:cs="Arial"/>
          <w:sz w:val="20"/>
          <w:szCs w:val="20"/>
        </w:rPr>
        <w:t xml:space="preserve"> настоящего Федерального закона информацией устанавливаются: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задание, формируемое в соответствии </w:t>
      </w:r>
      <w:hyperlink w:anchor="Par986" w:history="1">
        <w:r>
          <w:rPr>
            <w:rFonts w:ascii="Arial" w:hAnsi="Arial" w:cs="Arial"/>
            <w:color w:val="0000FF"/>
            <w:sz w:val="20"/>
            <w:szCs w:val="20"/>
          </w:rPr>
          <w:t>с частью 2</w:t>
        </w:r>
      </w:hyperlink>
      <w:r>
        <w:rPr>
          <w:rFonts w:ascii="Arial" w:hAnsi="Arial" w:cs="Arial"/>
          <w:sz w:val="20"/>
          <w:szCs w:val="20"/>
        </w:rPr>
        <w:t xml:space="preserve"> настоящей статьи, и минимально допустимые плановые значения показателей деятельности концессионера;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требование об указании участниками конкурса в составе конкурсного предложения, а в ценовых зонах теплоснабжения единой теплоснабжающей организацией в ответе на извещение о предложении заключить концессионное соглашение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8" w:history="1">
        <w:r>
          <w:rPr>
            <w:rFonts w:ascii="Arial" w:hAnsi="Arial" w:cs="Arial"/>
            <w:color w:val="0000FF"/>
            <w:sz w:val="20"/>
            <w:szCs w:val="20"/>
          </w:rPr>
          <w:t>закона</w:t>
        </w:r>
      </w:hyperlink>
      <w:r>
        <w:rPr>
          <w:rFonts w:ascii="Arial" w:hAnsi="Arial" w:cs="Arial"/>
          <w:sz w:val="20"/>
          <w:szCs w:val="20"/>
        </w:rPr>
        <w:t xml:space="preserve"> от 29.07.2017 N 279-ФЗ)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перечень и состав долговых обязательств государственных и (или) муниципальных предприятий, учреждений, определяемые в соответствии с положениями </w:t>
      </w:r>
      <w:hyperlink w:anchor="Par928" w:history="1">
        <w:r>
          <w:rPr>
            <w:rFonts w:ascii="Arial" w:hAnsi="Arial" w:cs="Arial"/>
            <w:color w:val="0000FF"/>
            <w:sz w:val="20"/>
            <w:szCs w:val="20"/>
          </w:rPr>
          <w:t>части 2 статьи 41</w:t>
        </w:r>
      </w:hyperlink>
      <w:r>
        <w:rPr>
          <w:rFonts w:ascii="Arial" w:hAnsi="Arial" w:cs="Arial"/>
          <w:sz w:val="20"/>
          <w:szCs w:val="20"/>
        </w:rPr>
        <w:t xml:space="preserve"> настоящего Федерального закона;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права и обязанности, осуществляемые субъектом Российской Федерации, участвующим в концессионном соглашении в качестве самостоятельной стороны.</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32" w:name="Par986"/>
      <w:bookmarkEnd w:id="132"/>
      <w:r>
        <w:rPr>
          <w:rFonts w:ascii="Arial" w:hAnsi="Arial" w:cs="Arial"/>
          <w:sz w:val="20"/>
          <w:szCs w:val="20"/>
        </w:rPr>
        <w:t xml:space="preserve">2.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w:t>
      </w:r>
      <w:r>
        <w:rPr>
          <w:rFonts w:ascii="Arial" w:hAnsi="Arial" w:cs="Arial"/>
          <w:sz w:val="20"/>
          <w:szCs w:val="20"/>
        </w:rPr>
        <w:lastRenderedPageBreak/>
        <w:t>участию в конкурсе и (или) создающие кому-либо из участников конкурса преимущественные условия участия в конкурсе.</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33" w:name="Par988"/>
      <w:bookmarkEnd w:id="133"/>
      <w:r>
        <w:rPr>
          <w:rFonts w:ascii="Arial" w:eastAsiaTheme="minorHAnsi" w:hAnsi="Arial" w:cs="Arial"/>
          <w:color w:val="auto"/>
          <w:sz w:val="20"/>
          <w:szCs w:val="20"/>
        </w:rPr>
        <w:t>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29" w:history="1">
        <w:r>
          <w:rPr>
            <w:rFonts w:ascii="Arial" w:hAnsi="Arial" w:cs="Arial"/>
            <w:color w:val="0000FF"/>
            <w:sz w:val="20"/>
            <w:szCs w:val="20"/>
          </w:rPr>
          <w:t>законом</w:t>
        </w:r>
      </w:hyperlink>
      <w:r>
        <w:rPr>
          <w:rFonts w:ascii="Arial" w:hAnsi="Arial" w:cs="Arial"/>
          <w:sz w:val="20"/>
          <w:szCs w:val="20"/>
        </w:rPr>
        <w:t xml:space="preserve"> от 03.07.2016 N 275-ФЗ)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помимо условий, установленных </w:t>
      </w:r>
      <w:hyperlink w:anchor="Par478" w:history="1">
        <w:r>
          <w:rPr>
            <w:rFonts w:ascii="Arial" w:hAnsi="Arial" w:cs="Arial"/>
            <w:color w:val="0000FF"/>
            <w:sz w:val="20"/>
            <w:szCs w:val="20"/>
          </w:rPr>
          <w:t>статьей 23</w:t>
        </w:r>
      </w:hyperlink>
      <w:r>
        <w:rPr>
          <w:rFonts w:ascii="Arial" w:hAnsi="Arial" w:cs="Arial"/>
          <w:sz w:val="20"/>
          <w:szCs w:val="20"/>
        </w:rPr>
        <w:t xml:space="preserve"> настоящего Федерального закона, также включаются: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34" w:name="Par992"/>
      <w:bookmarkEnd w:id="134"/>
      <w:r>
        <w:rPr>
          <w:rFonts w:ascii="Arial" w:hAnsi="Arial" w:cs="Arial"/>
          <w:sz w:val="20"/>
          <w:szCs w:val="20"/>
        </w:rP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anchor="Par1008" w:history="1">
        <w:r>
          <w:rPr>
            <w:rFonts w:ascii="Arial" w:hAnsi="Arial" w:cs="Arial"/>
            <w:color w:val="0000FF"/>
            <w:sz w:val="20"/>
            <w:szCs w:val="20"/>
          </w:rPr>
          <w:t>частью 3</w:t>
        </w:r>
      </w:hyperlink>
      <w:r>
        <w:rPr>
          <w:rFonts w:ascii="Arial" w:hAnsi="Arial" w:cs="Arial"/>
          <w:sz w:val="20"/>
          <w:szCs w:val="20"/>
        </w:rPr>
        <w:t xml:space="preserve"> настоящей статьи;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проект концессионного соглашения и формируемое в соответствии с </w:t>
      </w:r>
      <w:hyperlink w:anchor="Par986" w:history="1">
        <w:r>
          <w:rPr>
            <w:rFonts w:ascii="Arial" w:hAnsi="Arial" w:cs="Arial"/>
            <w:color w:val="0000FF"/>
            <w:sz w:val="20"/>
            <w:szCs w:val="20"/>
          </w:rPr>
          <w:t>частью 2 статьи 45</w:t>
        </w:r>
      </w:hyperlink>
      <w:r>
        <w:rPr>
          <w:rFonts w:ascii="Arial" w:hAnsi="Arial" w:cs="Arial"/>
          <w:sz w:val="20"/>
          <w:szCs w:val="20"/>
        </w:rPr>
        <w:t xml:space="preserve"> настоящего Федерального закона задание;</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35" w:name="Par995"/>
      <w:bookmarkEnd w:id="135"/>
      <w:r>
        <w:rPr>
          <w:rFonts w:ascii="Arial" w:hAnsi="Arial" w:cs="Arial"/>
          <w:sz w:val="20"/>
          <w:szCs w:val="20"/>
        </w:rP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36" w:name="Par998"/>
      <w:bookmarkEnd w:id="136"/>
      <w:r>
        <w:rPr>
          <w:rFonts w:ascii="Arial" w:hAnsi="Arial" w:cs="Arial"/>
          <w:sz w:val="20"/>
          <w:szCs w:val="20"/>
        </w:rP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37" w:name="Par999"/>
      <w:bookmarkEnd w:id="137"/>
      <w:r>
        <w:rPr>
          <w:rFonts w:ascii="Arial" w:hAnsi="Arial" w:cs="Arial"/>
          <w:sz w:val="20"/>
          <w:szCs w:val="20"/>
        </w:rPr>
        <w:t xml:space="preserve">8) один из предусмотренных </w:t>
      </w:r>
      <w:hyperlink w:anchor="Par1007" w:history="1">
        <w:r>
          <w:rPr>
            <w:rFonts w:ascii="Arial" w:hAnsi="Arial" w:cs="Arial"/>
            <w:color w:val="0000FF"/>
            <w:sz w:val="20"/>
            <w:szCs w:val="20"/>
          </w:rPr>
          <w:t>частью 2</w:t>
        </w:r>
      </w:hyperlink>
      <w:r>
        <w:rPr>
          <w:rFonts w:ascii="Arial" w:hAnsi="Arial" w:cs="Arial"/>
          <w:sz w:val="20"/>
          <w:szCs w:val="20"/>
        </w:rPr>
        <w:t xml:space="preserve"> настоящей статьи методов регулирования тарифов;</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38" w:name="Par1000"/>
      <w:bookmarkEnd w:id="138"/>
      <w:r>
        <w:rPr>
          <w:rFonts w:ascii="Arial" w:hAnsi="Arial" w:cs="Arial"/>
          <w:sz w:val="20"/>
          <w:szCs w:val="20"/>
        </w:rPr>
        <w:t xml:space="preserve">9) предельные (минимальные и (или) максимальные) значения критериев конкурса, предусмотренных </w:t>
      </w:r>
      <w:hyperlink w:anchor="Par1020" w:history="1">
        <w:r>
          <w:rPr>
            <w:rFonts w:ascii="Arial" w:hAnsi="Arial" w:cs="Arial"/>
            <w:color w:val="0000FF"/>
            <w:sz w:val="20"/>
            <w:szCs w:val="20"/>
          </w:rPr>
          <w:t>пунктами 2</w:t>
        </w:r>
      </w:hyperlink>
      <w:r>
        <w:rPr>
          <w:rFonts w:ascii="Arial" w:hAnsi="Arial" w:cs="Arial"/>
          <w:sz w:val="20"/>
          <w:szCs w:val="20"/>
        </w:rPr>
        <w:t xml:space="preserve"> - </w:t>
      </w:r>
      <w:hyperlink w:anchor="Par1023" w:history="1">
        <w:r>
          <w:rPr>
            <w:rFonts w:ascii="Arial" w:hAnsi="Arial" w:cs="Arial"/>
            <w:color w:val="0000FF"/>
            <w:sz w:val="20"/>
            <w:szCs w:val="20"/>
          </w:rPr>
          <w:t>5 части 1 статьи 47</w:t>
        </w:r>
      </w:hyperlink>
      <w:r>
        <w:rPr>
          <w:rFonts w:ascii="Arial" w:hAnsi="Arial" w:cs="Arial"/>
          <w:sz w:val="20"/>
          <w:szCs w:val="20"/>
        </w:rPr>
        <w:t xml:space="preserve"> настоящего Федерального закона;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39" w:name="Par1001"/>
      <w:bookmarkEnd w:id="139"/>
      <w:r>
        <w:rPr>
          <w:rFonts w:ascii="Arial" w:hAnsi="Arial" w:cs="Arial"/>
          <w:sz w:val="20"/>
          <w:szCs w:val="20"/>
        </w:rP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40" w:name="Par1002"/>
      <w:bookmarkEnd w:id="140"/>
      <w:r>
        <w:rPr>
          <w:rFonts w:ascii="Arial" w:hAnsi="Arial" w:cs="Arial"/>
          <w:sz w:val="20"/>
          <w:szCs w:val="20"/>
        </w:rP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41" w:name="Par1005"/>
      <w:bookmarkEnd w:id="141"/>
      <w:r>
        <w:rPr>
          <w:rFonts w:ascii="Arial" w:hAnsi="Arial" w:cs="Arial"/>
          <w:sz w:val="20"/>
          <w:szCs w:val="20"/>
        </w:rPr>
        <w:t xml:space="preserve">14)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w:t>
      </w:r>
      <w:hyperlink w:anchor="Par992" w:history="1">
        <w:r>
          <w:rPr>
            <w:rFonts w:ascii="Arial" w:hAnsi="Arial" w:cs="Arial"/>
            <w:color w:val="0000FF"/>
            <w:sz w:val="20"/>
            <w:szCs w:val="20"/>
          </w:rPr>
          <w:t>пунктах 1</w:t>
        </w:r>
      </w:hyperlink>
      <w:r>
        <w:rPr>
          <w:rFonts w:ascii="Arial" w:hAnsi="Arial" w:cs="Arial"/>
          <w:sz w:val="20"/>
          <w:szCs w:val="20"/>
        </w:rPr>
        <w:t xml:space="preserve">, </w:t>
      </w:r>
      <w:hyperlink w:anchor="Par995" w:history="1">
        <w:r>
          <w:rPr>
            <w:rFonts w:ascii="Arial" w:hAnsi="Arial" w:cs="Arial"/>
            <w:color w:val="0000FF"/>
            <w:sz w:val="20"/>
            <w:szCs w:val="20"/>
          </w:rPr>
          <w:t>4</w:t>
        </w:r>
      </w:hyperlink>
      <w:r>
        <w:rPr>
          <w:rFonts w:ascii="Arial" w:hAnsi="Arial" w:cs="Arial"/>
          <w:sz w:val="20"/>
          <w:szCs w:val="20"/>
        </w:rPr>
        <w:t xml:space="preserve"> - </w:t>
      </w:r>
      <w:hyperlink w:anchor="Par998" w:history="1">
        <w:r>
          <w:rPr>
            <w:rFonts w:ascii="Arial" w:hAnsi="Arial" w:cs="Arial"/>
            <w:color w:val="0000FF"/>
            <w:sz w:val="20"/>
            <w:szCs w:val="20"/>
          </w:rPr>
          <w:t>7</w:t>
        </w:r>
      </w:hyperlink>
      <w:r>
        <w:rPr>
          <w:rFonts w:ascii="Arial" w:hAnsi="Arial" w:cs="Arial"/>
          <w:sz w:val="20"/>
          <w:szCs w:val="20"/>
        </w:rPr>
        <w:t xml:space="preserve">, </w:t>
      </w:r>
      <w:hyperlink w:anchor="Par1000" w:history="1">
        <w:r>
          <w:rPr>
            <w:rFonts w:ascii="Arial" w:hAnsi="Arial" w:cs="Arial"/>
            <w:color w:val="0000FF"/>
            <w:sz w:val="20"/>
            <w:szCs w:val="20"/>
          </w:rPr>
          <w:t>9</w:t>
        </w:r>
      </w:hyperlink>
      <w:r>
        <w:rPr>
          <w:rFonts w:ascii="Arial" w:hAnsi="Arial" w:cs="Arial"/>
          <w:sz w:val="20"/>
          <w:szCs w:val="20"/>
        </w:rPr>
        <w:t xml:space="preserve"> - </w:t>
      </w:r>
      <w:hyperlink w:anchor="Par1002" w:history="1">
        <w:r>
          <w:rPr>
            <w:rFonts w:ascii="Arial" w:hAnsi="Arial" w:cs="Arial"/>
            <w:color w:val="0000FF"/>
            <w:sz w:val="20"/>
            <w:szCs w:val="20"/>
          </w:rPr>
          <w:t>11</w:t>
        </w:r>
      </w:hyperlink>
      <w:r>
        <w:rPr>
          <w:rFonts w:ascii="Arial" w:hAnsi="Arial" w:cs="Arial"/>
          <w:sz w:val="20"/>
          <w:szCs w:val="20"/>
        </w:rP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участвующего в концессионном соглашении,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ar992" w:history="1">
        <w:r>
          <w:rPr>
            <w:rFonts w:ascii="Arial" w:hAnsi="Arial" w:cs="Arial"/>
            <w:color w:val="0000FF"/>
            <w:sz w:val="20"/>
            <w:szCs w:val="20"/>
          </w:rPr>
          <w:t>пунктах 1</w:t>
        </w:r>
      </w:hyperlink>
      <w:r>
        <w:rPr>
          <w:rFonts w:ascii="Arial" w:hAnsi="Arial" w:cs="Arial"/>
          <w:sz w:val="20"/>
          <w:szCs w:val="20"/>
        </w:rPr>
        <w:t xml:space="preserve">, </w:t>
      </w:r>
      <w:hyperlink w:anchor="Par995" w:history="1">
        <w:r>
          <w:rPr>
            <w:rFonts w:ascii="Arial" w:hAnsi="Arial" w:cs="Arial"/>
            <w:color w:val="0000FF"/>
            <w:sz w:val="20"/>
            <w:szCs w:val="20"/>
          </w:rPr>
          <w:t>4</w:t>
        </w:r>
      </w:hyperlink>
      <w:r>
        <w:rPr>
          <w:rFonts w:ascii="Arial" w:hAnsi="Arial" w:cs="Arial"/>
          <w:sz w:val="20"/>
          <w:szCs w:val="20"/>
        </w:rPr>
        <w:t xml:space="preserve"> - </w:t>
      </w:r>
      <w:hyperlink w:anchor="Par998" w:history="1">
        <w:r>
          <w:rPr>
            <w:rFonts w:ascii="Arial" w:hAnsi="Arial" w:cs="Arial"/>
            <w:color w:val="0000FF"/>
            <w:sz w:val="20"/>
            <w:szCs w:val="20"/>
          </w:rPr>
          <w:t>7</w:t>
        </w:r>
      </w:hyperlink>
      <w:r>
        <w:rPr>
          <w:rFonts w:ascii="Arial" w:hAnsi="Arial" w:cs="Arial"/>
          <w:sz w:val="20"/>
          <w:szCs w:val="20"/>
        </w:rPr>
        <w:t xml:space="preserve">, </w:t>
      </w:r>
      <w:hyperlink w:anchor="Par1000" w:history="1">
        <w:r>
          <w:rPr>
            <w:rFonts w:ascii="Arial" w:hAnsi="Arial" w:cs="Arial"/>
            <w:color w:val="0000FF"/>
            <w:sz w:val="20"/>
            <w:szCs w:val="20"/>
          </w:rPr>
          <w:t>9</w:t>
        </w:r>
      </w:hyperlink>
      <w:r>
        <w:rPr>
          <w:rFonts w:ascii="Arial" w:hAnsi="Arial" w:cs="Arial"/>
          <w:sz w:val="20"/>
          <w:szCs w:val="20"/>
        </w:rPr>
        <w:t xml:space="preserve"> - </w:t>
      </w:r>
      <w:hyperlink w:anchor="Par1002" w:history="1">
        <w:r>
          <w:rPr>
            <w:rFonts w:ascii="Arial" w:hAnsi="Arial" w:cs="Arial"/>
            <w:color w:val="0000FF"/>
            <w:sz w:val="20"/>
            <w:szCs w:val="20"/>
          </w:rPr>
          <w:t>11</w:t>
        </w:r>
      </w:hyperlink>
      <w:r>
        <w:rPr>
          <w:rFonts w:ascii="Arial" w:hAnsi="Arial" w:cs="Arial"/>
          <w:sz w:val="20"/>
          <w:szCs w:val="20"/>
        </w:rPr>
        <w:t xml:space="preserve"> настоящей части;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w:t>
      </w:r>
      <w:hyperlink r:id="rId430" w:history="1">
        <w:r>
          <w:rPr>
            <w:rFonts w:ascii="Arial" w:hAnsi="Arial" w:cs="Arial"/>
            <w:color w:val="0000FF"/>
            <w:sz w:val="20"/>
            <w:szCs w:val="20"/>
          </w:rPr>
          <w:t>Перечень</w:t>
        </w:r>
      </w:hyperlink>
      <w:r>
        <w:rPr>
          <w:rFonts w:ascii="Arial" w:hAnsi="Arial" w:cs="Arial"/>
          <w:sz w:val="20"/>
          <w:szCs w:val="20"/>
        </w:rPr>
        <w:t xml:space="preserve"> документов, подтверждающих факт и (или) обстоятельства возникновения у концедента прав на незарегистрированное недвижимое имущество, а также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 владения и (или) пользования данным незарегистрированным недвижимым имуществом, утверждается Правительством Российской Федерации.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42" w:name="Par1007"/>
      <w:bookmarkEnd w:id="142"/>
      <w:r>
        <w:rPr>
          <w:rFonts w:ascii="Arial" w:hAnsi="Arial" w:cs="Arial"/>
          <w:sz w:val="20"/>
          <w:szCs w:val="20"/>
        </w:rPr>
        <w:t>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43" w:name="Par1008"/>
      <w:bookmarkEnd w:id="143"/>
      <w:r>
        <w:rPr>
          <w:rFonts w:ascii="Arial" w:hAnsi="Arial" w:cs="Arial"/>
          <w:sz w:val="20"/>
          <w:szCs w:val="20"/>
        </w:rPr>
        <w:t>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(метод доходности инвестированного капитала);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иные не являющиеся в соответствии с </w:t>
      </w:r>
      <w:hyperlink w:anchor="Par1025" w:history="1">
        <w:r>
          <w:rPr>
            <w:rFonts w:ascii="Arial" w:hAnsi="Arial" w:cs="Arial"/>
            <w:color w:val="0000FF"/>
            <w:sz w:val="20"/>
            <w:szCs w:val="20"/>
          </w:rPr>
          <w:t>частью 2 статьи 47</w:t>
        </w:r>
      </w:hyperlink>
      <w:r>
        <w:rPr>
          <w:rFonts w:ascii="Arial" w:hAnsi="Arial" w:cs="Arial"/>
          <w:sz w:val="20"/>
          <w:szCs w:val="20"/>
        </w:rPr>
        <w:t xml:space="preserve"> настоящего Федерального закона критериями конкурса долгосрочные параметры регулирования деятельности концессионера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Согласование указанных в </w:t>
      </w:r>
      <w:hyperlink w:anchor="Par1008" w:history="1">
        <w:r>
          <w:rPr>
            <w:rFonts w:ascii="Arial" w:hAnsi="Arial" w:cs="Arial"/>
            <w:color w:val="0000FF"/>
            <w:sz w:val="20"/>
            <w:szCs w:val="20"/>
          </w:rPr>
          <w:t>части 3</w:t>
        </w:r>
      </w:hyperlink>
      <w:r>
        <w:rPr>
          <w:rFonts w:ascii="Arial" w:hAnsi="Arial" w:cs="Arial"/>
          <w:sz w:val="20"/>
          <w:szCs w:val="20"/>
        </w:rPr>
        <w:t xml:space="preserve"> настоящей статьи долгосрочных параметров регулирования деятельности концессионера, а также предельных (минимальных и (или) максимальных) значений являющихся критериями конкурса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w:t>
      </w:r>
      <w:r>
        <w:rPr>
          <w:rFonts w:ascii="Arial" w:hAnsi="Arial" w:cs="Arial"/>
          <w:sz w:val="20"/>
          <w:szCs w:val="20"/>
        </w:rPr>
        <w:lastRenderedPageBreak/>
        <w:t xml:space="preserve">отдельные объекты таких систем, требования, которые предусмотрены </w:t>
      </w:r>
      <w:hyperlink w:anchor="Par485" w:history="1">
        <w:r>
          <w:rPr>
            <w:rFonts w:ascii="Arial" w:hAnsi="Arial" w:cs="Arial"/>
            <w:color w:val="0000FF"/>
            <w:sz w:val="20"/>
            <w:szCs w:val="20"/>
          </w:rPr>
          <w:t>пунктом 3 части 1 статьи 23</w:t>
        </w:r>
      </w:hyperlink>
      <w:r>
        <w:rPr>
          <w:rFonts w:ascii="Arial" w:hAnsi="Arial" w:cs="Arial"/>
          <w:sz w:val="20"/>
          <w:szCs w:val="20"/>
        </w:rPr>
        <w:t xml:space="preserve"> настоящего Федерального закона и предъявляются к участникам конкурса, не устанавливаются.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44" w:name="Par1015"/>
      <w:bookmarkEnd w:id="144"/>
      <w:r>
        <w:rPr>
          <w:rFonts w:ascii="Arial" w:eastAsiaTheme="minorHAnsi" w:hAnsi="Arial" w:cs="Arial"/>
          <w:color w:val="auto"/>
          <w:sz w:val="20"/>
          <w:szCs w:val="20"/>
        </w:rPr>
        <w:t>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31" w:history="1">
        <w:r>
          <w:rPr>
            <w:rFonts w:ascii="Arial" w:hAnsi="Arial" w:cs="Arial"/>
            <w:color w:val="0000FF"/>
            <w:sz w:val="20"/>
            <w:szCs w:val="20"/>
          </w:rPr>
          <w:t>законом</w:t>
        </w:r>
      </w:hyperlink>
      <w:r>
        <w:rPr>
          <w:rFonts w:ascii="Arial" w:hAnsi="Arial" w:cs="Arial"/>
          <w:sz w:val="20"/>
          <w:szCs w:val="20"/>
        </w:rPr>
        <w:t xml:space="preserve"> от 03.07.2016 N 275-ФЗ)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bookmarkStart w:id="145" w:name="Par1018"/>
      <w:bookmarkEnd w:id="145"/>
      <w:r>
        <w:rPr>
          <w:rFonts w:ascii="Arial" w:hAnsi="Arial" w:cs="Arial"/>
          <w:sz w:val="20"/>
          <w:szCs w:val="20"/>
        </w:rP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46" w:name="Par1019"/>
      <w:bookmarkEnd w:id="146"/>
      <w:r>
        <w:rPr>
          <w:rFonts w:ascii="Arial" w:hAnsi="Arial" w:cs="Arial"/>
          <w:sz w:val="20"/>
          <w:szCs w:val="20"/>
        </w:rP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47" w:name="Par1020"/>
      <w:bookmarkEnd w:id="147"/>
      <w:r>
        <w:rPr>
          <w:rFonts w:ascii="Arial" w:hAnsi="Arial" w:cs="Arial"/>
          <w:sz w:val="20"/>
          <w:szCs w:val="20"/>
        </w:rPr>
        <w:t>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48" w:name="Par1021"/>
      <w:bookmarkEnd w:id="148"/>
      <w:r>
        <w:rPr>
          <w:rFonts w:ascii="Arial" w:hAnsi="Arial" w:cs="Arial"/>
          <w:sz w:val="20"/>
          <w:szCs w:val="20"/>
        </w:rP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долгосрочные параметры регулирования деятельности концессионера в соответствии с </w:t>
      </w:r>
      <w:hyperlink w:anchor="Par1025"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49" w:name="Par1023"/>
      <w:bookmarkEnd w:id="149"/>
      <w:r>
        <w:rPr>
          <w:rFonts w:ascii="Arial" w:hAnsi="Arial" w:cs="Arial"/>
          <w:sz w:val="20"/>
          <w:szCs w:val="20"/>
        </w:rPr>
        <w:t>5) плановые значения показателей деятельности концессионера;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50" w:name="Par1024"/>
      <w:bookmarkEnd w:id="150"/>
      <w:r>
        <w:rPr>
          <w:rFonts w:ascii="Arial" w:hAnsi="Arial" w:cs="Arial"/>
          <w:sz w:val="20"/>
          <w:szCs w:val="20"/>
        </w:rPr>
        <w:t xml:space="preserve">6) плата концедента в случае, если в качестве критериев конкурса не установлены критерии, указанные в </w:t>
      </w:r>
      <w:hyperlink w:anchor="Par1020" w:history="1">
        <w:r>
          <w:rPr>
            <w:rFonts w:ascii="Arial" w:hAnsi="Arial" w:cs="Arial"/>
            <w:color w:val="0000FF"/>
            <w:sz w:val="20"/>
            <w:szCs w:val="20"/>
          </w:rPr>
          <w:t>пунктах 2</w:t>
        </w:r>
      </w:hyperlink>
      <w:r>
        <w:rPr>
          <w:rFonts w:ascii="Arial" w:hAnsi="Arial" w:cs="Arial"/>
          <w:sz w:val="20"/>
          <w:szCs w:val="20"/>
        </w:rPr>
        <w:t xml:space="preserve"> и </w:t>
      </w:r>
      <w:hyperlink w:anchor="Par1021" w:history="1">
        <w:r>
          <w:rPr>
            <w:rFonts w:ascii="Arial" w:hAnsi="Arial" w:cs="Arial"/>
            <w:color w:val="0000FF"/>
            <w:sz w:val="20"/>
            <w:szCs w:val="20"/>
          </w:rPr>
          <w:t>3</w:t>
        </w:r>
      </w:hyperlink>
      <w:r>
        <w:rPr>
          <w:rFonts w:ascii="Arial" w:hAnsi="Arial" w:cs="Arial"/>
          <w:sz w:val="20"/>
          <w:szCs w:val="20"/>
        </w:rPr>
        <w:t xml:space="preserve"> настоящей части, и если решением о заключении концессионного соглашения, конкурсной документацией предусмотрена плата концедента.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51" w:name="Par1025"/>
      <w:bookmarkEnd w:id="151"/>
      <w:r>
        <w:rPr>
          <w:rFonts w:ascii="Arial" w:hAnsi="Arial" w:cs="Arial"/>
          <w:sz w:val="20"/>
          <w:szCs w:val="20"/>
        </w:rPr>
        <w:t xml:space="preserve">2. К долгосрочным параметрам регулирования деятельности концессионера, которые в соответствии с </w:t>
      </w:r>
      <w:hyperlink w:anchor="Par1018" w:history="1">
        <w:r>
          <w:rPr>
            <w:rFonts w:ascii="Arial" w:hAnsi="Arial" w:cs="Arial"/>
            <w:color w:val="0000FF"/>
            <w:sz w:val="20"/>
            <w:szCs w:val="20"/>
          </w:rPr>
          <w:t>частью 1</w:t>
        </w:r>
      </w:hyperlink>
      <w:r>
        <w:rPr>
          <w:rFonts w:ascii="Arial" w:hAnsi="Arial" w:cs="Arial"/>
          <w:sz w:val="20"/>
          <w:szCs w:val="20"/>
        </w:rPr>
        <w:t xml:space="preserve"> настоящей статьи устанавливаются в качестве критериев конкурса, относятся: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52" w:name="Par1026"/>
      <w:bookmarkEnd w:id="152"/>
      <w:r>
        <w:rPr>
          <w:rFonts w:ascii="Arial" w:hAnsi="Arial" w:cs="Arial"/>
          <w:sz w:val="20"/>
          <w:szCs w:val="20"/>
        </w:rPr>
        <w:t>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показатели энергосбережения и энергетической эффективности;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Для критериев конкурса, указанных в </w:t>
      </w:r>
      <w:hyperlink w:anchor="Par1018" w:history="1">
        <w:r>
          <w:rPr>
            <w:rFonts w:ascii="Arial" w:hAnsi="Arial" w:cs="Arial"/>
            <w:color w:val="0000FF"/>
            <w:sz w:val="20"/>
            <w:szCs w:val="20"/>
          </w:rPr>
          <w:t>части 1</w:t>
        </w:r>
      </w:hyperlink>
      <w:r>
        <w:rPr>
          <w:rFonts w:ascii="Arial" w:hAnsi="Arial" w:cs="Arial"/>
          <w:sz w:val="20"/>
          <w:szCs w:val="20"/>
        </w:rPr>
        <w:t xml:space="preserve"> настоящей статьи, не устанавливаются параметры критериев конкурса, предусмотренные </w:t>
      </w:r>
      <w:hyperlink w:anchor="Par560" w:history="1">
        <w:r>
          <w:rPr>
            <w:rFonts w:ascii="Arial" w:hAnsi="Arial" w:cs="Arial"/>
            <w:color w:val="0000FF"/>
            <w:sz w:val="20"/>
            <w:szCs w:val="20"/>
          </w:rPr>
          <w:t>частью 3 статьи 24</w:t>
        </w:r>
      </w:hyperlink>
      <w:r>
        <w:rPr>
          <w:rFonts w:ascii="Arial" w:hAnsi="Arial" w:cs="Arial"/>
          <w:sz w:val="20"/>
          <w:szCs w:val="20"/>
        </w:rPr>
        <w:t xml:space="preserve"> настоящего Федерального закона.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Критерии конкурса, установленные </w:t>
      </w:r>
      <w:hyperlink w:anchor="Par1019" w:history="1">
        <w:r>
          <w:rPr>
            <w:rFonts w:ascii="Arial" w:hAnsi="Arial" w:cs="Arial"/>
            <w:color w:val="0000FF"/>
            <w:sz w:val="20"/>
            <w:szCs w:val="20"/>
          </w:rPr>
          <w:t>пунктом 1 части 1</w:t>
        </w:r>
      </w:hyperlink>
      <w:r>
        <w:rPr>
          <w:rFonts w:ascii="Arial" w:hAnsi="Arial" w:cs="Arial"/>
          <w:sz w:val="20"/>
          <w:szCs w:val="20"/>
        </w:rPr>
        <w:t xml:space="preserve"> и </w:t>
      </w:r>
      <w:hyperlink w:anchor="Par1026" w:history="1">
        <w:r>
          <w:rPr>
            <w:rFonts w:ascii="Arial" w:hAnsi="Arial" w:cs="Arial"/>
            <w:color w:val="0000FF"/>
            <w:sz w:val="20"/>
            <w:szCs w:val="20"/>
          </w:rPr>
          <w:t>пунктом 1 части 2</w:t>
        </w:r>
      </w:hyperlink>
      <w:r>
        <w:rPr>
          <w:rFonts w:ascii="Arial" w:hAnsi="Arial" w:cs="Arial"/>
          <w:sz w:val="20"/>
          <w:szCs w:val="20"/>
        </w:rPr>
        <w:t xml:space="preserve"> настоящей статьи, устанавливаются в ценах первого года срока действия концессионного соглашения. Предельный размер расходов на создание и (или) реконструкцию объекта концессионного соглашения устанавливается на весь срок действия концессионного соглашения. Соответствующие расходы, возникающие в связи с принятием обязательств, предусмотренных </w:t>
      </w:r>
      <w:hyperlink w:anchor="Par1020" w:history="1">
        <w:r>
          <w:rPr>
            <w:rFonts w:ascii="Arial" w:hAnsi="Arial" w:cs="Arial"/>
            <w:color w:val="0000FF"/>
            <w:sz w:val="20"/>
            <w:szCs w:val="20"/>
          </w:rPr>
          <w:t>пунктами 2</w:t>
        </w:r>
      </w:hyperlink>
      <w:r>
        <w:rPr>
          <w:rFonts w:ascii="Arial" w:hAnsi="Arial" w:cs="Arial"/>
          <w:sz w:val="20"/>
          <w:szCs w:val="20"/>
        </w:rPr>
        <w:t xml:space="preserve">, </w:t>
      </w:r>
      <w:hyperlink w:anchor="Par1021" w:history="1">
        <w:r>
          <w:rPr>
            <w:rFonts w:ascii="Arial" w:hAnsi="Arial" w:cs="Arial"/>
            <w:color w:val="0000FF"/>
            <w:sz w:val="20"/>
            <w:szCs w:val="20"/>
          </w:rPr>
          <w:t>3</w:t>
        </w:r>
      </w:hyperlink>
      <w:r>
        <w:rPr>
          <w:rFonts w:ascii="Arial" w:hAnsi="Arial" w:cs="Arial"/>
          <w:sz w:val="20"/>
          <w:szCs w:val="20"/>
        </w:rPr>
        <w:t xml:space="preserve"> и </w:t>
      </w:r>
      <w:hyperlink w:anchor="Par1024" w:history="1">
        <w:r>
          <w:rPr>
            <w:rFonts w:ascii="Arial" w:hAnsi="Arial" w:cs="Arial"/>
            <w:color w:val="0000FF"/>
            <w:sz w:val="20"/>
            <w:szCs w:val="20"/>
          </w:rPr>
          <w:t>6 части 1</w:t>
        </w:r>
      </w:hyperlink>
      <w:r>
        <w:rPr>
          <w:rFonts w:ascii="Arial" w:hAnsi="Arial" w:cs="Arial"/>
          <w:sz w:val="20"/>
          <w:szCs w:val="20"/>
        </w:rPr>
        <w:t xml:space="preserve"> настоящей статьи, подлежат учету при корректировке бюджета концедента в течение действия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если проводится совместный конкурс с участием разных публично-правовых образований, значения показателей, являющихся критериями конкурса, должны быть указаны в конкурсном предложении для каждого публично-правового образования, в собственности которого находится передаваемое по концессионному соглашению имущество.</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Использование критериев конкурса, не предусмотренных настоящей статьей, не допускается.</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53" w:name="Par1035"/>
      <w:bookmarkEnd w:id="153"/>
      <w:r>
        <w:rPr>
          <w:rFonts w:ascii="Arial" w:eastAsiaTheme="minorHAnsi" w:hAnsi="Arial" w:cs="Arial"/>
          <w:color w:val="auto"/>
          <w:sz w:val="20"/>
          <w:szCs w:val="20"/>
        </w:rPr>
        <w:t>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32" w:history="1">
        <w:r>
          <w:rPr>
            <w:rFonts w:ascii="Arial" w:hAnsi="Arial" w:cs="Arial"/>
            <w:color w:val="0000FF"/>
            <w:sz w:val="20"/>
            <w:szCs w:val="20"/>
          </w:rPr>
          <w:t>законом</w:t>
        </w:r>
      </w:hyperlink>
      <w:r>
        <w:rPr>
          <w:rFonts w:ascii="Arial" w:hAnsi="Arial" w:cs="Arial"/>
          <w:sz w:val="20"/>
          <w:szCs w:val="20"/>
        </w:rPr>
        <w:t xml:space="preserve"> от 03.07.2016 N 275-ФЗ)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bookmarkStart w:id="154" w:name="Par1038"/>
      <w:bookmarkEnd w:id="154"/>
      <w:r>
        <w:rPr>
          <w:rFonts w:ascii="Arial" w:hAnsi="Arial" w:cs="Arial"/>
          <w:sz w:val="20"/>
          <w:szCs w:val="20"/>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w:t>
      </w:r>
      <w:hyperlink w:anchor="Par635" w:history="1">
        <w:r>
          <w:rPr>
            <w:rFonts w:ascii="Arial" w:hAnsi="Arial" w:cs="Arial"/>
            <w:color w:val="0000FF"/>
            <w:sz w:val="20"/>
            <w:szCs w:val="20"/>
          </w:rPr>
          <w:t>статьей 27</w:t>
        </w:r>
      </w:hyperlink>
      <w:r>
        <w:rPr>
          <w:rFonts w:ascii="Arial" w:hAnsi="Arial" w:cs="Arial"/>
          <w:sz w:val="20"/>
          <w:szCs w:val="20"/>
        </w:rPr>
        <w:t xml:space="preserve"> настоящего Федерального закона, должна содержать сведения о лицах:</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которые осуществляют полномочия управляющей компании заявителя;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Форма предоставления указанных в </w:t>
      </w:r>
      <w:hyperlink w:anchor="Par1038" w:history="1">
        <w:r>
          <w:rPr>
            <w:rFonts w:ascii="Arial" w:hAnsi="Arial" w:cs="Arial"/>
            <w:color w:val="0000FF"/>
            <w:sz w:val="20"/>
            <w:szCs w:val="20"/>
          </w:rPr>
          <w:t>части 1</w:t>
        </w:r>
      </w:hyperlink>
      <w:r>
        <w:rPr>
          <w:rFonts w:ascii="Arial" w:hAnsi="Arial" w:cs="Arial"/>
          <w:sz w:val="20"/>
          <w:szCs w:val="20"/>
        </w:rPr>
        <w:t xml:space="preserve"> настоящей статьи сведений утверждается уполномоченным Правительством Российской Федерации федеральным органом исполнительной власти.</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55" w:name="Par1046"/>
      <w:bookmarkEnd w:id="155"/>
      <w:r>
        <w:rPr>
          <w:rFonts w:ascii="Arial" w:eastAsiaTheme="minorHAnsi" w:hAnsi="Arial" w:cs="Arial"/>
          <w:color w:val="auto"/>
          <w:sz w:val="20"/>
          <w:szCs w:val="20"/>
        </w:rPr>
        <w:lastRenderedPageBreak/>
        <w:t>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33" w:history="1">
        <w:r>
          <w:rPr>
            <w:rFonts w:ascii="Arial" w:hAnsi="Arial" w:cs="Arial"/>
            <w:color w:val="0000FF"/>
            <w:sz w:val="20"/>
            <w:szCs w:val="20"/>
          </w:rPr>
          <w:t>законом</w:t>
        </w:r>
      </w:hyperlink>
      <w:r>
        <w:rPr>
          <w:rFonts w:ascii="Arial" w:hAnsi="Arial" w:cs="Arial"/>
          <w:sz w:val="20"/>
          <w:szCs w:val="20"/>
        </w:rPr>
        <w:t xml:space="preserve"> от 03.07.2016 N 275-ФЗ)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Оценка конкурсных предложений в соответствии с критериями конкурса, указанными в </w:t>
      </w:r>
      <w:hyperlink w:anchor="Par1018" w:history="1">
        <w:r>
          <w:rPr>
            <w:rFonts w:ascii="Arial" w:hAnsi="Arial" w:cs="Arial"/>
            <w:color w:val="0000FF"/>
            <w:sz w:val="20"/>
            <w:szCs w:val="20"/>
          </w:rPr>
          <w:t>части 1 статьи 47</w:t>
        </w:r>
      </w:hyperlink>
      <w:r>
        <w:rPr>
          <w:rFonts w:ascii="Arial" w:hAnsi="Arial" w:cs="Arial"/>
          <w:sz w:val="20"/>
          <w:szCs w:val="20"/>
        </w:rP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плата концедента.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56" w:name="Par1059"/>
      <w:bookmarkEnd w:id="156"/>
      <w:r>
        <w:rPr>
          <w:rFonts w:ascii="Arial" w:hAnsi="Arial" w:cs="Arial"/>
          <w:sz w:val="20"/>
          <w:szCs w:val="20"/>
        </w:rPr>
        <w:t xml:space="preserve">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34" w:history="1">
        <w:r>
          <w:rPr>
            <w:rFonts w:ascii="Arial" w:hAnsi="Arial" w:cs="Arial"/>
            <w:color w:val="0000FF"/>
            <w:sz w:val="20"/>
            <w:szCs w:val="20"/>
          </w:rPr>
          <w:t>Требования</w:t>
        </w:r>
      </w:hyperlink>
      <w:r>
        <w:rPr>
          <w:rFonts w:ascii="Arial" w:hAnsi="Arial" w:cs="Arial"/>
          <w:sz w:val="20"/>
          <w:szCs w:val="20"/>
        </w:rPr>
        <w:t xml:space="preserve"> к форме и содержанию этой программы устанавливаются указанным федеральным органом исполнительной власти.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w:t>
      </w:r>
      <w:r>
        <w:rPr>
          <w:rFonts w:ascii="Arial" w:hAnsi="Arial" w:cs="Arial"/>
          <w:sz w:val="20"/>
          <w:szCs w:val="20"/>
        </w:rPr>
        <w:lastRenderedPageBreak/>
        <w:t xml:space="preserve">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435" w:history="1">
        <w:r>
          <w:rPr>
            <w:rFonts w:ascii="Arial" w:hAnsi="Arial" w:cs="Arial"/>
            <w:color w:val="0000FF"/>
            <w:sz w:val="20"/>
            <w:szCs w:val="20"/>
          </w:rPr>
          <w:t>Порядок</w:t>
        </w:r>
      </w:hyperlink>
      <w:r>
        <w:rPr>
          <w:rFonts w:ascii="Arial" w:hAnsi="Arial" w:cs="Arial"/>
          <w:sz w:val="20"/>
          <w:szCs w:val="20"/>
        </w:rPr>
        <w:t xml:space="preserve"> дисконтирования величин устанавливается Правительством Российской Федерации.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ar1059" w:history="1">
        <w:r>
          <w:rPr>
            <w:rFonts w:ascii="Arial" w:hAnsi="Arial" w:cs="Arial"/>
            <w:color w:val="0000FF"/>
            <w:sz w:val="20"/>
            <w:szCs w:val="20"/>
          </w:rPr>
          <w:t>частью 4</w:t>
        </w:r>
      </w:hyperlink>
      <w:r>
        <w:rPr>
          <w:rFonts w:ascii="Arial" w:hAnsi="Arial" w:cs="Arial"/>
          <w:sz w:val="20"/>
          <w:szCs w:val="20"/>
        </w:rP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ar988" w:history="1">
        <w:r>
          <w:rPr>
            <w:rFonts w:ascii="Arial" w:hAnsi="Arial" w:cs="Arial"/>
            <w:color w:val="0000FF"/>
            <w:sz w:val="20"/>
            <w:szCs w:val="20"/>
          </w:rPr>
          <w:t>статьей 46</w:t>
        </w:r>
      </w:hyperlink>
      <w:r>
        <w:rPr>
          <w:rFonts w:ascii="Arial" w:hAnsi="Arial" w:cs="Arial"/>
          <w:sz w:val="20"/>
          <w:szCs w:val="20"/>
        </w:rP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50.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36" w:history="1">
        <w:r>
          <w:rPr>
            <w:rFonts w:ascii="Arial" w:hAnsi="Arial" w:cs="Arial"/>
            <w:color w:val="0000FF"/>
            <w:sz w:val="20"/>
            <w:szCs w:val="20"/>
          </w:rPr>
          <w:t>законом</w:t>
        </w:r>
      </w:hyperlink>
      <w:r>
        <w:rPr>
          <w:rFonts w:ascii="Arial" w:hAnsi="Arial" w:cs="Arial"/>
          <w:sz w:val="20"/>
          <w:szCs w:val="20"/>
        </w:rPr>
        <w:t xml:space="preserve"> от 03.07.2016 N 275-ФЗ)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Проведение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осуществляется в порядке, предусмотренном настоящим Федеральным законом, с учетом </w:t>
      </w:r>
      <w:hyperlink r:id="rId437" w:history="1">
        <w:r>
          <w:rPr>
            <w:rFonts w:ascii="Arial" w:hAnsi="Arial" w:cs="Arial"/>
            <w:color w:val="0000FF"/>
            <w:sz w:val="20"/>
            <w:szCs w:val="20"/>
          </w:rPr>
          <w:t>особенностей</w:t>
        </w:r>
      </w:hyperlink>
      <w:r>
        <w:rPr>
          <w:rFonts w:ascii="Arial" w:hAnsi="Arial" w:cs="Arial"/>
          <w:sz w:val="20"/>
          <w:szCs w:val="20"/>
        </w:rPr>
        <w:t>, установленных Правительством Российской Федерации.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концедентов выступают муниципальные образования, находящиеся на территориях разных субъектов Российской Федерации, концессионные соглашения заключаются победителем конкурса с каждым концедентом и каждым субъектом Российской Федерации, в границах территории которого находится имущество, передаваемое концессионеру по такому концессионному соглашению.</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57" w:name="Par1070"/>
      <w:bookmarkEnd w:id="157"/>
      <w:r>
        <w:rPr>
          <w:rFonts w:ascii="Arial" w:eastAsiaTheme="minorHAnsi" w:hAnsi="Arial" w:cs="Arial"/>
          <w:color w:val="auto"/>
          <w:sz w:val="20"/>
          <w:szCs w:val="20"/>
        </w:rPr>
        <w:t>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38" w:history="1">
        <w:r>
          <w:rPr>
            <w:rFonts w:ascii="Arial" w:hAnsi="Arial" w:cs="Arial"/>
            <w:color w:val="0000FF"/>
            <w:sz w:val="20"/>
            <w:szCs w:val="20"/>
          </w:rPr>
          <w:t>законом</w:t>
        </w:r>
      </w:hyperlink>
      <w:r>
        <w:rPr>
          <w:rFonts w:ascii="Arial" w:hAnsi="Arial" w:cs="Arial"/>
          <w:sz w:val="20"/>
          <w:szCs w:val="20"/>
        </w:rPr>
        <w:t xml:space="preserve"> от 03.07.2016 N 275-ФЗ)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bookmarkStart w:id="158" w:name="Par1073"/>
      <w:bookmarkEnd w:id="158"/>
      <w:r>
        <w:rPr>
          <w:rFonts w:ascii="Arial" w:hAnsi="Arial" w:cs="Arial"/>
          <w:sz w:val="20"/>
          <w:szCs w:val="20"/>
        </w:rPr>
        <w:t xml:space="preserve">1. Помимо оснований, указанных в </w:t>
      </w:r>
      <w:hyperlink w:anchor="Par806" w:history="1">
        <w:r>
          <w:rPr>
            <w:rFonts w:ascii="Arial" w:hAnsi="Arial" w:cs="Arial"/>
            <w:color w:val="0000FF"/>
            <w:sz w:val="20"/>
            <w:szCs w:val="20"/>
          </w:rPr>
          <w:t>части 1 статьи 37</w:t>
        </w:r>
      </w:hyperlink>
      <w:r>
        <w:rPr>
          <w:rFonts w:ascii="Arial" w:hAnsi="Arial" w:cs="Arial"/>
          <w:sz w:val="20"/>
          <w:szCs w:val="20"/>
        </w:rPr>
        <w:t xml:space="preserve"> настоящего Федерального закона,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также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 соблюдении одновременно следующих условий:</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w:t>
      </w:r>
      <w:r>
        <w:rPr>
          <w:rFonts w:ascii="Arial" w:hAnsi="Arial" w:cs="Arial"/>
          <w:sz w:val="20"/>
          <w:szCs w:val="20"/>
        </w:rPr>
        <w:lastRenderedPageBreak/>
        <w:t>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2015 года;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отсутствует подтвержденная вступившим в законную силу решением (решениями) суда и (или) признанная обеими сторонами договора аренды задолженность по арендной плате за имущество, являющееся объектом концессионного соглашения, неустойкам (штрафам, пеням) на день заключения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59" w:name="Par1078"/>
      <w:bookmarkEnd w:id="159"/>
      <w:r>
        <w:rPr>
          <w:rFonts w:ascii="Arial" w:hAnsi="Arial" w:cs="Arial"/>
          <w:sz w:val="20"/>
          <w:szCs w:val="20"/>
        </w:rPr>
        <w:t xml:space="preserve">1.1. Помимо оснований, предусмотренных </w:t>
      </w:r>
      <w:hyperlink w:anchor="Par1073" w:history="1">
        <w:r>
          <w:rPr>
            <w:rFonts w:ascii="Arial" w:hAnsi="Arial" w:cs="Arial"/>
            <w:color w:val="0000FF"/>
            <w:sz w:val="20"/>
            <w:szCs w:val="20"/>
          </w:rPr>
          <w:t>частью 1</w:t>
        </w:r>
      </w:hyperlink>
      <w:r>
        <w:rPr>
          <w:rFonts w:ascii="Arial" w:hAnsi="Arial" w:cs="Arial"/>
          <w:sz w:val="20"/>
          <w:szCs w:val="20"/>
        </w:rPr>
        <w:t xml:space="preserve"> настоящей статьи,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w:t>
      </w:r>
      <w:hyperlink w:anchor="Par1097" w:history="1">
        <w:r>
          <w:rPr>
            <w:rFonts w:ascii="Arial" w:hAnsi="Arial" w:cs="Arial"/>
            <w:color w:val="0000FF"/>
            <w:sz w:val="20"/>
            <w:szCs w:val="20"/>
          </w:rPr>
          <w:t>статье 52.1</w:t>
        </w:r>
      </w:hyperlink>
      <w:r>
        <w:rPr>
          <w:rFonts w:ascii="Arial" w:hAnsi="Arial" w:cs="Arial"/>
          <w:sz w:val="20"/>
          <w:szCs w:val="20"/>
        </w:rPr>
        <w:t xml:space="preserve"> настоящего Федерального закона.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439" w:history="1">
        <w:r>
          <w:rPr>
            <w:rFonts w:ascii="Arial" w:hAnsi="Arial" w:cs="Arial"/>
            <w:color w:val="0000FF"/>
            <w:sz w:val="20"/>
            <w:szCs w:val="20"/>
          </w:rPr>
          <w:t>законом</w:t>
        </w:r>
      </w:hyperlink>
      <w:r>
        <w:rPr>
          <w:rFonts w:ascii="Arial" w:hAnsi="Arial" w:cs="Arial"/>
          <w:sz w:val="20"/>
          <w:szCs w:val="20"/>
        </w:rPr>
        <w:t xml:space="preserve"> от 29.07.2017 N 279-ФЗ)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Действие договоров аренды, указанных в </w:t>
      </w:r>
      <w:hyperlink w:anchor="Par1073" w:history="1">
        <w:r>
          <w:rPr>
            <w:rFonts w:ascii="Arial" w:hAnsi="Arial" w:cs="Arial"/>
            <w:color w:val="0000FF"/>
            <w:sz w:val="20"/>
            <w:szCs w:val="20"/>
          </w:rPr>
          <w:t>части 1</w:t>
        </w:r>
      </w:hyperlink>
      <w:r>
        <w:rPr>
          <w:rFonts w:ascii="Arial" w:hAnsi="Arial" w:cs="Arial"/>
          <w:sz w:val="20"/>
          <w:szCs w:val="20"/>
        </w:rPr>
        <w:t xml:space="preserve"> настоящей статьи, прекращается с момента подписания концессионных соглашений в порядке, предусмотренном </w:t>
      </w:r>
      <w:hyperlink w:anchor="Par1073" w:history="1">
        <w:r>
          <w:rPr>
            <w:rFonts w:ascii="Arial" w:hAnsi="Arial" w:cs="Arial"/>
            <w:color w:val="0000FF"/>
            <w:sz w:val="20"/>
            <w:szCs w:val="20"/>
          </w:rPr>
          <w:t>частью 1</w:t>
        </w:r>
      </w:hyperlink>
      <w:r>
        <w:rPr>
          <w:rFonts w:ascii="Arial" w:hAnsi="Arial" w:cs="Arial"/>
          <w:sz w:val="20"/>
          <w:szCs w:val="20"/>
        </w:rPr>
        <w:t xml:space="preserve"> настоящей статьи.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Концедентом по концессионному соглашению, указанному в </w:t>
      </w:r>
      <w:hyperlink w:anchor="Par1073" w:history="1">
        <w:r>
          <w:rPr>
            <w:rFonts w:ascii="Arial" w:hAnsi="Arial" w:cs="Arial"/>
            <w:color w:val="0000FF"/>
            <w:sz w:val="20"/>
            <w:szCs w:val="20"/>
          </w:rPr>
          <w:t>частях 1</w:t>
        </w:r>
      </w:hyperlink>
      <w:r>
        <w:rPr>
          <w:rFonts w:ascii="Arial" w:hAnsi="Arial" w:cs="Arial"/>
          <w:sz w:val="20"/>
          <w:szCs w:val="20"/>
        </w:rPr>
        <w:t xml:space="preserve"> и </w:t>
      </w:r>
      <w:hyperlink w:anchor="Par1078" w:history="1">
        <w:r>
          <w:rPr>
            <w:rFonts w:ascii="Arial" w:hAnsi="Arial" w:cs="Arial"/>
            <w:color w:val="0000FF"/>
            <w:sz w:val="20"/>
            <w:szCs w:val="20"/>
          </w:rPr>
          <w:t>1.1</w:t>
        </w:r>
      </w:hyperlink>
      <w:r>
        <w:rPr>
          <w:rFonts w:ascii="Arial" w:hAnsi="Arial" w:cs="Arial"/>
          <w:sz w:val="20"/>
          <w:szCs w:val="20"/>
        </w:rPr>
        <w:t xml:space="preserve"> настоящей статьи, должно являться одно публично-правовое образование.</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0" w:history="1">
        <w:r>
          <w:rPr>
            <w:rFonts w:ascii="Arial" w:hAnsi="Arial" w:cs="Arial"/>
            <w:color w:val="0000FF"/>
            <w:sz w:val="20"/>
            <w:szCs w:val="20"/>
          </w:rPr>
          <w:t>закона</w:t>
        </w:r>
      </w:hyperlink>
      <w:r>
        <w:rPr>
          <w:rFonts w:ascii="Arial" w:hAnsi="Arial" w:cs="Arial"/>
          <w:sz w:val="20"/>
          <w:szCs w:val="20"/>
        </w:rPr>
        <w:t xml:space="preserve"> от 29.07.2017 N 279-ФЗ)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Заключаемое концессионное соглашение может предусматривать увеличение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водоотведения и долгосрочные параметры регулирования деятельности концессионера (долгосрочные параметры регулирования цен (тарифов), определенные в соответствии с нормативными правовыми актами Российской Федерации в сфере теплоснабжения или водоснабжения и водоотведения, долгосрочные параметры государственного регулирования цен (тарифов) в сфере теплоснабжения) согласованы в установленном Правительством Российской Федерации порядке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60" w:name="Par1084"/>
      <w:bookmarkEnd w:id="160"/>
      <w:r>
        <w:rPr>
          <w:rFonts w:ascii="Arial" w:hAnsi="Arial" w:cs="Arial"/>
          <w:sz w:val="20"/>
          <w:szCs w:val="20"/>
        </w:rPr>
        <w:t xml:space="preserve">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без проведения торгов путем изменения условий действующего концессионного соглашения прав владения и (или) пользования такими бесхозяйными объектами, приобретаемыми в собственность концедента в порядке, предусмотренном Гражданским </w:t>
      </w:r>
      <w:hyperlink r:id="rId44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 соглашения.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w:t>
      </w:r>
      <w:r>
        <w:rPr>
          <w:rFonts w:ascii="Arial" w:hAnsi="Arial" w:cs="Arial"/>
          <w:sz w:val="20"/>
          <w:szCs w:val="20"/>
        </w:rPr>
        <w:lastRenderedPageBreak/>
        <w:t>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если в течение срока реализации концессионного соглашения выявлены технологически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централизованные системы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такими объектами, приобретаемыми в собственность концедента в порядке, предусмотренном требованиями Гражданского </w:t>
      </w:r>
      <w:hyperlink r:id="rId442" w:history="1">
        <w:r>
          <w:rPr>
            <w:rFonts w:ascii="Arial" w:hAnsi="Arial" w:cs="Arial"/>
            <w:color w:val="0000FF"/>
            <w:sz w:val="20"/>
            <w:szCs w:val="20"/>
          </w:rPr>
          <w:t>кодекса</w:t>
        </w:r>
      </w:hyperlink>
      <w:r>
        <w:rPr>
          <w:rFonts w:ascii="Arial" w:hAnsi="Arial" w:cs="Arial"/>
          <w:sz w:val="20"/>
          <w:szCs w:val="20"/>
        </w:rPr>
        <w:t xml:space="preserve"> Российской Федерации, концессионеру, наделенному статусом гарантирующей организации или единой теплоснабжающей организации, без проведения торгов путем изменения условий действующего концессионного соглашения без учета требований, предусмотренных </w:t>
      </w:r>
      <w:hyperlink w:anchor="Par1084" w:history="1">
        <w:r>
          <w:rPr>
            <w:rFonts w:ascii="Arial" w:hAnsi="Arial" w:cs="Arial"/>
            <w:color w:val="0000FF"/>
            <w:sz w:val="20"/>
            <w:szCs w:val="20"/>
          </w:rPr>
          <w:t>частью 5</w:t>
        </w:r>
      </w:hyperlink>
      <w:r>
        <w:rPr>
          <w:rFonts w:ascii="Arial" w:hAnsi="Arial" w:cs="Arial"/>
          <w:sz w:val="20"/>
          <w:szCs w:val="20"/>
        </w:rPr>
        <w:t xml:space="preserve"> настоящей статьи.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61" w:name="Par1087"/>
      <w:bookmarkEnd w:id="161"/>
      <w:r>
        <w:rPr>
          <w:rFonts w:ascii="Arial" w:eastAsiaTheme="minorHAnsi" w:hAnsi="Arial" w:cs="Arial"/>
          <w:color w:val="auto"/>
          <w:sz w:val="20"/>
          <w:szCs w:val="20"/>
        </w:rPr>
        <w:t>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43" w:history="1">
        <w:r>
          <w:rPr>
            <w:rFonts w:ascii="Arial" w:hAnsi="Arial" w:cs="Arial"/>
            <w:color w:val="0000FF"/>
            <w:sz w:val="20"/>
            <w:szCs w:val="20"/>
          </w:rPr>
          <w:t>законом</w:t>
        </w:r>
      </w:hyperlink>
      <w:r>
        <w:rPr>
          <w:rFonts w:ascii="Arial" w:hAnsi="Arial" w:cs="Arial"/>
          <w:sz w:val="20"/>
          <w:szCs w:val="20"/>
        </w:rPr>
        <w:t xml:space="preserve"> от 03.07.2016 N 275-ФЗ)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устанавливается </w:t>
      </w:r>
      <w:hyperlink w:anchor="Par823" w:history="1">
        <w:r>
          <w:rPr>
            <w:rFonts w:ascii="Arial" w:hAnsi="Arial" w:cs="Arial"/>
            <w:color w:val="0000FF"/>
            <w:sz w:val="20"/>
            <w:szCs w:val="20"/>
          </w:rPr>
          <w:t>частями 4.2</w:t>
        </w:r>
      </w:hyperlink>
      <w:r>
        <w:rPr>
          <w:rFonts w:ascii="Arial" w:hAnsi="Arial" w:cs="Arial"/>
          <w:sz w:val="20"/>
          <w:szCs w:val="20"/>
        </w:rPr>
        <w:t xml:space="preserve"> - </w:t>
      </w:r>
      <w:hyperlink w:anchor="Par827" w:history="1">
        <w:r>
          <w:rPr>
            <w:rFonts w:ascii="Arial" w:hAnsi="Arial" w:cs="Arial"/>
            <w:color w:val="0000FF"/>
            <w:sz w:val="20"/>
            <w:szCs w:val="20"/>
          </w:rPr>
          <w:t>4.4</w:t>
        </w:r>
      </w:hyperlink>
      <w:r>
        <w:rPr>
          <w:rFonts w:ascii="Arial" w:hAnsi="Arial" w:cs="Arial"/>
          <w:sz w:val="20"/>
          <w:szCs w:val="20"/>
        </w:rPr>
        <w:t xml:space="preserve">, </w:t>
      </w:r>
      <w:hyperlink w:anchor="Par833" w:history="1">
        <w:r>
          <w:rPr>
            <w:rFonts w:ascii="Arial" w:hAnsi="Arial" w:cs="Arial"/>
            <w:color w:val="0000FF"/>
            <w:sz w:val="20"/>
            <w:szCs w:val="20"/>
          </w:rPr>
          <w:t>4.6</w:t>
        </w:r>
      </w:hyperlink>
      <w:r>
        <w:rPr>
          <w:rFonts w:ascii="Arial" w:hAnsi="Arial" w:cs="Arial"/>
          <w:sz w:val="20"/>
          <w:szCs w:val="20"/>
        </w:rPr>
        <w:t xml:space="preserve"> - </w:t>
      </w:r>
      <w:hyperlink w:anchor="Par852" w:history="1">
        <w:r>
          <w:rPr>
            <w:rFonts w:ascii="Arial" w:hAnsi="Arial" w:cs="Arial"/>
            <w:color w:val="0000FF"/>
            <w:sz w:val="20"/>
            <w:szCs w:val="20"/>
          </w:rPr>
          <w:t>4.10</w:t>
        </w:r>
      </w:hyperlink>
      <w:r>
        <w:rPr>
          <w:rFonts w:ascii="Arial" w:hAnsi="Arial" w:cs="Arial"/>
          <w:sz w:val="20"/>
          <w:szCs w:val="20"/>
        </w:rPr>
        <w:t xml:space="preserve"> и </w:t>
      </w:r>
      <w:hyperlink w:anchor="Par864" w:history="1">
        <w:r>
          <w:rPr>
            <w:rFonts w:ascii="Arial" w:hAnsi="Arial" w:cs="Arial"/>
            <w:color w:val="0000FF"/>
            <w:sz w:val="20"/>
            <w:szCs w:val="20"/>
          </w:rPr>
          <w:t>4.12 статьи 37</w:t>
        </w:r>
      </w:hyperlink>
      <w:r>
        <w:rPr>
          <w:rFonts w:ascii="Arial" w:hAnsi="Arial" w:cs="Arial"/>
          <w:sz w:val="20"/>
          <w:szCs w:val="20"/>
        </w:rPr>
        <w:t xml:space="preserve"> настоящего Федерального закона с учетом требований настоящей статьи и положений </w:t>
      </w:r>
      <w:hyperlink w:anchor="Par1097" w:history="1">
        <w:r>
          <w:rPr>
            <w:rFonts w:ascii="Arial" w:hAnsi="Arial" w:cs="Arial"/>
            <w:color w:val="0000FF"/>
            <w:sz w:val="20"/>
            <w:szCs w:val="20"/>
          </w:rPr>
          <w:t>статьи 52.1</w:t>
        </w:r>
      </w:hyperlink>
      <w:r>
        <w:rPr>
          <w:rFonts w:ascii="Arial" w:hAnsi="Arial" w:cs="Arial"/>
          <w:sz w:val="20"/>
          <w:szCs w:val="20"/>
        </w:rPr>
        <w:t xml:space="preserve"> настоящего Федерального закона.</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4" w:history="1">
        <w:r>
          <w:rPr>
            <w:rFonts w:ascii="Arial" w:hAnsi="Arial" w:cs="Arial"/>
            <w:color w:val="0000FF"/>
            <w:sz w:val="20"/>
            <w:szCs w:val="20"/>
          </w:rPr>
          <w:t>закона</w:t>
        </w:r>
      </w:hyperlink>
      <w:r>
        <w:rPr>
          <w:rFonts w:ascii="Arial" w:hAnsi="Arial" w:cs="Arial"/>
          <w:sz w:val="20"/>
          <w:szCs w:val="20"/>
        </w:rPr>
        <w:t xml:space="preserve"> от 29.07.2017 N 279-ФЗ)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обязан представить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anchor="Par992" w:history="1">
        <w:r>
          <w:rPr>
            <w:rFonts w:ascii="Arial" w:hAnsi="Arial" w:cs="Arial"/>
            <w:color w:val="0000FF"/>
            <w:sz w:val="20"/>
            <w:szCs w:val="20"/>
          </w:rPr>
          <w:t>пунктах 1</w:t>
        </w:r>
      </w:hyperlink>
      <w:r>
        <w:rPr>
          <w:rFonts w:ascii="Arial" w:hAnsi="Arial" w:cs="Arial"/>
          <w:sz w:val="20"/>
          <w:szCs w:val="20"/>
        </w:rPr>
        <w:t xml:space="preserve">, </w:t>
      </w:r>
      <w:hyperlink w:anchor="Par995" w:history="1">
        <w:r>
          <w:rPr>
            <w:rFonts w:ascii="Arial" w:hAnsi="Arial" w:cs="Arial"/>
            <w:color w:val="0000FF"/>
            <w:sz w:val="20"/>
            <w:szCs w:val="20"/>
          </w:rPr>
          <w:t>4</w:t>
        </w:r>
      </w:hyperlink>
      <w:r>
        <w:rPr>
          <w:rFonts w:ascii="Arial" w:hAnsi="Arial" w:cs="Arial"/>
          <w:sz w:val="20"/>
          <w:szCs w:val="20"/>
        </w:rPr>
        <w:t xml:space="preserve"> - </w:t>
      </w:r>
      <w:hyperlink w:anchor="Par999" w:history="1">
        <w:r>
          <w:rPr>
            <w:rFonts w:ascii="Arial" w:hAnsi="Arial" w:cs="Arial"/>
            <w:color w:val="0000FF"/>
            <w:sz w:val="20"/>
            <w:szCs w:val="20"/>
          </w:rPr>
          <w:t>8</w:t>
        </w:r>
      </w:hyperlink>
      <w:r>
        <w:rPr>
          <w:rFonts w:ascii="Arial" w:hAnsi="Arial" w:cs="Arial"/>
          <w:sz w:val="20"/>
          <w:szCs w:val="20"/>
        </w:rPr>
        <w:t xml:space="preserve">, </w:t>
      </w:r>
      <w:hyperlink w:anchor="Par1001" w:history="1">
        <w:r>
          <w:rPr>
            <w:rFonts w:ascii="Arial" w:hAnsi="Arial" w:cs="Arial"/>
            <w:color w:val="0000FF"/>
            <w:sz w:val="20"/>
            <w:szCs w:val="20"/>
          </w:rPr>
          <w:t>10</w:t>
        </w:r>
      </w:hyperlink>
      <w:r>
        <w:rPr>
          <w:rFonts w:ascii="Arial" w:hAnsi="Arial" w:cs="Arial"/>
          <w:sz w:val="20"/>
          <w:szCs w:val="20"/>
        </w:rPr>
        <w:t xml:space="preserve"> - </w:t>
      </w:r>
      <w:hyperlink w:anchor="Par1005" w:history="1">
        <w:r>
          <w:rPr>
            <w:rFonts w:ascii="Arial" w:hAnsi="Arial" w:cs="Arial"/>
            <w:color w:val="0000FF"/>
            <w:sz w:val="20"/>
            <w:szCs w:val="20"/>
          </w:rPr>
          <w:t>14 части 1 статьи 46</w:t>
        </w:r>
      </w:hyperlink>
      <w:r>
        <w:rPr>
          <w:rFonts w:ascii="Arial" w:hAnsi="Arial" w:cs="Arial"/>
          <w:sz w:val="20"/>
          <w:szCs w:val="20"/>
        </w:rP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 В ценовых зонах теплоснабжения указанный орган с момента получения запроса от лица, выступающего с инициативой заключения концессионного соглашения, извещает об этом единую теплоснабжающую организацию, в зоне деятельности которой находятся объекты теплоснабжения, указанные в запросе.</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445" w:history="1">
        <w:r>
          <w:rPr>
            <w:rFonts w:ascii="Arial" w:hAnsi="Arial" w:cs="Arial"/>
            <w:color w:val="0000FF"/>
            <w:sz w:val="20"/>
            <w:szCs w:val="20"/>
          </w:rPr>
          <w:t>закона</w:t>
        </w:r>
      </w:hyperlink>
      <w:r>
        <w:rPr>
          <w:rFonts w:ascii="Arial" w:hAnsi="Arial" w:cs="Arial"/>
          <w:sz w:val="20"/>
          <w:szCs w:val="20"/>
        </w:rPr>
        <w:t xml:space="preserve"> от 29.07.2017 N 279-ФЗ)</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на рассмотрение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в течение семи рабочих дней со дня поступления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направляет такое предложение в орган исполнительной власти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8335DA" w:rsidRDefault="008335DA" w:rsidP="008335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6" w:history="1">
        <w:r>
          <w:rPr>
            <w:rFonts w:ascii="Arial" w:hAnsi="Arial" w:cs="Arial"/>
            <w:color w:val="0000FF"/>
            <w:sz w:val="20"/>
            <w:szCs w:val="20"/>
          </w:rPr>
          <w:t>закона</w:t>
        </w:r>
      </w:hyperlink>
      <w:r>
        <w:rPr>
          <w:rFonts w:ascii="Arial" w:hAnsi="Arial" w:cs="Arial"/>
          <w:sz w:val="20"/>
          <w:szCs w:val="20"/>
        </w:rPr>
        <w:t xml:space="preserve"> от 29.07.2017 N 279-ФЗ)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62" w:name="Par1097"/>
      <w:bookmarkEnd w:id="162"/>
      <w:r>
        <w:rPr>
          <w:rFonts w:ascii="Arial" w:eastAsiaTheme="minorHAnsi" w:hAnsi="Arial" w:cs="Arial"/>
          <w:color w:val="auto"/>
          <w:sz w:val="20"/>
          <w:szCs w:val="20"/>
        </w:rPr>
        <w:t>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47" w:history="1">
        <w:r>
          <w:rPr>
            <w:rFonts w:ascii="Arial" w:hAnsi="Arial" w:cs="Arial"/>
            <w:color w:val="0000FF"/>
            <w:sz w:val="20"/>
            <w:szCs w:val="20"/>
          </w:rPr>
          <w:t>законом</w:t>
        </w:r>
      </w:hyperlink>
      <w:r>
        <w:rPr>
          <w:rFonts w:ascii="Arial" w:hAnsi="Arial" w:cs="Arial"/>
          <w:sz w:val="20"/>
          <w:szCs w:val="20"/>
        </w:rPr>
        <w:t xml:space="preserve"> от 29.07.2017 N 279-ФЗ)</w:t>
      </w:r>
    </w:p>
    <w:p w:rsidR="008335DA" w:rsidRDefault="008335DA" w:rsidP="008335DA">
      <w:pPr>
        <w:autoSpaceDE w:val="0"/>
        <w:autoSpaceDN w:val="0"/>
        <w:adjustRightInd w:val="0"/>
        <w:spacing w:after="0" w:line="240" w:lineRule="auto"/>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расположенные в ценовых зонах теплоснабжения, определенных в соответствии с Федеральным </w:t>
      </w:r>
      <w:hyperlink r:id="rId448" w:history="1">
        <w:r>
          <w:rPr>
            <w:rFonts w:ascii="Arial" w:hAnsi="Arial" w:cs="Arial"/>
            <w:color w:val="0000FF"/>
            <w:sz w:val="20"/>
            <w:szCs w:val="20"/>
          </w:rPr>
          <w:t>законом</w:t>
        </w:r>
      </w:hyperlink>
      <w:r>
        <w:rPr>
          <w:rFonts w:ascii="Arial" w:hAnsi="Arial" w:cs="Arial"/>
          <w:sz w:val="20"/>
          <w:szCs w:val="20"/>
        </w:rPr>
        <w:t xml:space="preserve"> от 27 июля 2010 года N 190-ФЗ "О теплоснабжении", устанавливается настоящим Федеральным законом с учетом требований настоящей статьи.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63" w:name="Par1101"/>
      <w:bookmarkEnd w:id="163"/>
      <w:r>
        <w:rPr>
          <w:rFonts w:ascii="Arial" w:hAnsi="Arial" w:cs="Arial"/>
          <w:sz w:val="20"/>
          <w:szCs w:val="20"/>
        </w:rPr>
        <w:t xml:space="preserve">2. В ценовых зонах теплоснабжения, установленных в соответствии с Федеральным </w:t>
      </w:r>
      <w:hyperlink r:id="rId449" w:history="1">
        <w:r>
          <w:rPr>
            <w:rFonts w:ascii="Arial" w:hAnsi="Arial" w:cs="Arial"/>
            <w:color w:val="0000FF"/>
            <w:sz w:val="20"/>
            <w:szCs w:val="20"/>
          </w:rPr>
          <w:t>законом</w:t>
        </w:r>
      </w:hyperlink>
      <w:r>
        <w:rPr>
          <w:rFonts w:ascii="Arial" w:hAnsi="Arial" w:cs="Arial"/>
          <w:sz w:val="20"/>
          <w:szCs w:val="20"/>
        </w:rPr>
        <w:t xml:space="preserve"> от 27 июля 2010 года N 190-ФЗ "О теплоснабжении", единая теплоснабжающая организация, определенная в соответствии с Федеральным </w:t>
      </w:r>
      <w:hyperlink r:id="rId450" w:history="1">
        <w:r>
          <w:rPr>
            <w:rFonts w:ascii="Arial" w:hAnsi="Arial" w:cs="Arial"/>
            <w:color w:val="0000FF"/>
            <w:sz w:val="20"/>
            <w:szCs w:val="20"/>
          </w:rPr>
          <w:t>законом</w:t>
        </w:r>
      </w:hyperlink>
      <w:r>
        <w:rPr>
          <w:rFonts w:ascii="Arial" w:hAnsi="Arial" w:cs="Arial"/>
          <w:sz w:val="20"/>
          <w:szCs w:val="20"/>
        </w:rPr>
        <w:t xml:space="preserve"> от 27 июля 2010 года N 190-ФЗ "О теплоснабжении",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без проведения конкурса.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64" w:name="Par1102"/>
      <w:bookmarkEnd w:id="164"/>
      <w:r>
        <w:rPr>
          <w:rFonts w:ascii="Arial" w:hAnsi="Arial" w:cs="Arial"/>
          <w:sz w:val="20"/>
          <w:szCs w:val="20"/>
        </w:rPr>
        <w:t xml:space="preserve">3. В ценовых зонах теплоснабжения, определенных в соответствии с Федеральным </w:t>
      </w:r>
      <w:hyperlink r:id="rId451" w:history="1">
        <w:r>
          <w:rPr>
            <w:rFonts w:ascii="Arial" w:hAnsi="Arial" w:cs="Arial"/>
            <w:color w:val="0000FF"/>
            <w:sz w:val="20"/>
            <w:szCs w:val="20"/>
          </w:rPr>
          <w:t>законом</w:t>
        </w:r>
      </w:hyperlink>
      <w:r>
        <w:rPr>
          <w:rFonts w:ascii="Arial" w:hAnsi="Arial" w:cs="Arial"/>
          <w:sz w:val="20"/>
          <w:szCs w:val="20"/>
        </w:rPr>
        <w:t xml:space="preserve"> от 27 июля 2010 года N 190-ФЗ "О теплоснабжении",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указанные объекты теплоснабжения, о намерении заключить концессионное соглашение с приложением к извещению конкурсной документации о заключении данного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если единая теплоснабжающая организация откажется от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или не сообщит о готовности заключить данное концессионное соглашение в течение тридцати календарных дней с даты поступления в ее адрес извещения, указанного в </w:t>
      </w:r>
      <w:hyperlink w:anchor="Par1102" w:history="1">
        <w:r>
          <w:rPr>
            <w:rFonts w:ascii="Arial" w:hAnsi="Arial" w:cs="Arial"/>
            <w:color w:val="0000FF"/>
            <w:sz w:val="20"/>
            <w:szCs w:val="20"/>
          </w:rPr>
          <w:t>части 3</w:t>
        </w:r>
      </w:hyperlink>
      <w:r>
        <w:rPr>
          <w:rFonts w:ascii="Arial" w:hAnsi="Arial" w:cs="Arial"/>
          <w:sz w:val="20"/>
          <w:szCs w:val="20"/>
        </w:rPr>
        <w:t xml:space="preserve"> настоящей статьи, концессионное соглашение заключается на условиях, определенных конкурсной документацией, направленной единой теплоснабжающей организации в соответствии с </w:t>
      </w:r>
      <w:hyperlink w:anchor="Par1102" w:history="1">
        <w:r>
          <w:rPr>
            <w:rFonts w:ascii="Arial" w:hAnsi="Arial" w:cs="Arial"/>
            <w:color w:val="0000FF"/>
            <w:sz w:val="20"/>
            <w:szCs w:val="20"/>
          </w:rPr>
          <w:t>частью 3</w:t>
        </w:r>
      </w:hyperlink>
      <w:r>
        <w:rPr>
          <w:rFonts w:ascii="Arial" w:hAnsi="Arial" w:cs="Arial"/>
          <w:sz w:val="20"/>
          <w:szCs w:val="20"/>
        </w:rPr>
        <w:t xml:space="preserve"> настоящей статьи.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ценовых зонах теплоснабжения в случае подачи предложения о заключении концессионного соглашения, объектом которого являются объекты теплоснабжения, централизованные системы горячего </w:t>
      </w:r>
      <w:r>
        <w:rPr>
          <w:rFonts w:ascii="Arial" w:hAnsi="Arial" w:cs="Arial"/>
          <w:sz w:val="20"/>
          <w:szCs w:val="20"/>
        </w:rPr>
        <w:lastRenderedPageBreak/>
        <w:t xml:space="preserve">водоснабжения, отдельные объекты таких систем, по инициативе потенциального инвестора и принятия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решения о возможности заключения концессионного соглашения с потенциальным инвестором на условиях, указанных в </w:t>
      </w:r>
      <w:hyperlink w:anchor="Par828" w:history="1">
        <w:r>
          <w:rPr>
            <w:rFonts w:ascii="Arial" w:hAnsi="Arial" w:cs="Arial"/>
            <w:color w:val="0000FF"/>
            <w:sz w:val="20"/>
            <w:szCs w:val="20"/>
          </w:rPr>
          <w:t>пунктах 1</w:t>
        </w:r>
      </w:hyperlink>
      <w:r>
        <w:rPr>
          <w:rFonts w:ascii="Arial" w:hAnsi="Arial" w:cs="Arial"/>
          <w:sz w:val="20"/>
          <w:szCs w:val="20"/>
        </w:rPr>
        <w:t xml:space="preserve"> и </w:t>
      </w:r>
      <w:hyperlink w:anchor="Par829" w:history="1">
        <w:r>
          <w:rPr>
            <w:rFonts w:ascii="Arial" w:hAnsi="Arial" w:cs="Arial"/>
            <w:color w:val="0000FF"/>
            <w:sz w:val="20"/>
            <w:szCs w:val="20"/>
          </w:rPr>
          <w:t>2 части 4.4</w:t>
        </w:r>
      </w:hyperlink>
      <w:r>
        <w:rPr>
          <w:rFonts w:ascii="Arial" w:hAnsi="Arial" w:cs="Arial"/>
          <w:sz w:val="20"/>
          <w:szCs w:val="20"/>
        </w:rPr>
        <w:t xml:space="preserve">, </w:t>
      </w:r>
      <w:hyperlink w:anchor="Par846" w:history="1">
        <w:r>
          <w:rPr>
            <w:rFonts w:ascii="Arial" w:hAnsi="Arial" w:cs="Arial"/>
            <w:color w:val="0000FF"/>
            <w:sz w:val="20"/>
            <w:szCs w:val="20"/>
          </w:rPr>
          <w:t>частях 4.7</w:t>
        </w:r>
      </w:hyperlink>
      <w:r>
        <w:rPr>
          <w:rFonts w:ascii="Arial" w:hAnsi="Arial" w:cs="Arial"/>
          <w:sz w:val="20"/>
          <w:szCs w:val="20"/>
        </w:rPr>
        <w:t xml:space="preserve"> и </w:t>
      </w:r>
      <w:hyperlink w:anchor="Par848" w:history="1">
        <w:r>
          <w:rPr>
            <w:rFonts w:ascii="Arial" w:hAnsi="Arial" w:cs="Arial"/>
            <w:color w:val="0000FF"/>
            <w:sz w:val="20"/>
            <w:szCs w:val="20"/>
          </w:rPr>
          <w:t>4.8 статьи 37</w:t>
        </w:r>
      </w:hyperlink>
      <w:r>
        <w:rPr>
          <w:rFonts w:ascii="Arial" w:hAnsi="Arial" w:cs="Arial"/>
          <w:sz w:val="20"/>
          <w:szCs w:val="20"/>
        </w:rPr>
        <w:t xml:space="preserve"> настоящего Федерального закона, единая теплоснабжающая организация в сорокапятидневный срок со дня размещения на официальном </w:t>
      </w:r>
      <w:hyperlink r:id="rId452" w:history="1">
        <w:r>
          <w:rPr>
            <w:rFonts w:ascii="Arial" w:hAnsi="Arial" w:cs="Arial"/>
            <w:color w:val="0000FF"/>
            <w:sz w:val="20"/>
            <w:szCs w:val="20"/>
          </w:rPr>
          <w:t>сайте</w:t>
        </w:r>
      </w:hyperlink>
      <w:r>
        <w:rPr>
          <w:rFonts w:ascii="Arial" w:hAnsi="Arial" w:cs="Arial"/>
          <w:sz w:val="20"/>
          <w:szCs w:val="20"/>
        </w:rPr>
        <w:t xml:space="preserve">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имеет указанное в </w:t>
      </w:r>
      <w:hyperlink w:anchor="Par1101" w:history="1">
        <w:r>
          <w:rPr>
            <w:rFonts w:ascii="Arial" w:hAnsi="Arial" w:cs="Arial"/>
            <w:color w:val="0000FF"/>
            <w:sz w:val="20"/>
            <w:szCs w:val="20"/>
          </w:rPr>
          <w:t>части 2</w:t>
        </w:r>
      </w:hyperlink>
      <w:r>
        <w:rPr>
          <w:rFonts w:ascii="Arial" w:hAnsi="Arial" w:cs="Arial"/>
          <w:sz w:val="20"/>
          <w:szCs w:val="20"/>
        </w:rPr>
        <w:t xml:space="preserve"> настоящей статьи преимущественное право на заключение данного концессионного соглашения. При реализации преимущественного права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единая теплоснабжающая организация обязана выплатить потенциальному инвестору обоснованные расходы, связанные с подготовкой предложения о заключении данного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если в ценовых зонах теплоснабжения единая теплоснабжающая организация 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порядок заключения соглашения устанавливается </w:t>
      </w:r>
      <w:hyperlink w:anchor="Par823" w:history="1">
        <w:r>
          <w:rPr>
            <w:rFonts w:ascii="Arial" w:hAnsi="Arial" w:cs="Arial"/>
            <w:color w:val="0000FF"/>
            <w:sz w:val="20"/>
            <w:szCs w:val="20"/>
          </w:rPr>
          <w:t>частями 4.2</w:t>
        </w:r>
      </w:hyperlink>
      <w:r>
        <w:rPr>
          <w:rFonts w:ascii="Arial" w:hAnsi="Arial" w:cs="Arial"/>
          <w:sz w:val="20"/>
          <w:szCs w:val="20"/>
        </w:rPr>
        <w:t xml:space="preserve"> - </w:t>
      </w:r>
      <w:hyperlink w:anchor="Par827" w:history="1">
        <w:r>
          <w:rPr>
            <w:rFonts w:ascii="Arial" w:hAnsi="Arial" w:cs="Arial"/>
            <w:color w:val="0000FF"/>
            <w:sz w:val="20"/>
            <w:szCs w:val="20"/>
          </w:rPr>
          <w:t>4.4</w:t>
        </w:r>
      </w:hyperlink>
      <w:r>
        <w:rPr>
          <w:rFonts w:ascii="Arial" w:hAnsi="Arial" w:cs="Arial"/>
          <w:sz w:val="20"/>
          <w:szCs w:val="20"/>
        </w:rPr>
        <w:t xml:space="preserve">, </w:t>
      </w:r>
      <w:hyperlink w:anchor="Par833" w:history="1">
        <w:r>
          <w:rPr>
            <w:rFonts w:ascii="Arial" w:hAnsi="Arial" w:cs="Arial"/>
            <w:color w:val="0000FF"/>
            <w:sz w:val="20"/>
            <w:szCs w:val="20"/>
          </w:rPr>
          <w:t>4.6</w:t>
        </w:r>
      </w:hyperlink>
      <w:r>
        <w:rPr>
          <w:rFonts w:ascii="Arial" w:hAnsi="Arial" w:cs="Arial"/>
          <w:sz w:val="20"/>
          <w:szCs w:val="20"/>
        </w:rPr>
        <w:t xml:space="preserve">, </w:t>
      </w:r>
      <w:hyperlink w:anchor="Par848" w:history="1">
        <w:r>
          <w:rPr>
            <w:rFonts w:ascii="Arial" w:hAnsi="Arial" w:cs="Arial"/>
            <w:color w:val="0000FF"/>
            <w:sz w:val="20"/>
            <w:szCs w:val="20"/>
          </w:rPr>
          <w:t>4.8</w:t>
        </w:r>
      </w:hyperlink>
      <w:r>
        <w:rPr>
          <w:rFonts w:ascii="Arial" w:hAnsi="Arial" w:cs="Arial"/>
          <w:sz w:val="20"/>
          <w:szCs w:val="20"/>
        </w:rPr>
        <w:t xml:space="preserve">, </w:t>
      </w:r>
      <w:hyperlink w:anchor="Par852" w:history="1">
        <w:r>
          <w:rPr>
            <w:rFonts w:ascii="Arial" w:hAnsi="Arial" w:cs="Arial"/>
            <w:color w:val="0000FF"/>
            <w:sz w:val="20"/>
            <w:szCs w:val="20"/>
          </w:rPr>
          <w:t>4.10</w:t>
        </w:r>
      </w:hyperlink>
      <w:r>
        <w:rPr>
          <w:rFonts w:ascii="Arial" w:hAnsi="Arial" w:cs="Arial"/>
          <w:sz w:val="20"/>
          <w:szCs w:val="20"/>
        </w:rPr>
        <w:t xml:space="preserve"> и </w:t>
      </w:r>
      <w:hyperlink w:anchor="Par864" w:history="1">
        <w:r>
          <w:rPr>
            <w:rFonts w:ascii="Arial" w:hAnsi="Arial" w:cs="Arial"/>
            <w:color w:val="0000FF"/>
            <w:sz w:val="20"/>
            <w:szCs w:val="20"/>
          </w:rPr>
          <w:t>4.12 статьи 37</w:t>
        </w:r>
      </w:hyperlink>
      <w:r>
        <w:rPr>
          <w:rFonts w:ascii="Arial" w:hAnsi="Arial" w:cs="Arial"/>
          <w:sz w:val="20"/>
          <w:szCs w:val="20"/>
        </w:rPr>
        <w:t xml:space="preserve"> настоящего Федерального закона с учетом требований настоящей статьи. В случае согласия органа, уполномоченного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 условия, предложенные единой теплоснабжающей организацией, или в случае согласования новых условий данного концессионного соглашения процедура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данного концессионного соглашения не проводится.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осуществляется без процедуры проведения конкурса.</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53.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 регулируемым настоящей главой</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53" w:history="1">
        <w:r>
          <w:rPr>
            <w:rFonts w:ascii="Arial" w:hAnsi="Arial" w:cs="Arial"/>
            <w:color w:val="0000FF"/>
            <w:sz w:val="20"/>
            <w:szCs w:val="20"/>
          </w:rPr>
          <w:t>законом</w:t>
        </w:r>
      </w:hyperlink>
      <w:r>
        <w:rPr>
          <w:rFonts w:ascii="Arial" w:hAnsi="Arial" w:cs="Arial"/>
          <w:sz w:val="20"/>
          <w:szCs w:val="20"/>
        </w:rPr>
        <w:t xml:space="preserve"> от 03.07.2016 N 275-ФЗ)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Право собственности концедента на созданный в соответствии с концессионным соглашением, регулируемым настоящей главой, объект недвижимого имущества или на объект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соответствии с </w:t>
      </w:r>
      <w:hyperlink r:id="rId45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требуется получение такого разрешения. Концессионер осуществляет регистрацию права собственности концедента на соответствующий объект при наличии доверенности, выданной концедентом в соответствии с </w:t>
      </w:r>
      <w:hyperlink w:anchor="Par946" w:history="1">
        <w:r>
          <w:rPr>
            <w:rFonts w:ascii="Arial" w:hAnsi="Arial" w:cs="Arial"/>
            <w:color w:val="0000FF"/>
            <w:sz w:val="20"/>
            <w:szCs w:val="20"/>
          </w:rPr>
          <w:t>частью 3 статьи 42</w:t>
        </w:r>
      </w:hyperlink>
      <w:r>
        <w:rPr>
          <w:rFonts w:ascii="Arial" w:hAnsi="Arial" w:cs="Arial"/>
          <w:sz w:val="20"/>
          <w:szCs w:val="20"/>
        </w:rPr>
        <w:t xml:space="preserve"> настоящего Федерального закона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незарегистрированные объекты недвижимого имущества, включенные в перечень незарегистрированного имущества в соответствии с </w:t>
      </w:r>
      <w:hyperlink w:anchor="Par891" w:history="1">
        <w:r>
          <w:rPr>
            <w:rFonts w:ascii="Arial" w:hAnsi="Arial" w:cs="Arial"/>
            <w:color w:val="0000FF"/>
            <w:sz w:val="20"/>
            <w:szCs w:val="20"/>
          </w:rPr>
          <w:t>частями 6</w:t>
        </w:r>
      </w:hyperlink>
      <w:r>
        <w:rPr>
          <w:rFonts w:ascii="Arial" w:hAnsi="Arial" w:cs="Arial"/>
          <w:sz w:val="20"/>
          <w:szCs w:val="20"/>
        </w:rPr>
        <w:t xml:space="preserve"> и </w:t>
      </w:r>
      <w:hyperlink w:anchor="Par892" w:history="1">
        <w:r>
          <w:rPr>
            <w:rFonts w:ascii="Arial" w:hAnsi="Arial" w:cs="Arial"/>
            <w:color w:val="0000FF"/>
            <w:sz w:val="20"/>
            <w:szCs w:val="20"/>
          </w:rPr>
          <w:t>7 статьи 39</w:t>
        </w:r>
      </w:hyperlink>
      <w:r>
        <w:rPr>
          <w:rFonts w:ascii="Arial" w:hAnsi="Arial" w:cs="Arial"/>
          <w:sz w:val="20"/>
          <w:szCs w:val="20"/>
        </w:rPr>
        <w:t xml:space="preserve"> настоящего Федерального закона), регулируемого настоящей главой, не допускается.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строительства, не требуется, если права концедента на земельный участок зарегистрированы в установленном законодательством Российской Федерации порядке.</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65" w:name="Par1113"/>
      <w:bookmarkEnd w:id="165"/>
      <w:r>
        <w:rPr>
          <w:rFonts w:ascii="Arial" w:eastAsiaTheme="minorHAnsi" w:hAnsi="Arial" w:cs="Arial"/>
          <w:color w:val="auto"/>
          <w:sz w:val="20"/>
          <w:szCs w:val="20"/>
        </w:rPr>
        <w:t>Глава 4.1. ОСОБЕННОСТИ РЕГУЛИРОВАНИЯ ОТНОШЕНИЙ,</w:t>
      </w:r>
    </w:p>
    <w:p w:rsidR="008335DA" w:rsidRDefault="008335DA" w:rsidP="008335D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ВОЗНИКАЮЩИХ В СВЯЗИ С ПОДГОТОВКОЙ, ЗАКЛЮЧЕНИЕМ,</w:t>
      </w:r>
    </w:p>
    <w:p w:rsidR="008335DA" w:rsidRDefault="008335DA" w:rsidP="008335D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ИСПОЛНЕНИЕМ И ПРЕКРАЩЕНИЕМ КОНЦЕССИОННОГО СОГЛАШЕНИЯ,</w:t>
      </w:r>
    </w:p>
    <w:p w:rsidR="008335DA" w:rsidRDefault="008335DA" w:rsidP="008335D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ОБЪЕКТОМ КОТОРОГО ЯВЛЯЮТСЯ ОБЪЕКТЫ ИНФОРМАЦИОННЫХ</w:t>
      </w:r>
    </w:p>
    <w:p w:rsidR="008335DA" w:rsidRDefault="008335DA" w:rsidP="008335D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ТЕХНОЛОГИЙ ИЛИ ОБЪЕКТЫ ИНФОРМАЦИОННЫХ ТЕХНОЛОГИЙ</w:t>
      </w:r>
    </w:p>
    <w:p w:rsidR="008335DA" w:rsidRDefault="008335DA" w:rsidP="008335D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ТЕХНИЧЕСКИЕ СРЕДСТВА ОБЕСПЕЧЕНИЯ ФУНКЦИОНИРОВАНИЯ</w:t>
      </w:r>
    </w:p>
    <w:p w:rsidR="008335DA" w:rsidRDefault="008335DA" w:rsidP="008335D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ОБЪЕКТОВ ИНФОРМАЦИОННЫХ ТЕХНОЛОГИЙ</w:t>
      </w:r>
    </w:p>
    <w:p w:rsidR="008335DA" w:rsidRDefault="008335DA" w:rsidP="008335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455" w:history="1">
        <w:r>
          <w:rPr>
            <w:rFonts w:ascii="Arial" w:hAnsi="Arial" w:cs="Arial"/>
            <w:color w:val="0000FF"/>
            <w:sz w:val="20"/>
            <w:szCs w:val="20"/>
          </w:rPr>
          <w:t>законом</w:t>
        </w:r>
      </w:hyperlink>
      <w:r>
        <w:rPr>
          <w:rFonts w:ascii="Arial" w:hAnsi="Arial" w:cs="Arial"/>
          <w:sz w:val="20"/>
          <w:szCs w:val="20"/>
        </w:rPr>
        <w:t xml:space="preserve"> от 29.06.2018 N 173-ФЗ)</w:t>
      </w:r>
    </w:p>
    <w:p w:rsidR="008335DA" w:rsidRDefault="008335DA" w:rsidP="008335DA">
      <w:pPr>
        <w:autoSpaceDE w:val="0"/>
        <w:autoSpaceDN w:val="0"/>
        <w:adjustRightInd w:val="0"/>
        <w:spacing w:after="0" w:line="240" w:lineRule="auto"/>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53.1.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56" w:history="1">
        <w:r>
          <w:rPr>
            <w:rFonts w:ascii="Arial" w:hAnsi="Arial" w:cs="Arial"/>
            <w:color w:val="0000FF"/>
            <w:sz w:val="20"/>
            <w:szCs w:val="20"/>
          </w:rPr>
          <w:t>законом</w:t>
        </w:r>
      </w:hyperlink>
      <w:r>
        <w:rPr>
          <w:rFonts w:ascii="Arial" w:hAnsi="Arial" w:cs="Arial"/>
          <w:sz w:val="20"/>
          <w:szCs w:val="20"/>
        </w:rPr>
        <w:t xml:space="preserve"> от 29.06.2018 N 173-ФЗ)</w:t>
      </w:r>
    </w:p>
    <w:p w:rsidR="008335DA" w:rsidRDefault="008335DA" w:rsidP="008335DA">
      <w:pPr>
        <w:autoSpaceDE w:val="0"/>
        <w:autoSpaceDN w:val="0"/>
        <w:adjustRightInd w:val="0"/>
        <w:spacing w:after="0" w:line="240" w:lineRule="auto"/>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 концессионному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концессионер обязуется за свой счет создать объект концессионного соглашения, осуществлять деятельность с использованием (эксплуатацией) объекта концессионного соглашения, а концедент обязуется предоставить или обеспечить предоставление концессионеру права использования объектов информационных технологий или права использования объектов информационных технологий и прав владения и пользования техническими средствами обеспечения функционирования объектов информационных технологий для осуществления указанной деятельности на срок, установленный концессионным соглашением.</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концессионного соглашения, его технического уровня и (или) появлению у него новых или улучшенных характеристик и эксплуатационных свойств.</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Исключительные права на результаты интеллектуальной деятельности, входящие в состав объекта концессионного соглашения, приобретаются концедентом в момент создания таких результатов. Концессионным соглашением может быть предусмотрено, что в отношении отдельных результатов интеллектуальной деятельности, входящих в состав объекта концессионного соглашения, концедент приобретает права использования указанных результатов на условиях, установленных концессионным соглашением.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 право собственности и (или) исключительное право на эти технические средства возникают у концедента на основании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отношении объекта информационных технологий, подлежащего переработке (модификации) или иному использованию в соответствии с концессионным соглашением, концедент на момент заключения концессионного соглашения должен обладать исключительным правом или правом использования в пределах, необходимых для исполнения концессионного соглашения, если иное не предусмотрено настоящим Федеральным законом.</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если для использования результата переработки (модификации) объекта информационных технологий, созданного по концессионному соглашению, необходимо согласие обладателя исключительного права на результаты интеллектуальной деятельности, входящие в состав существующего объекта информационных технологий, обязательным элементом концессионного соглашения является обязательство концедента обеспечить получение такого согласия.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Концессионным соглашением может быть предусмотрено, что в случае переработки (модификации) объекта информационных технологий концессионер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концессионеру на момент заключения концессионного соглашения, и (или) вправе своими </w:t>
      </w:r>
      <w:r>
        <w:rPr>
          <w:rFonts w:ascii="Arial" w:hAnsi="Arial" w:cs="Arial"/>
          <w:sz w:val="20"/>
          <w:szCs w:val="20"/>
        </w:rPr>
        <w:lastRenderedPageBreak/>
        <w:t>силами и за свой счет приобрести исключительные права на существующие объекты информационных технологий или права использования таких объектов, а также право собственности и (или) исключительное право на технические средства обеспечения функционирования объектов информационных технологий, права владения и пользования такими техническими средствами в случае, если концедентом соответствующие права в отношении таких объектов и средств не предоставляются. Концессионным соглашением может быть предусмотрено, что объекты информационных технологий и технические средства обеспечения функционирования объектов информационных технологий входят в состав объекта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Технические средства обеспечения функционирования объектов информационных технологий, входящие в состав объекта концессионного соглашения, передаваемые концедентом концессионеру для исполнения концессионного соглашения, должны находиться в собственности концедента на момент заключения концессионного соглашения и быть свободными от прав третьих лиц на момент их передачи, если иное не предусмотрено настоящим Федеральным законом.</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66" w:name="Par1133"/>
      <w:bookmarkEnd w:id="166"/>
      <w:r>
        <w:rPr>
          <w:rFonts w:ascii="Arial" w:hAnsi="Arial" w:cs="Arial"/>
          <w:sz w:val="20"/>
          <w:szCs w:val="20"/>
        </w:rPr>
        <w:t>9. Объект концессионного соглашения может быть составным произведением, включающим в себя помимо программ для ЭВМ и (или) баз данных, созданных концессионером, также программы для ЭВМ и (или) базы данных, право использования которых предусмотрено открытой лицензией.</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Объекты информационных технологий и (или) технические средства обеспечения функционирования объектов информационных технологий, являющиеся объектом концессионного соглашения, могут быть обременены правами иных лиц, выступающих на стороне концедента, на момент их передачи концессионеру. В указанном случае существенным условием концессионного соглашения является порядок совместного использования таких объектов концессионером и иными лицами, выступающими на стороне концедента.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Перевод программы для ЭВМ или базы данных либо их совокупности с одного языка на другой язык не может являться самостоятельным предметом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Предоставление концедентом концессионеру прав использования объектов информационных технологий осуществляется на основании лицензионного договора и (или) сублицензионного договора.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о распоряжении правами на результаты интеллектуальной деятельности.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К отношениям, связанным с осуществлением исключительных прав на результаты интеллектуальной деятельности, приобретенных концессионером при исполнении концессионного соглашения, в состав объекта которого входят объекты информационных технологий, положения </w:t>
      </w:r>
      <w:hyperlink w:anchor="Par66" w:history="1">
        <w:r>
          <w:rPr>
            <w:rFonts w:ascii="Arial" w:hAnsi="Arial" w:cs="Arial"/>
            <w:color w:val="0000FF"/>
            <w:sz w:val="20"/>
            <w:szCs w:val="20"/>
          </w:rPr>
          <w:t>части 11 статьи 3</w:t>
        </w:r>
      </w:hyperlink>
      <w:r>
        <w:rPr>
          <w:rFonts w:ascii="Arial" w:hAnsi="Arial" w:cs="Arial"/>
          <w:sz w:val="20"/>
          <w:szCs w:val="20"/>
        </w:rPr>
        <w:t xml:space="preserve"> настоящего Федерального закона применяются с учетом особенностей, установленных настоящей главой.</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Концессионным соглашением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может предусматриваться предоставление концедентом концессионеру на основании безвозмездного лицензионного договора и (или) сублицензионного договора прав использования результатов интеллектуальной деятельности и (или) средств индивидуализации, исключительные права на которые или права использования которых принадлежат концеденту, которые образуют единое целое с объектом информационных технологий (в том числе входят в состав сложного объекта) и (или) предназначены для использования в целях осуществления концессионером деятельности, предусмотренной концессионным соглашением (далее - иные предоставляемые по концессионному соглашению объекты). В этом случае концессионным соглашением устанавливаются состав и описание иных предоставляемых по концессионному соглашению объектов, срок и порядок заключения лицензионного договора и (или) сублицензионного договора. Концеденту должны принадлежать права на иные предоставляемые по концессионному соглашению объекты в объеме, необходимом для исполнения концессионного соглашения. В случае, если концессионным соглашением предусматривается предоставление концессионеру прав использования иных предоставляемых по концессионному соглашению объектов, сведения о них, в том числе их технико-экономические показатели, а также </w:t>
      </w:r>
      <w:r>
        <w:rPr>
          <w:rFonts w:ascii="Arial" w:hAnsi="Arial" w:cs="Arial"/>
          <w:sz w:val="20"/>
          <w:szCs w:val="20"/>
        </w:rPr>
        <w:lastRenderedPageBreak/>
        <w:t>функциональные, технические и эксплуатационные характеристики в объеме, достаточном для их индивидуализации, являются существенными условиями концессионного соглашения.</w:t>
      </w:r>
    </w:p>
    <w:p w:rsidR="008335DA" w:rsidRDefault="008335DA" w:rsidP="008335DA">
      <w:pPr>
        <w:autoSpaceDE w:val="0"/>
        <w:autoSpaceDN w:val="0"/>
        <w:adjustRightInd w:val="0"/>
        <w:spacing w:after="0" w:line="240" w:lineRule="auto"/>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53.2. Особенности подготовки, заключения, исполнения и прекращения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57" w:history="1">
        <w:r>
          <w:rPr>
            <w:rFonts w:ascii="Arial" w:hAnsi="Arial" w:cs="Arial"/>
            <w:color w:val="0000FF"/>
            <w:sz w:val="20"/>
            <w:szCs w:val="20"/>
          </w:rPr>
          <w:t>законом</w:t>
        </w:r>
      </w:hyperlink>
      <w:r>
        <w:rPr>
          <w:rFonts w:ascii="Arial" w:hAnsi="Arial" w:cs="Arial"/>
          <w:sz w:val="20"/>
          <w:szCs w:val="20"/>
        </w:rPr>
        <w:t xml:space="preserve"> от 29.06.2018 N 173-ФЗ)</w:t>
      </w:r>
    </w:p>
    <w:p w:rsidR="008335DA" w:rsidRDefault="008335DA" w:rsidP="008335DA">
      <w:pPr>
        <w:autoSpaceDE w:val="0"/>
        <w:autoSpaceDN w:val="0"/>
        <w:adjustRightInd w:val="0"/>
        <w:spacing w:after="0" w:line="240" w:lineRule="auto"/>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 концессионному соглашению, объектом которого являются объекты информационных технологий, концедент обязан предоставить в установленный концессионным соглашением срок концессионеру предназначенные для осуществления деятельности, предусмотренной концессионным соглашением, права использования объектов информационных технологий на основании лицензионных договоров и (или) сублицензионных договоров, а также права использования иных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bookmarkStart w:id="167" w:name="Par1145"/>
      <w:bookmarkEnd w:id="167"/>
      <w:r>
        <w:rPr>
          <w:rFonts w:ascii="Arial" w:hAnsi="Arial" w:cs="Arial"/>
          <w:sz w:val="20"/>
          <w:szCs w:val="20"/>
        </w:rPr>
        <w:t xml:space="preserve">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предусмотренными </w:t>
      </w:r>
      <w:hyperlink w:anchor="Par244" w:history="1">
        <w:r>
          <w:rPr>
            <w:rFonts w:ascii="Arial" w:hAnsi="Arial" w:cs="Arial"/>
            <w:color w:val="0000FF"/>
            <w:sz w:val="20"/>
            <w:szCs w:val="20"/>
          </w:rPr>
          <w:t>частью 1 статьи 10</w:t>
        </w:r>
      </w:hyperlink>
      <w:r>
        <w:rPr>
          <w:rFonts w:ascii="Arial" w:hAnsi="Arial" w:cs="Arial"/>
          <w:sz w:val="20"/>
          <w:szCs w:val="20"/>
        </w:rPr>
        <w:t xml:space="preserve"> (за исключением условий, предусмотренных </w:t>
      </w:r>
      <w:hyperlink w:anchor="Par245" w:history="1">
        <w:r>
          <w:rPr>
            <w:rFonts w:ascii="Arial" w:hAnsi="Arial" w:cs="Arial"/>
            <w:color w:val="0000FF"/>
            <w:sz w:val="20"/>
            <w:szCs w:val="20"/>
          </w:rPr>
          <w:t>пунктами 1</w:t>
        </w:r>
      </w:hyperlink>
      <w:r>
        <w:rPr>
          <w:rFonts w:ascii="Arial" w:hAnsi="Arial" w:cs="Arial"/>
          <w:sz w:val="20"/>
          <w:szCs w:val="20"/>
        </w:rPr>
        <w:t xml:space="preserve">, </w:t>
      </w:r>
      <w:hyperlink w:anchor="Par252" w:history="1">
        <w:r>
          <w:rPr>
            <w:rFonts w:ascii="Arial" w:hAnsi="Arial" w:cs="Arial"/>
            <w:color w:val="0000FF"/>
            <w:sz w:val="20"/>
            <w:szCs w:val="20"/>
          </w:rPr>
          <w:t>5</w:t>
        </w:r>
      </w:hyperlink>
      <w:r>
        <w:rPr>
          <w:rFonts w:ascii="Arial" w:hAnsi="Arial" w:cs="Arial"/>
          <w:sz w:val="20"/>
          <w:szCs w:val="20"/>
        </w:rPr>
        <w:t xml:space="preserve"> и </w:t>
      </w:r>
      <w:hyperlink w:anchor="Par261" w:history="1">
        <w:r>
          <w:rPr>
            <w:rFonts w:ascii="Arial" w:hAnsi="Arial" w:cs="Arial"/>
            <w:color w:val="0000FF"/>
            <w:sz w:val="20"/>
            <w:szCs w:val="20"/>
          </w:rPr>
          <w:t>6.4 части 1 статьи 10</w:t>
        </w:r>
      </w:hyperlink>
      <w:r>
        <w:rPr>
          <w:rFonts w:ascii="Arial" w:hAnsi="Arial" w:cs="Arial"/>
          <w:sz w:val="20"/>
          <w:szCs w:val="20"/>
        </w:rPr>
        <w:t>) настоящего Федерального закона, должно содержать следующие существенные условия: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обязательства концессионера по созданию объекта концессионного соглашения и соблюдению сроков его создания;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обязательство концедента по предоставлению концессионеру права использования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информации, необходимой для реализации прав и обязанностей концессионера, в документальной форме или в форме записи на электронных носителях,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реализации соглашения, срок их передачи концессионеру;</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обязательство концессионера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обязательство концессионера по осуществлению государственной регистрации созданного объекта информационных технологий в случаях, предусмотренных Гражданским </w:t>
      </w:r>
      <w:hyperlink r:id="rId45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концессионного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концессионного соглашения, у третьих лиц, если такой объект был приобретен, за исключением случаев, предусмотренных </w:t>
      </w:r>
      <w:hyperlink w:anchor="Par1133" w:history="1">
        <w:r>
          <w:rPr>
            <w:rFonts w:ascii="Arial" w:hAnsi="Arial" w:cs="Arial"/>
            <w:color w:val="0000FF"/>
            <w:sz w:val="20"/>
            <w:szCs w:val="20"/>
          </w:rPr>
          <w:t>частью 9 статьи 53.1</w:t>
        </w:r>
      </w:hyperlink>
      <w:r>
        <w:rPr>
          <w:rFonts w:ascii="Arial" w:hAnsi="Arial" w:cs="Arial"/>
          <w:sz w:val="20"/>
          <w:szCs w:val="20"/>
        </w:rPr>
        <w:t xml:space="preserve"> настоящего Федерального закона, или случаев использования правообладателем произведения анонимно (без указания авторов).</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если концессионером осуществляется переработка (модификация) существующих объектов информационных технологий, в отношении которых концедент обладает исключительным правом, концессионное соглашение наряду с предусмотренными </w:t>
      </w:r>
      <w:hyperlink w:anchor="Par1145" w:history="1">
        <w:r>
          <w:rPr>
            <w:rFonts w:ascii="Arial" w:hAnsi="Arial" w:cs="Arial"/>
            <w:color w:val="0000FF"/>
            <w:sz w:val="20"/>
            <w:szCs w:val="20"/>
          </w:rPr>
          <w:t>частью 2</w:t>
        </w:r>
      </w:hyperlink>
      <w:r>
        <w:rPr>
          <w:rFonts w:ascii="Arial" w:hAnsi="Arial" w:cs="Arial"/>
          <w:sz w:val="20"/>
          <w:szCs w:val="20"/>
        </w:rPr>
        <w:t xml:space="preserve"> настоящей статьи существенными условиями должно содержать обязательства концессионера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В случае замены концессионера по концессионному соглашению в соответствии с настоящим Федеральным законом в течение трех дней со дня выбора нового концессионера концессионер, подлежащий замене, обязан передать по акту приема-передачи новому концессионеру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Данная передача является основанием для прекращения прав владения и пользования техническими средствами обеспечения функционирования объектов информационных технологий, входящих в состав объекта концессионного соглашения, концессионера, подлежащего замене, и основанием возникновения прав владения и пользования такими техническими средствами нового концессионера.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Концессионер вправе использовать информационные системы или совокупность информационных систем, в состав которых входят объекты информационных технологий, являющиеся объектами концессионного соглашения, для осуществления предпринимательской и иной деятельности, предусмотренной концессионным соглашением.</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Решение о заключении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принимается с учетом требований, установленных бюджетным законодательством Российской Федерации: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отношении объектов информационных технологий, исключительное право на которые и (или) право использования которых принадлежат Российской Федерации, Правительством Российской Федерации;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отношении объектов информационных технологий, имеющих стратегическое значение для обеспечения обороноспособности и безопасности государства, Правительством Российской Федерации по согласованию с Президентом Российской Федерации;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отношении объектов информационных технологий, исключительное право на которые и (или) право использования которых принадлежат субъекту Российской Федерации, высшим исполнительным органом государственной власти субъекта Российской Федерации.</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 отношениям, связанным с подготовкой, заключением, исполнением и прекращением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не урегулированным настоящей главой, применяются положения настоящего Федерального закона, регулирующие подготовку, заключение, исполнение и прекращение концессионного соглашения, с учетом особенностей, установленных настоящей главой.</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Переход исключительного права на объект информационных технологий или прав использования объектов информационных технологий к другому правообладателю не является основанием для изменения или прекращения концессионного соглашения.</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5. ЗАКЛЮЧИТЕЛЬНЫЕ ПОЛОЖЕНИЯ</w:t>
      </w:r>
    </w:p>
    <w:p w:rsidR="008335DA" w:rsidRDefault="008335DA" w:rsidP="008335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459" w:history="1">
        <w:r>
          <w:rPr>
            <w:rFonts w:ascii="Arial" w:hAnsi="Arial" w:cs="Arial"/>
            <w:color w:val="0000FF"/>
            <w:sz w:val="20"/>
            <w:szCs w:val="20"/>
          </w:rPr>
          <w:t>законом</w:t>
        </w:r>
      </w:hyperlink>
      <w:r>
        <w:rPr>
          <w:rFonts w:ascii="Arial" w:hAnsi="Arial" w:cs="Arial"/>
          <w:sz w:val="20"/>
          <w:szCs w:val="20"/>
        </w:rPr>
        <w:t xml:space="preserve"> от 03.07.2016 N 275-ФЗ)</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68" w:name="Par1164"/>
      <w:bookmarkEnd w:id="168"/>
      <w:r>
        <w:rPr>
          <w:rFonts w:ascii="Arial" w:eastAsiaTheme="minorHAnsi" w:hAnsi="Arial" w:cs="Arial"/>
          <w:color w:val="auto"/>
          <w:sz w:val="20"/>
          <w:szCs w:val="20"/>
        </w:rPr>
        <w:t>Статья 54. Заключительные положения</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ind w:firstLine="540"/>
        <w:jc w:val="both"/>
        <w:rPr>
          <w:rFonts w:ascii="Arial" w:hAnsi="Arial" w:cs="Arial"/>
          <w:sz w:val="20"/>
          <w:szCs w:val="20"/>
        </w:rPr>
      </w:pPr>
      <w:bookmarkStart w:id="169" w:name="Par1166"/>
      <w:bookmarkEnd w:id="169"/>
      <w:r>
        <w:rPr>
          <w:rFonts w:ascii="Arial" w:hAnsi="Arial" w:cs="Arial"/>
          <w:sz w:val="20"/>
          <w:szCs w:val="20"/>
        </w:rP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anchor="Par83" w:history="1">
        <w:r>
          <w:rPr>
            <w:rFonts w:ascii="Arial" w:hAnsi="Arial" w:cs="Arial"/>
            <w:color w:val="0000FF"/>
            <w:sz w:val="20"/>
            <w:szCs w:val="20"/>
          </w:rPr>
          <w:t>пунктом 1 части 1 статьи 4</w:t>
        </w:r>
      </w:hyperlink>
      <w:r>
        <w:rPr>
          <w:rFonts w:ascii="Arial" w:hAnsi="Arial" w:cs="Arial"/>
          <w:sz w:val="20"/>
          <w:szCs w:val="20"/>
        </w:rP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anchor="Par786" w:history="1">
        <w:r>
          <w:rPr>
            <w:rFonts w:ascii="Arial" w:hAnsi="Arial" w:cs="Arial"/>
            <w:color w:val="0000FF"/>
            <w:sz w:val="20"/>
            <w:szCs w:val="20"/>
          </w:rPr>
          <w:t>частью 1 статьи 36</w:t>
        </w:r>
      </w:hyperlink>
      <w:r>
        <w:rPr>
          <w:rFonts w:ascii="Arial" w:hAnsi="Arial" w:cs="Arial"/>
          <w:sz w:val="20"/>
          <w:szCs w:val="20"/>
        </w:rPr>
        <w:t xml:space="preserve"> настоящего Федерального закона, в части, касающейся: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этапов создания и (или) реконструкции объекта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сроков представления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сроков представления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8335DA" w:rsidRDefault="008335DA" w:rsidP="00833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Изменение условий проекта концессионного соглашения, не указанных в </w:t>
      </w:r>
      <w:hyperlink w:anchor="Par1166" w:history="1">
        <w:r>
          <w:rPr>
            <w:rFonts w:ascii="Arial" w:hAnsi="Arial" w:cs="Arial"/>
            <w:color w:val="0000FF"/>
            <w:sz w:val="20"/>
            <w:szCs w:val="20"/>
          </w:rPr>
          <w:t>части 1</w:t>
        </w:r>
      </w:hyperlink>
      <w:r>
        <w:rPr>
          <w:rFonts w:ascii="Arial" w:hAnsi="Arial" w:cs="Arial"/>
          <w:sz w:val="20"/>
          <w:szCs w:val="20"/>
        </w:rPr>
        <w:t xml:space="preserve"> настоящей статьи,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ar245" w:history="1">
        <w:r>
          <w:rPr>
            <w:rFonts w:ascii="Arial" w:hAnsi="Arial" w:cs="Arial"/>
            <w:color w:val="0000FF"/>
            <w:sz w:val="20"/>
            <w:szCs w:val="20"/>
          </w:rPr>
          <w:t>пунктами 1</w:t>
        </w:r>
      </w:hyperlink>
      <w:r>
        <w:rPr>
          <w:rFonts w:ascii="Arial" w:hAnsi="Arial" w:cs="Arial"/>
          <w:sz w:val="20"/>
          <w:szCs w:val="20"/>
        </w:rPr>
        <w:t xml:space="preserve"> - </w:t>
      </w:r>
      <w:hyperlink w:anchor="Par247" w:history="1">
        <w:r>
          <w:rPr>
            <w:rFonts w:ascii="Arial" w:hAnsi="Arial" w:cs="Arial"/>
            <w:color w:val="0000FF"/>
            <w:sz w:val="20"/>
            <w:szCs w:val="20"/>
          </w:rPr>
          <w:t>3</w:t>
        </w:r>
      </w:hyperlink>
      <w:r>
        <w:rPr>
          <w:rFonts w:ascii="Arial" w:hAnsi="Arial" w:cs="Arial"/>
          <w:sz w:val="20"/>
          <w:szCs w:val="20"/>
        </w:rPr>
        <w:t xml:space="preserve">, </w:t>
      </w:r>
      <w:hyperlink w:anchor="Par254" w:history="1">
        <w:r>
          <w:rPr>
            <w:rFonts w:ascii="Arial" w:hAnsi="Arial" w:cs="Arial"/>
            <w:color w:val="0000FF"/>
            <w:sz w:val="20"/>
            <w:szCs w:val="20"/>
          </w:rPr>
          <w:t>6</w:t>
        </w:r>
      </w:hyperlink>
      <w:r>
        <w:rPr>
          <w:rFonts w:ascii="Arial" w:hAnsi="Arial" w:cs="Arial"/>
          <w:sz w:val="20"/>
          <w:szCs w:val="20"/>
        </w:rPr>
        <w:t xml:space="preserve">, </w:t>
      </w:r>
      <w:hyperlink w:anchor="Par257" w:history="1">
        <w:r>
          <w:rPr>
            <w:rFonts w:ascii="Arial" w:hAnsi="Arial" w:cs="Arial"/>
            <w:color w:val="0000FF"/>
            <w:sz w:val="20"/>
            <w:szCs w:val="20"/>
          </w:rPr>
          <w:t>6.2</w:t>
        </w:r>
      </w:hyperlink>
      <w:r>
        <w:rPr>
          <w:rFonts w:ascii="Arial" w:hAnsi="Arial" w:cs="Arial"/>
          <w:sz w:val="20"/>
          <w:szCs w:val="20"/>
        </w:rPr>
        <w:t xml:space="preserve"> и </w:t>
      </w:r>
      <w:hyperlink w:anchor="Par265" w:history="1">
        <w:r>
          <w:rPr>
            <w:rFonts w:ascii="Arial" w:hAnsi="Arial" w:cs="Arial"/>
            <w:color w:val="0000FF"/>
            <w:sz w:val="20"/>
            <w:szCs w:val="20"/>
          </w:rPr>
          <w:t>7 части 1 статьи 10</w:t>
        </w:r>
      </w:hyperlink>
      <w:r>
        <w:rPr>
          <w:rFonts w:ascii="Arial" w:hAnsi="Arial" w:cs="Arial"/>
          <w:sz w:val="20"/>
          <w:szCs w:val="20"/>
        </w:rPr>
        <w:t xml:space="preserve"> настоящего Федерального закона, не допускается.</w:t>
      </w:r>
    </w:p>
    <w:p w:rsidR="008335DA" w:rsidRDefault="008335DA" w:rsidP="008335DA">
      <w:pPr>
        <w:autoSpaceDE w:val="0"/>
        <w:autoSpaceDN w:val="0"/>
        <w:adjustRightInd w:val="0"/>
        <w:spacing w:after="0" w:line="240" w:lineRule="auto"/>
        <w:ind w:firstLine="540"/>
        <w:jc w:val="both"/>
        <w:rPr>
          <w:rFonts w:ascii="Arial" w:hAnsi="Arial" w:cs="Arial"/>
          <w:sz w:val="20"/>
          <w:szCs w:val="20"/>
        </w:rPr>
      </w:pPr>
    </w:p>
    <w:p w:rsidR="008335DA" w:rsidRDefault="008335DA" w:rsidP="008335D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8335DA" w:rsidRDefault="008335DA" w:rsidP="008335D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8335DA" w:rsidRDefault="008335DA" w:rsidP="008335D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8335DA" w:rsidRDefault="008335DA" w:rsidP="008335DA">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8335DA" w:rsidRDefault="008335DA" w:rsidP="008335DA">
      <w:pPr>
        <w:autoSpaceDE w:val="0"/>
        <w:autoSpaceDN w:val="0"/>
        <w:adjustRightInd w:val="0"/>
        <w:spacing w:before="200" w:after="0" w:line="240" w:lineRule="auto"/>
        <w:rPr>
          <w:rFonts w:ascii="Arial" w:hAnsi="Arial" w:cs="Arial"/>
          <w:sz w:val="20"/>
          <w:szCs w:val="20"/>
        </w:rPr>
      </w:pPr>
      <w:r>
        <w:rPr>
          <w:rFonts w:ascii="Arial" w:hAnsi="Arial" w:cs="Arial"/>
          <w:sz w:val="20"/>
          <w:szCs w:val="20"/>
        </w:rPr>
        <w:t>21 июля 2005 года</w:t>
      </w:r>
    </w:p>
    <w:p w:rsidR="008335DA" w:rsidRDefault="008335DA" w:rsidP="008335DA">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115-ФЗ</w:t>
      </w:r>
    </w:p>
    <w:p w:rsidR="008335DA" w:rsidRDefault="008335DA" w:rsidP="008335DA">
      <w:pPr>
        <w:autoSpaceDE w:val="0"/>
        <w:autoSpaceDN w:val="0"/>
        <w:adjustRightInd w:val="0"/>
        <w:spacing w:after="0" w:line="240" w:lineRule="auto"/>
        <w:rPr>
          <w:rFonts w:ascii="Arial" w:hAnsi="Arial" w:cs="Arial"/>
          <w:sz w:val="20"/>
          <w:szCs w:val="20"/>
        </w:rPr>
      </w:pPr>
    </w:p>
    <w:p w:rsidR="008335DA" w:rsidRDefault="008335DA" w:rsidP="008335DA">
      <w:pPr>
        <w:autoSpaceDE w:val="0"/>
        <w:autoSpaceDN w:val="0"/>
        <w:adjustRightInd w:val="0"/>
        <w:spacing w:after="0" w:line="240" w:lineRule="auto"/>
        <w:rPr>
          <w:rFonts w:ascii="Arial" w:hAnsi="Arial" w:cs="Arial"/>
          <w:sz w:val="20"/>
          <w:szCs w:val="20"/>
        </w:rPr>
      </w:pPr>
    </w:p>
    <w:p w:rsidR="008335DA" w:rsidRDefault="008335DA" w:rsidP="008335DA">
      <w:pPr>
        <w:pBdr>
          <w:top w:val="single" w:sz="6" w:space="0" w:color="auto"/>
        </w:pBdr>
        <w:autoSpaceDE w:val="0"/>
        <w:autoSpaceDN w:val="0"/>
        <w:adjustRightInd w:val="0"/>
        <w:spacing w:before="100" w:after="100" w:line="240" w:lineRule="auto"/>
        <w:jc w:val="both"/>
        <w:rPr>
          <w:rFonts w:ascii="Arial" w:hAnsi="Arial" w:cs="Arial"/>
          <w:sz w:val="2"/>
          <w:szCs w:val="2"/>
        </w:rPr>
      </w:pPr>
    </w:p>
    <w:p w:rsidR="00E97AFF" w:rsidRDefault="00E97AFF"/>
    <w:sectPr w:rsidR="00E97AFF" w:rsidSect="00D6397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B6B"/>
    <w:rsid w:val="008335DA"/>
    <w:rsid w:val="00B86B6B"/>
    <w:rsid w:val="00E97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48F1B0500CFA07CFAC65A733CDD28C3C1F8130B8D59466296A4F4F02447177E86AADDBC01C918DC0AFB413388662BBB1F5227CD21A9461c3FBM" TargetMode="External"/><Relationship Id="rId299" Type="http://schemas.openxmlformats.org/officeDocument/2006/relationships/hyperlink" Target="consultantplus://offline/ref=FE48F1B0500CFA07CFAC65A733CDD28C3C1F8130BCD69466296A4F4F02447177E86AADDBC01C908BCFAFB413388662BBB1F5227CD21A9461c3FBM" TargetMode="External"/><Relationship Id="rId21" Type="http://schemas.openxmlformats.org/officeDocument/2006/relationships/hyperlink" Target="consultantplus://offline/ref=FE48F1B0500CFA07CFAC65A733CDD28C3C1D8134B5D29466296A4F4F02447177E86AADDBC01C958CC0AFB413388662BBB1F5227CD21A9461c3FBM" TargetMode="External"/><Relationship Id="rId63" Type="http://schemas.openxmlformats.org/officeDocument/2006/relationships/hyperlink" Target="consultantplus://offline/ref=FE48F1B0500CFA07CFAC65A733CDD28C3C1F8130BCD69466296A4F4F02447177E86AADDBC01C918CC1AFB413388662BBB1F5227CD21A9461c3FBM" TargetMode="External"/><Relationship Id="rId159" Type="http://schemas.openxmlformats.org/officeDocument/2006/relationships/hyperlink" Target="consultantplus://offline/ref=FE48F1B0500CFA07CFAC65A733CDD28C3C1F8130BCD79466296A4F4F02447177E86AADDBC01C918DC4AFB413388662BBB1F5227CD21A9461c3FBM" TargetMode="External"/><Relationship Id="rId324" Type="http://schemas.openxmlformats.org/officeDocument/2006/relationships/hyperlink" Target="consultantplus://offline/ref=FE48F1B0500CFA07CFAC65A733CDD28C3C1F8130BCD69466296A4F4F02447177E86AADDBC01C9087C7AFB413388662BBB1F5227CD21A9461c3FBM" TargetMode="External"/><Relationship Id="rId366" Type="http://schemas.openxmlformats.org/officeDocument/2006/relationships/hyperlink" Target="consultantplus://offline/ref=FE48F1B0500CFA07CFAC65A733CDD28C3C1F8037B8D59466296A4F4F02447177E86AADDBC01C9189C5AFB413388662BBB1F5227CD21A9461c3FBM" TargetMode="External"/><Relationship Id="rId170" Type="http://schemas.openxmlformats.org/officeDocument/2006/relationships/hyperlink" Target="consultantplus://offline/ref=FE48F1B0500CFA07CFAC65A733CDD28C3C1F8130BCD69466296A4F4F02447177E86AADDBC01C9188CEAFB413388662BBB1F5227CD21A9461c3FBM" TargetMode="External"/><Relationship Id="rId226" Type="http://schemas.openxmlformats.org/officeDocument/2006/relationships/hyperlink" Target="consultantplus://offline/ref=FE48F1B0500CFA07CFAC65A733CDD28C3F178332B8D99466296A4F4F02447177E86AADDBC01C9189C2AFB413388662BBB1F5227CD21A9461c3FBM" TargetMode="External"/><Relationship Id="rId433" Type="http://schemas.openxmlformats.org/officeDocument/2006/relationships/hyperlink" Target="consultantplus://offline/ref=FE48F1B0500CFA07CFAC65A733CDD28C3C1F8037B8D59466296A4F4F02447177E86AADDBC01C9186C2AFB413388662BBB1F5227CD21A9461c3FBM" TargetMode="External"/><Relationship Id="rId268" Type="http://schemas.openxmlformats.org/officeDocument/2006/relationships/hyperlink" Target="consultantplus://offline/ref=FE48F1B0500CFA07CFAC65A733CDD28C3C1F8130BCD69466296A4F4F02447177E86AADDBC01C908CCFAFB413388662BBB1F5227CD21A9461c3FBM" TargetMode="External"/><Relationship Id="rId32" Type="http://schemas.openxmlformats.org/officeDocument/2006/relationships/hyperlink" Target="consultantplus://offline/ref=FE48F1B0500CFA07CFAC65A733CDD28C3C1F8130B8D59466296A4F4F02447177E86AADDBC01C918FC7AFB413388662BBB1F5227CD21A9461c3FBM" TargetMode="External"/><Relationship Id="rId74" Type="http://schemas.openxmlformats.org/officeDocument/2006/relationships/hyperlink" Target="consultantplus://offline/ref=FE48F1B0500CFA07CFAC65A733CDD28C3D1F8335B5D19466296A4F4F02447177E86AADDBC01C918ECEAFB413388662BBB1F5227CD21A9461c3FBM" TargetMode="External"/><Relationship Id="rId128" Type="http://schemas.openxmlformats.org/officeDocument/2006/relationships/hyperlink" Target="consultantplus://offline/ref=FE48F1B0500CFA07CFAC65A733CDD28C3F178332B8D99466296A4F4F02447177E86AADDBC01C918DC0AFB413388662BBB1F5227CD21A9461c3FBM" TargetMode="External"/><Relationship Id="rId335" Type="http://schemas.openxmlformats.org/officeDocument/2006/relationships/hyperlink" Target="consultantplus://offline/ref=FE48F1B0500CFA07CFAC65A733CDD28C3C1F8130BCD69466296A4F4F02447177E86AADDBC01C938EC3AFB413388662BBB1F5227CD21A9461c3FBM" TargetMode="External"/><Relationship Id="rId377" Type="http://schemas.openxmlformats.org/officeDocument/2006/relationships/hyperlink" Target="consultantplus://offline/ref=FE48F1B0500CFA07CFAC65A733CDD28C3C1F8037B8D59466296A4F4F02447177E86AADDBC01C9189C2AFB413388662BBB1F5227CD21A9461c3FBM" TargetMode="External"/><Relationship Id="rId5" Type="http://schemas.openxmlformats.org/officeDocument/2006/relationships/hyperlink" Target="consultantplus://offline/ref=FE48F1B0500CFA07CFAC65A733CDD28C3D1B8032B9D89466296A4F4F02447177E86AADDBC01C958CCEAFB413388662BBB1F5227CD21A9461c3FBM" TargetMode="External"/><Relationship Id="rId181" Type="http://schemas.openxmlformats.org/officeDocument/2006/relationships/hyperlink" Target="consultantplus://offline/ref=FE48F1B0500CFA07CFAC65A733CDD28C3F188334B5D29466296A4F4F02447177E86AADDBC01C918CC4AFB413388662BBB1F5227CD21A9461c3FBM" TargetMode="External"/><Relationship Id="rId237" Type="http://schemas.openxmlformats.org/officeDocument/2006/relationships/hyperlink" Target="consultantplus://offline/ref=FE48F1B0500CFA07CFAC65A733CDD28C3C1F8130BCD59466296A4F4F02447177E86AADDBC01C918BC7AFB413388662BBB1F5227CD21A9461c3FBM" TargetMode="External"/><Relationship Id="rId402" Type="http://schemas.openxmlformats.org/officeDocument/2006/relationships/hyperlink" Target="consultantplus://offline/ref=FE48F1B0500CFA07CFAC65A733CDD28C3C1F8037B8D59466296A4F4F02447177E86AADDBC01C9186C2AFB413388662BBB1F5227CD21A9461c3FBM" TargetMode="External"/><Relationship Id="rId279" Type="http://schemas.openxmlformats.org/officeDocument/2006/relationships/hyperlink" Target="consultantplus://offline/ref=FE48F1B0500CFA07CFAC65A733CDD28C3C1F8130BCD69466296A4F4F02447177E86AADDBC01C908DC3AFB413388662BBB1F5227CD21A9461c3FBM" TargetMode="External"/><Relationship Id="rId444" Type="http://schemas.openxmlformats.org/officeDocument/2006/relationships/hyperlink" Target="consultantplus://offline/ref=FE48F1B0500CFA07CFAC65A733CDD28C3C1D8133BED79466296A4F4F02447177E86AADDBC01C928AC6AFB413388662BBB1F5227CD21A9461c3FBM" TargetMode="External"/><Relationship Id="rId43" Type="http://schemas.openxmlformats.org/officeDocument/2006/relationships/hyperlink" Target="consultantplus://offline/ref=FE48F1B0500CFA07CFAC65A733CDD28C3C1F8130BCD69466296A4F4F02447177E86AADDBC01C918FC4AFB413388662BBB1F5227CD21A9461c3FBM" TargetMode="External"/><Relationship Id="rId139" Type="http://schemas.openxmlformats.org/officeDocument/2006/relationships/hyperlink" Target="consultantplus://offline/ref=FE48F1B0500CFA07CFAC65A733CDD28C3C1F8037B8D59466296A4F4F02447177E86AADDBC01C918DC3AFB413388662BBB1F5227CD21A9461c3FBM" TargetMode="External"/><Relationship Id="rId290" Type="http://schemas.openxmlformats.org/officeDocument/2006/relationships/hyperlink" Target="consultantplus://offline/ref=FE48F1B0500CFA07CFAC65A733CDD28C3C1F8130BCD69466296A4F4F02447177E86AADDBC01C908AC3AFB413388662BBB1F5227CD21A9461c3FBM" TargetMode="External"/><Relationship Id="rId304" Type="http://schemas.openxmlformats.org/officeDocument/2006/relationships/hyperlink" Target="consultantplus://offline/ref=FE48F1B0500CFA07CFAC65A733CDD28C3C1F8130BCD69466296A4F4F02447177E86AADDBC01C9088C4AFB413388662BBB1F5227CD21A9461c3FBM" TargetMode="External"/><Relationship Id="rId346" Type="http://schemas.openxmlformats.org/officeDocument/2006/relationships/hyperlink" Target="consultantplus://offline/ref=FE48F1B0500CFA07CFAC65A733CDD28C3C1F8130BCD79466296A4F4F02447177E86AADDBC01C9188C7AFB413388662BBB1F5227CD21A9461c3FBM" TargetMode="External"/><Relationship Id="rId388" Type="http://schemas.openxmlformats.org/officeDocument/2006/relationships/hyperlink" Target="consultantplus://offline/ref=FE48F1B0500CFA07CFAC65A733CDD28C3C1F8130B8D59466296A4F4F02447177E86AADDBC01C908FC6AFB413388662BBB1F5227CD21A9461c3FBM" TargetMode="External"/><Relationship Id="rId85" Type="http://schemas.openxmlformats.org/officeDocument/2006/relationships/hyperlink" Target="consultantplus://offline/ref=FE48F1B0500CFA07CFAC65A733CDD28C3D1A8839BAD79466296A4F4F02447177FA6AF5D7C21A8F8ECFBAE2427EcDF3M" TargetMode="External"/><Relationship Id="rId150" Type="http://schemas.openxmlformats.org/officeDocument/2006/relationships/hyperlink" Target="consultantplus://offline/ref=FE48F1B0500CFA07CFAC65A733CDD28C3C1F8130BCD69466296A4F4F02447177E86AADDBC01C918BC1AFB413388662BBB1F5227CD21A9461c3FBM" TargetMode="External"/><Relationship Id="rId192" Type="http://schemas.openxmlformats.org/officeDocument/2006/relationships/hyperlink" Target="consultantplus://offline/ref=FE48F1B0500CFA07CFAC65A733CDD28C3F188332B5D69466296A4F4F02447177E86AADDBC01C928FC1AFB413388662BBB1F5227CD21A9461c3FBM" TargetMode="External"/><Relationship Id="rId206" Type="http://schemas.openxmlformats.org/officeDocument/2006/relationships/hyperlink" Target="consultantplus://offline/ref=FE48F1B0500CFA07CFAC65A733CDD28C3F168134BCD79466296A4F4F02447177E86AADDBC01C918CC6AFB413388662BBB1F5227CD21A9461c3FBM" TargetMode="External"/><Relationship Id="rId413" Type="http://schemas.openxmlformats.org/officeDocument/2006/relationships/hyperlink" Target="consultantplus://offline/ref=FE48F1B0500CFA07CFAC65A733CDD28C3C1D8133BED79466296A4F4F02447177E86AADDBC01C928CC0AFB413388662BBB1F5227CD21A9461c3FBM" TargetMode="External"/><Relationship Id="rId248" Type="http://schemas.openxmlformats.org/officeDocument/2006/relationships/hyperlink" Target="consultantplus://offline/ref=FE48F1B0500CFA07CFAC65A733CDD28C3C1F8130BCD69466296A4F4F02447177E86AADDBC01C908ECEAFB413388662BBB1F5227CD21A9461c3FBM" TargetMode="External"/><Relationship Id="rId455" Type="http://schemas.openxmlformats.org/officeDocument/2006/relationships/hyperlink" Target="consultantplus://offline/ref=FE48F1B0500CFA07CFAC65A733CDD28C3D1F8132BCD29466296A4F4F02447177E86AADDBC01C918FCEAFB413388662BBB1F5227CD21A9461c3FBM" TargetMode="External"/><Relationship Id="rId12" Type="http://schemas.openxmlformats.org/officeDocument/2006/relationships/hyperlink" Target="consultantplus://offline/ref=FE48F1B0500CFA07CFAC65A733CDD28C3F188332B5D69466296A4F4F02447177E86AADDBC01C928FC1AFB413388662BBB1F5227CD21A9461c3FBM" TargetMode="External"/><Relationship Id="rId108" Type="http://schemas.openxmlformats.org/officeDocument/2006/relationships/hyperlink" Target="consultantplus://offline/ref=FE48F1B0500CFA07CFAC65A733CDD28C3C1F8130BCD69466296A4F4F02447177E86AADDBC01C918DC2AFB413388662BBB1F5227CD21A9461c3FBM" TargetMode="External"/><Relationship Id="rId315" Type="http://schemas.openxmlformats.org/officeDocument/2006/relationships/hyperlink" Target="consultantplus://offline/ref=FE48F1B0500CFA07CFAC65A733CDD28C3C1F8130BCD69466296A4F4F02447177E86AADDBC01C9089CFAFB413388662BBB1F5227CD21A9461c3FBM" TargetMode="External"/><Relationship Id="rId357" Type="http://schemas.openxmlformats.org/officeDocument/2006/relationships/hyperlink" Target="consultantplus://offline/ref=FE48F1B0500CFA07CFAC65A733CDD28C3C1F8130BCD69466296A4F4F02447177E86AADDBC01C938DC4AFB413388662BBB1F5227CD21A9461c3FBM" TargetMode="External"/><Relationship Id="rId54" Type="http://schemas.openxmlformats.org/officeDocument/2006/relationships/hyperlink" Target="consultantplus://offline/ref=FE48F1B0500CFA07CFAC65A733CDD28C3F178332B8D99466296A4F4F02447177E86AADDBC01C918FC1AFB413388662BBB1F5227CD21A9461c3FBM" TargetMode="External"/><Relationship Id="rId96" Type="http://schemas.openxmlformats.org/officeDocument/2006/relationships/hyperlink" Target="consultantplus://offline/ref=FE48F1B0500CFA07CFAC65A733CDD28C3D1E8437B8D89466296A4F4F02447177E86AADDBC01C918AC1AFB413388662BBB1F5227CD21A9461c3FBM" TargetMode="External"/><Relationship Id="rId161" Type="http://schemas.openxmlformats.org/officeDocument/2006/relationships/hyperlink" Target="consultantplus://offline/ref=FE48F1B0500CFA07CFAC65A733CDD28C3C1F8130BCD69466296A4F4F02447177E86AADDBC01C9188C3AFB413388662BBB1F5227CD21A9461c3FBM" TargetMode="External"/><Relationship Id="rId217" Type="http://schemas.openxmlformats.org/officeDocument/2006/relationships/hyperlink" Target="consultantplus://offline/ref=FE48F1B0500CFA07CFAC65A733CDD28C3C1F8130BCD69466296A4F4F02447177E86AADDBC01C9186C3AFB413388662BBB1F5227CD21A9461c3FBM" TargetMode="External"/><Relationship Id="rId399" Type="http://schemas.openxmlformats.org/officeDocument/2006/relationships/hyperlink" Target="consultantplus://offline/ref=FE48F1B0500CFA07CFAC65A733CDD28C3C1F8130B8D59466296A4F4F02447177E86AADDBC01C908AC2AFB413388662BBB1F5227CD21A9461c3FBM" TargetMode="External"/><Relationship Id="rId259" Type="http://schemas.openxmlformats.org/officeDocument/2006/relationships/hyperlink" Target="consultantplus://offline/ref=FE48F1B0500CFA07CFAC65A733CDD28C3C1F8130BCD69466296A4F4F02447177E86AADDBC01C908CC4AFB413388662BBB1F5227CD21A9461c3FBM" TargetMode="External"/><Relationship Id="rId424" Type="http://schemas.openxmlformats.org/officeDocument/2006/relationships/hyperlink" Target="consultantplus://offline/ref=FE48F1B0500CFA07CFAC65A733CDD28C3C1D8133BED79466296A4F4F02447177E86AADDBC01C928DC4AFB413388662BBB1F5227CD21A9461c3FBM" TargetMode="External"/><Relationship Id="rId23" Type="http://schemas.openxmlformats.org/officeDocument/2006/relationships/hyperlink" Target="consultantplus://offline/ref=FE48F1B0500CFA07CFAC65A733CDD28C3C1F8037B8D59466296A4F4F02447177E86AADDBC01C918ECEAFB413388662BBB1F5227CD21A9461c3FBM" TargetMode="External"/><Relationship Id="rId119" Type="http://schemas.openxmlformats.org/officeDocument/2006/relationships/hyperlink" Target="consultantplus://offline/ref=FE48F1B0500CFA07CFAC65A733CDD28C3D1D8632B8D49466296A4F4F02447177E86AADDBC01C918FCFAFB413388662BBB1F5227CD21A9461c3FBM" TargetMode="External"/><Relationship Id="rId270" Type="http://schemas.openxmlformats.org/officeDocument/2006/relationships/hyperlink" Target="consultantplus://offline/ref=FE48F1B0500CFA07CFAC65A733CDD28C3C1F8130BCD69466296A4F4F02447177E86AADDBC01C908CCEAFB413388662BBB1F5227CD21A9461c3FBM" TargetMode="External"/><Relationship Id="rId326" Type="http://schemas.openxmlformats.org/officeDocument/2006/relationships/hyperlink" Target="consultantplus://offline/ref=FE48F1B0500CFA07CFAC65A733CDD28C3C1F8130BCD69466296A4F4F02447177E86AADDBC01C9087CFAFB413388662BBB1F5227CD21A9461c3FBM" TargetMode="External"/><Relationship Id="rId65" Type="http://schemas.openxmlformats.org/officeDocument/2006/relationships/hyperlink" Target="consultantplus://offline/ref=FE48F1B0500CFA07CFAC65A733CDD28C3D1F8431B8D09466296A4F4F02447177E86AADDBC01C918BC7AFB413388662BBB1F5227CD21A9461c3FBM" TargetMode="External"/><Relationship Id="rId130" Type="http://schemas.openxmlformats.org/officeDocument/2006/relationships/hyperlink" Target="consultantplus://offline/ref=FE48F1B0500CFA07CFAC65A733CDD28C3C168436BED59466296A4F4F02447177E86AADDBC01C918FC6AFB413388662BBB1F5227CD21A9461c3FBM" TargetMode="External"/><Relationship Id="rId368" Type="http://schemas.openxmlformats.org/officeDocument/2006/relationships/hyperlink" Target="consultantplus://offline/ref=FE48F1B0500CFA07CFAC65A733CDD28C3C1F8130BCD69466296A4F4F02447177E86AADDBC01C938DCEAFB413388662BBB1F5227CD21A9461c3FBM" TargetMode="External"/><Relationship Id="rId172" Type="http://schemas.openxmlformats.org/officeDocument/2006/relationships/hyperlink" Target="consultantplus://offline/ref=FE48F1B0500CFA07CFAC65A733CDD28C3C1F8037B8D59466296A4F4F02447177E86AADDBC01C918AC7AFB413388662BBB1F5227CD21A9461c3FBM" TargetMode="External"/><Relationship Id="rId228" Type="http://schemas.openxmlformats.org/officeDocument/2006/relationships/hyperlink" Target="consultantplus://offline/ref=FE48F1B0500CFA07CFAC65A733CDD28C3C1F8130B8D59466296A4F4F02447177E86AADDBC01C9188C0AFB413388662BBB1F5227CD21A9461c3FBM" TargetMode="External"/><Relationship Id="rId435" Type="http://schemas.openxmlformats.org/officeDocument/2006/relationships/hyperlink" Target="consultantplus://offline/ref=FE48F1B0500CFA07CFAC65A733CDD28C3F198430BFD29466296A4F4F02447177E86AADDBC01C918FC7AFB413388662BBB1F5227CD21A9461c3FBM" TargetMode="External"/><Relationship Id="rId281" Type="http://schemas.openxmlformats.org/officeDocument/2006/relationships/hyperlink" Target="consultantplus://offline/ref=FE48F1B0500CFA07CFAC65A733CDD28C3C1F8037B8D59466296A4F4F02447177E86AADDBC01C918BCEAFB413388662BBB1F5227CD21A9461c3FBM" TargetMode="External"/><Relationship Id="rId337" Type="http://schemas.openxmlformats.org/officeDocument/2006/relationships/hyperlink" Target="consultantplus://offline/ref=FE48F1B0500CFA07CFAC65A733CDD28C3C1F8130BCD69466296A4F4F02447177E86AADDBC01C938ECFAFB413388662BBB1F5227CD21A9461c3FBM" TargetMode="External"/><Relationship Id="rId34" Type="http://schemas.openxmlformats.org/officeDocument/2006/relationships/hyperlink" Target="consultantplus://offline/ref=FE48F1B0500CFA07CFAC65A733CDD28C3D1F8132BCD29466296A4F4F02447177E86AADDBC01C918FC6AFB413388662BBB1F5227CD21A9461c3FBM" TargetMode="External"/><Relationship Id="rId76" Type="http://schemas.openxmlformats.org/officeDocument/2006/relationships/hyperlink" Target="consultantplus://offline/ref=FE48F1B0500CFA07CFAC65A733CDD28C3C1F8037B8D59466296A4F4F02447177E86AADDBC01C918CC5AFB413388662BBB1F5227CD21A9461c3FBM" TargetMode="External"/><Relationship Id="rId141" Type="http://schemas.openxmlformats.org/officeDocument/2006/relationships/hyperlink" Target="consultantplus://offline/ref=FE48F1B0500CFA07CFAC65A733CDD28C3C1F8130BCD69466296A4F4F02447177E86AADDBC01C918BC3AFB413388662BBB1F5227CD21A9461c3FBM" TargetMode="External"/><Relationship Id="rId379" Type="http://schemas.openxmlformats.org/officeDocument/2006/relationships/hyperlink" Target="consultantplus://offline/ref=FE48F1B0500CFA07CFAC65A733CDD28C3C1F8037B8D59466296A4F4F02447177E86AADDBC01C9189C0AFB413388662BBB1F5227CD21A9461c3FBM" TargetMode="External"/><Relationship Id="rId7" Type="http://schemas.openxmlformats.org/officeDocument/2006/relationships/hyperlink" Target="consultantplus://offline/ref=FE48F1B0500CFA07CFAC65A733CDD28C3C1F8130BCD69466296A4F4F02447177E86AADDBC01C918ECEAFB413388662BBB1F5227CD21A9461c3FBM" TargetMode="External"/><Relationship Id="rId183" Type="http://schemas.openxmlformats.org/officeDocument/2006/relationships/hyperlink" Target="consultantplus://offline/ref=FE48F1B0500CFA07CFAC65A733CDD28C3F168134BCD79466296A4F4F02447177E86AADDBC01C918CC7AFB413388662BBB1F5227CD21A9461c3FBM" TargetMode="External"/><Relationship Id="rId239" Type="http://schemas.openxmlformats.org/officeDocument/2006/relationships/hyperlink" Target="consultantplus://offline/ref=FE48F1B0500CFA07CFAC65A733CDD28C3F1A8634BBD79466296A4F4F02447177E86AADDBC01C918ECEAFB413388662BBB1F5227CD21A9461c3FBM" TargetMode="External"/><Relationship Id="rId390" Type="http://schemas.openxmlformats.org/officeDocument/2006/relationships/hyperlink" Target="consultantplus://offline/ref=FE48F1B0500CFA07CFAC65A733CDD28C3C1F8130B8D59466296A4F4F02447177E86AADDBC01C908FC2AFB413388662BBB1F5227CD21A9461c3FBM" TargetMode="External"/><Relationship Id="rId404" Type="http://schemas.openxmlformats.org/officeDocument/2006/relationships/hyperlink" Target="consultantplus://offline/ref=FE48F1B0500CFA07CFAC65A733CDD28C3C1D8133BED79466296A4F4F02447177E86AADDBC01C928CC5AFB413388662BBB1F5227CD21A9461c3FBM" TargetMode="External"/><Relationship Id="rId446" Type="http://schemas.openxmlformats.org/officeDocument/2006/relationships/hyperlink" Target="consultantplus://offline/ref=FE48F1B0500CFA07CFAC65A733CDD28C3C1D8133BED79466296A4F4F02447177E86AADDBC01C928AC4AFB413388662BBB1F5227CD21A9461c3FBM" TargetMode="External"/><Relationship Id="rId250" Type="http://schemas.openxmlformats.org/officeDocument/2006/relationships/hyperlink" Target="consultantplus://offline/ref=FE48F1B0500CFA07CFAC65A733CDD28C3C1F8130BCD59466296A4F4F02447177E86AADDBC01C9188C6AFB413388662BBB1F5227CD21A9461c3FBM" TargetMode="External"/><Relationship Id="rId292" Type="http://schemas.openxmlformats.org/officeDocument/2006/relationships/hyperlink" Target="consultantplus://offline/ref=FE48F1B0500CFA07CFAC65A733CDD28C3C1F8130BCD69466296A4F4F02447177E86AADDBC01C908AC0AFB413388662BBB1F5227CD21A9461c3FBM" TargetMode="External"/><Relationship Id="rId306" Type="http://schemas.openxmlformats.org/officeDocument/2006/relationships/hyperlink" Target="consultantplus://offline/ref=FE48F1B0500CFA07CFAC65A733CDD28C3C1F8130BCD69466296A4F4F02447177E86AADDBC01C9088C2AFB413388662BBB1F5227CD21A9461c3FBM" TargetMode="External"/><Relationship Id="rId45" Type="http://schemas.openxmlformats.org/officeDocument/2006/relationships/hyperlink" Target="consultantplus://offline/ref=FE48F1B0500CFA07CFAC65A733CDD28C3C1F8130BCD69466296A4F4F02447177E86AADDBC01C918FC3AFB413388662BBB1F5227CD21A9461c3FBM" TargetMode="External"/><Relationship Id="rId87" Type="http://schemas.openxmlformats.org/officeDocument/2006/relationships/hyperlink" Target="consultantplus://offline/ref=FE48F1B0500CFA07CFAC65A733CDD28C3C1F8130B8D59466296A4F4F02447177E86AADDBC01C918CC4AFB413388662BBB1F5227CD21A9461c3FBM" TargetMode="External"/><Relationship Id="rId110" Type="http://schemas.openxmlformats.org/officeDocument/2006/relationships/hyperlink" Target="consultantplus://offline/ref=FE48F1B0500CFA07CFAC65A733CDD28C3C1F8130BCD59466296A4F4F02447177E86AADDBC01C918FC7AFB413388662BBB1F5227CD21A9461c3FBM" TargetMode="External"/><Relationship Id="rId348" Type="http://schemas.openxmlformats.org/officeDocument/2006/relationships/hyperlink" Target="consultantplus://offline/ref=FE48F1B0500CFA07CFAC65A733CDD28C3C1F8130BCD69466296A4F4F02447177E86AADDBC01C938CC5AFB413388662BBB1F5227CD21A9461c3FBM" TargetMode="External"/><Relationship Id="rId152" Type="http://schemas.openxmlformats.org/officeDocument/2006/relationships/hyperlink" Target="consultantplus://offline/ref=FE48F1B0500CFA07CFAC65A733CDD28C3C1F8130BCD59466296A4F4F02447177E86AADDBC01C918DC7AFB413388662BBB1F5227CD21A9461c3FBM" TargetMode="External"/><Relationship Id="rId194" Type="http://schemas.openxmlformats.org/officeDocument/2006/relationships/hyperlink" Target="consultantplus://offline/ref=FE48F1B0500CFA07CFAC65A733CDD28C3F178332B8D99466296A4F4F02447177E86AADDBC01C918BCFAFB413388662BBB1F5227CD21A9461c3FBM" TargetMode="External"/><Relationship Id="rId208" Type="http://schemas.openxmlformats.org/officeDocument/2006/relationships/hyperlink" Target="consultantplus://offline/ref=FE48F1B0500CFA07CFAC65A733CDD28C3C1F8130BCD69466296A4F4F02447177E86AADDBC01C9186C6AFB413388662BBB1F5227CD21A9461c3FBM" TargetMode="External"/><Relationship Id="rId415" Type="http://schemas.openxmlformats.org/officeDocument/2006/relationships/hyperlink" Target="consultantplus://offline/ref=FE48F1B0500CFA07CFAC65A733CDD28C3F178332BAD19466296A4F4F02447177FA6AF5D7C21A8F8ECFBAE2427EcDF3M" TargetMode="External"/><Relationship Id="rId457" Type="http://schemas.openxmlformats.org/officeDocument/2006/relationships/hyperlink" Target="consultantplus://offline/ref=FE48F1B0500CFA07CFAC65A733CDD28C3D1F8132BCD29466296A4F4F02447177E86AADDBC01C918FCEAFB413388662BBB1F5227CD21A9461c3FBM" TargetMode="External"/><Relationship Id="rId261" Type="http://schemas.openxmlformats.org/officeDocument/2006/relationships/hyperlink" Target="consultantplus://offline/ref=FE48F1B0500CFA07CFAC65A733CDD28C3C1F8130B8D59466296A4F4F02447177E86AADDBC01C9186C7AFB413388662BBB1F5227CD21A9461c3FBM" TargetMode="External"/><Relationship Id="rId14" Type="http://schemas.openxmlformats.org/officeDocument/2006/relationships/hyperlink" Target="consultantplus://offline/ref=FE48F1B0500CFA07CFAC65A733CDD28C3C1F8130BCD79466296A4F4F02447177E86AADDBC01C918ECEAFB413388662BBB1F5227CD21A9461c3FBM" TargetMode="External"/><Relationship Id="rId56" Type="http://schemas.openxmlformats.org/officeDocument/2006/relationships/hyperlink" Target="consultantplus://offline/ref=FE48F1B0500CFA07CFAC65A733CDD28C3C1F8130BCD69466296A4F4F02447177E86AADDBC01C918FCEAFB413388662BBB1F5227CD21A9461c3FBM" TargetMode="External"/><Relationship Id="rId317" Type="http://schemas.openxmlformats.org/officeDocument/2006/relationships/hyperlink" Target="consultantplus://offline/ref=FE48F1B0500CFA07CFAC65A733CDD28C3C1F8130BCD69466296A4F4F02447177E86AADDBC01C9086C7AFB413388662BBB1F5227CD21A9461c3FBM" TargetMode="External"/><Relationship Id="rId359" Type="http://schemas.openxmlformats.org/officeDocument/2006/relationships/hyperlink" Target="consultantplus://offline/ref=FE48F1B0500CFA07CFAC65A733CDD28C3C1F8130B8D59466296A4F4F02447177E86AADDBC01C9187CFAFB413388662BBB1F5227CD21A9461c3FBM" TargetMode="External"/><Relationship Id="rId98" Type="http://schemas.openxmlformats.org/officeDocument/2006/relationships/hyperlink" Target="consultantplus://offline/ref=FE48F1B0500CFA07CFAC65A733CDD28C3C1F8130BCD79466296A4F4F02447177E86AADDBC01C918FC0AFB413388662BBB1F5227CD21A9461c3FBM" TargetMode="External"/><Relationship Id="rId121" Type="http://schemas.openxmlformats.org/officeDocument/2006/relationships/hyperlink" Target="consultantplus://offline/ref=FE48F1B0500CFA07CFAC65A733CDD28C3C1F8130BCD69466296A4F4F02447177E86AADDBC01C918DCEAFB413388662BBB1F5227CD21A9461c3FBM" TargetMode="External"/><Relationship Id="rId163" Type="http://schemas.openxmlformats.org/officeDocument/2006/relationships/hyperlink" Target="consultantplus://offline/ref=FE48F1B0500CFA07CFAC65A733CDD28C3C1F8130B8D59466296A4F4F02447177E86AADDBC01C918BC7AFB413388662BBB1F5227CD21A9461c3FBM" TargetMode="External"/><Relationship Id="rId219" Type="http://schemas.openxmlformats.org/officeDocument/2006/relationships/hyperlink" Target="consultantplus://offline/ref=FE48F1B0500CFA07CFAC65A733CDD28C3C1F8130BCD69466296A4F4F02447177E86AADDBC01C9186C1AFB413388662BBB1F5227CD21A9461c3FBM" TargetMode="External"/><Relationship Id="rId370" Type="http://schemas.openxmlformats.org/officeDocument/2006/relationships/hyperlink" Target="consultantplus://offline/ref=FE48F1B0500CFA07CFAC65A733CDD28C3C1F8130BCD69466296A4F4F02447177E86AADDBC01C938AC4AFB413388662BBB1F5227CD21A9461c3FBM" TargetMode="External"/><Relationship Id="rId426" Type="http://schemas.openxmlformats.org/officeDocument/2006/relationships/hyperlink" Target="consultantplus://offline/ref=FE48F1B0500CFA07CFAC65A733CDD28C3D1B8930B9D79466296A4F4F02447177E86AADDBC9199ADA96E0B54F7ED571B9BFF52074CEc1F8M" TargetMode="External"/><Relationship Id="rId230" Type="http://schemas.openxmlformats.org/officeDocument/2006/relationships/hyperlink" Target="consultantplus://offline/ref=FE48F1B0500CFA07CFAC65A733CDD28C3C1F8037B8D59466296A4F4F02447177E86AADDBC01C918AC3AFB413388662BBB1F5227CD21A9461c3FBM" TargetMode="External"/><Relationship Id="rId25" Type="http://schemas.openxmlformats.org/officeDocument/2006/relationships/hyperlink" Target="consultantplus://offline/ref=FE48F1B0500CFA07CFAC65A733CDD28C3C1D8133BED79466296A4F4F02447177E86AADDBC01C928FCEAFB413388662BBB1F5227CD21A9461c3FBM" TargetMode="External"/><Relationship Id="rId67" Type="http://schemas.openxmlformats.org/officeDocument/2006/relationships/hyperlink" Target="consultantplus://offline/ref=FE48F1B0500CFA07CFAC65A733CDD28C3C1F8037B8D59466296A4F4F02447177E86AADDBC01C918FC0AFB413388662BBB1F5227CD21A9461c3FBM" TargetMode="External"/><Relationship Id="rId272" Type="http://schemas.openxmlformats.org/officeDocument/2006/relationships/hyperlink" Target="consultantplus://offline/ref=FE48F1B0500CFA07CFAC65A733CDD28C3C1F8037B8D59466296A4F4F02447177E86AADDBC01C918BC3AFB413388662BBB1F5227CD21A9461c3FBM" TargetMode="External"/><Relationship Id="rId328" Type="http://schemas.openxmlformats.org/officeDocument/2006/relationships/hyperlink" Target="consultantplus://offline/ref=FE48F1B0500CFA07CFAC65A733CDD28C3C1F8130BCD59466296A4F4F02447177E86AADDBC01C908FC3AFB413388662BBB1F5227CD21A9461c3FBM" TargetMode="External"/><Relationship Id="rId132" Type="http://schemas.openxmlformats.org/officeDocument/2006/relationships/hyperlink" Target="consultantplus://offline/ref=FE48F1B0500CFA07CFAC65A733CDD28C3C1F8130BCD69466296A4F4F02447177E86AADDBC01C918AC1AFB413388662BBB1F5227CD21A9461c3FBM" TargetMode="External"/><Relationship Id="rId174" Type="http://schemas.openxmlformats.org/officeDocument/2006/relationships/hyperlink" Target="consultantplus://offline/ref=FE48F1B0500CFA07CFAC65A733CDD28C3C1F8130BCD69466296A4F4F02447177E86AADDBC01C9189C6AFB413388662BBB1F5227CD21A9461c3FBM" TargetMode="External"/><Relationship Id="rId381" Type="http://schemas.openxmlformats.org/officeDocument/2006/relationships/hyperlink" Target="consultantplus://offline/ref=FE48F1B0500CFA07CFAC65A733CDD28C3C1F8037B8D59466296A4F4F02447177E86AADDBC01C9189CFAFB413388662BBB1F5227CD21A9461c3FBM" TargetMode="External"/><Relationship Id="rId241" Type="http://schemas.openxmlformats.org/officeDocument/2006/relationships/hyperlink" Target="consultantplus://offline/ref=FE48F1B0500CFA07CFAC65A733CDD28C3C1F8037B8D59466296A4F4F02447177E86AADDBC01C918AC1AFB413388662BBB1F5227CD21A9461c3FBM" TargetMode="External"/><Relationship Id="rId437" Type="http://schemas.openxmlformats.org/officeDocument/2006/relationships/hyperlink" Target="consultantplus://offline/ref=FE48F1B0500CFA07CFAC65A733CDD28C3D1E8636B8D99466296A4F4F02447177E86AADDBC01C918ECFAFB413388662BBB1F5227CD21A9461c3FBM" TargetMode="External"/><Relationship Id="rId36" Type="http://schemas.openxmlformats.org/officeDocument/2006/relationships/hyperlink" Target="consultantplus://offline/ref=FE48F1B0500CFA07CFAC65A733CDD28C3D1F8132BCD29466296A4F4F02447177E86AADDBC01C918FC5AFB413388662BBB1F5227CD21A9461c3FBM" TargetMode="External"/><Relationship Id="rId283" Type="http://schemas.openxmlformats.org/officeDocument/2006/relationships/hyperlink" Target="consultantplus://offline/ref=FE48F1B0500CFA07CFAC65A733CDD28C3C1F8130BCD69466296A4F4F02447177E86AADDBC01C908DCFAFB413388662BBB1F5227CD21A9461c3FBM" TargetMode="External"/><Relationship Id="rId339" Type="http://schemas.openxmlformats.org/officeDocument/2006/relationships/hyperlink" Target="consultantplus://offline/ref=FE48F1B0500CFA07CFAC65A733CDD28C3C1F8130BCD69466296A4F4F02447177E86AADDBC01C938FC7AFB413388662BBB1F5227CD21A9461c3FBM" TargetMode="External"/><Relationship Id="rId78" Type="http://schemas.openxmlformats.org/officeDocument/2006/relationships/hyperlink" Target="consultantplus://offline/ref=FE48F1B0500CFA07CFAC65A733CDD28C3C1F8037B8D59466296A4F4F02447177E86AADDBC01C918CC3AFB413388662BBB1F5227CD21A9461c3FBM" TargetMode="External"/><Relationship Id="rId101" Type="http://schemas.openxmlformats.org/officeDocument/2006/relationships/hyperlink" Target="consultantplus://offline/ref=FE48F1B0500CFA07CFAC65A733CDD28C3C1F8037B8D59466296A4F4F02447177E86AADDBC01C918DC6AFB413388662BBB1F5227CD21A9461c3FBM" TargetMode="External"/><Relationship Id="rId143" Type="http://schemas.openxmlformats.org/officeDocument/2006/relationships/hyperlink" Target="consultantplus://offline/ref=FE48F1B0500CFA07CFAC65A733CDD28C3C1F8130B8D59466296A4F4F02447177E86AADDBC01C918AC1AFB413388662BBB1F5227CD21A9461c3FBM" TargetMode="External"/><Relationship Id="rId185" Type="http://schemas.openxmlformats.org/officeDocument/2006/relationships/hyperlink" Target="consultantplus://offline/ref=FE48F1B0500CFA07CFAC65A733CDD28C3D1B8032B9D89466296A4F4F02447177E86AADDBC01C958DC6AFB413388662BBB1F5227CD21A9461c3FBM" TargetMode="External"/><Relationship Id="rId350" Type="http://schemas.openxmlformats.org/officeDocument/2006/relationships/hyperlink" Target="consultantplus://offline/ref=FE48F1B0500CFA07CFAC65A733CDD28C3C1F8130BCD69466296A4F4F02447177E86AADDBC01C938CC1AFB413388662BBB1F5227CD21A9461c3FBM" TargetMode="External"/><Relationship Id="rId406" Type="http://schemas.openxmlformats.org/officeDocument/2006/relationships/hyperlink" Target="consultantplus://offline/ref=FE48F1B0500CFA07CFAC65A733CDD28C3D1A8839B9D19466296A4F4F02447177FA6AF5D7C21A8F8ECFBAE2427EcDF3M" TargetMode="External"/><Relationship Id="rId9" Type="http://schemas.openxmlformats.org/officeDocument/2006/relationships/hyperlink" Target="consultantplus://offline/ref=FE48F1B0500CFA07CFAC65A733CDD28C3F178638BAD99466296A4F4F02447177E86AADDBC01C928ACEAFB413388662BBB1F5227CD21A9461c3FBM" TargetMode="External"/><Relationship Id="rId210" Type="http://schemas.openxmlformats.org/officeDocument/2006/relationships/hyperlink" Target="consultantplus://offline/ref=FE48F1B0500CFA07CFAC65A733CDD28C3C1F8130BCD69466296A4F4F02447177E86AADDBC01C9186C4AFB413388662BBB1F5227CD21A9461c3FBM" TargetMode="External"/><Relationship Id="rId392" Type="http://schemas.openxmlformats.org/officeDocument/2006/relationships/hyperlink" Target="consultantplus://offline/ref=FE48F1B0500CFA07CFAC65A733CDD28C3C1F8130B8D59466296A4F4F02447177E86AADDBC01C908CC7AFB413388662BBB1F5227CD21A9461c3FBM" TargetMode="External"/><Relationship Id="rId448" Type="http://schemas.openxmlformats.org/officeDocument/2006/relationships/hyperlink" Target="consultantplus://offline/ref=FE48F1B0500CFA07CFAC65A733CDD28C3D1B8930B9D69466296A4F4F02447177FA6AF5D7C21A8F8ECFBAE2427EcDF3M" TargetMode="External"/><Relationship Id="rId252" Type="http://schemas.openxmlformats.org/officeDocument/2006/relationships/hyperlink" Target="consultantplus://offline/ref=FE48F1B0500CFA07CFAC65A733CDD28C3C1F8130BCD59466296A4F4F02447177E86AADDBC01C9188C4AFB413388662BBB1F5227CD21A9461c3FBM" TargetMode="External"/><Relationship Id="rId294" Type="http://schemas.openxmlformats.org/officeDocument/2006/relationships/hyperlink" Target="consultantplus://offline/ref=FE48F1B0500CFA07CFAC65A733CDD28C3C1F8130BCD69466296A4F4F02447177E86AADDBC01C908BC6AFB413388662BBB1F5227CD21A9461c3FBM" TargetMode="External"/><Relationship Id="rId308" Type="http://schemas.openxmlformats.org/officeDocument/2006/relationships/hyperlink" Target="consultantplus://offline/ref=FE48F1B0500CFA07CFAC65A733CDD28C3C1F8130BCD69466296A4F4F02447177E86AADDBC01C9088CEAFB413388662BBB1F5227CD21A9461c3FBM" TargetMode="External"/><Relationship Id="rId47" Type="http://schemas.openxmlformats.org/officeDocument/2006/relationships/hyperlink" Target="consultantplus://offline/ref=FE48F1B0500CFA07CFAC65A733CDD28C3C1F8130BCD69466296A4F4F02447177E86AADDBC01C918FC2AFB413388662BBB1F5227CD21A9461c3FBM" TargetMode="External"/><Relationship Id="rId89" Type="http://schemas.openxmlformats.org/officeDocument/2006/relationships/hyperlink" Target="consultantplus://offline/ref=FE48F1B0500CFA07CFAC65A733CDD28C3D1E8636B8D89466296A4F4F02447177E86AADDBC01C918ECFAFB413388662BBB1F5227CD21A9461c3FBM" TargetMode="External"/><Relationship Id="rId112" Type="http://schemas.openxmlformats.org/officeDocument/2006/relationships/hyperlink" Target="consultantplus://offline/ref=FE48F1B0500CFA07CFAC65A733CDD28C3C1F8130BCD79466296A4F4F02447177E86AADDBC01C918CC4AFB413388662BBB1F5227CD21A9461c3FBM" TargetMode="External"/><Relationship Id="rId154" Type="http://schemas.openxmlformats.org/officeDocument/2006/relationships/hyperlink" Target="consultantplus://offline/ref=FE48F1B0500CFA07CFAC65A733CDD28C3F178332B8D99466296A4F4F02447177E86AADDBC01C918BC6AFB413388662BBB1F5227CD21A9461c3FBM" TargetMode="External"/><Relationship Id="rId361" Type="http://schemas.openxmlformats.org/officeDocument/2006/relationships/hyperlink" Target="consultantplus://offline/ref=FE48F1B0500CFA07CFAC65A733CDD28C3D1B8936BDD19466296A4F4F02447177E86AADDBC01C978CC1AFB413388662BBB1F5227CD21A9461c3FBM" TargetMode="External"/><Relationship Id="rId196" Type="http://schemas.openxmlformats.org/officeDocument/2006/relationships/hyperlink" Target="consultantplus://offline/ref=FE48F1B0500CFA07CFAC65A733CDD28C3C1F8130B8D59466296A4F4F02447177E86AADDBC01C918BC3AFB413388662BBB1F5227CD21A9461c3FBM" TargetMode="External"/><Relationship Id="rId417" Type="http://schemas.openxmlformats.org/officeDocument/2006/relationships/hyperlink" Target="consultantplus://offline/ref=FE48F1B0500CFA07CFAC65A733CDD28C3C1D8133BED79466296A4F4F02447177E86AADDBC01C928CCEAFB413388662BBB1F5227CD21A9461c3FBM" TargetMode="External"/><Relationship Id="rId459" Type="http://schemas.openxmlformats.org/officeDocument/2006/relationships/hyperlink" Target="consultantplus://offline/ref=FE48F1B0500CFA07CFAC65A733CDD28C3C1F8037B8D59466296A4F4F02447177E86AADDBC01C938ACEAFB413388662BBB1F5227CD21A9461c3FBM" TargetMode="External"/><Relationship Id="rId16" Type="http://schemas.openxmlformats.org/officeDocument/2006/relationships/hyperlink" Target="consultantplus://offline/ref=FE48F1B0500CFA07CFAC65A733CDD28C3F1A8634BBD79466296A4F4F02447177E86AADDBC01C918ECEAFB413388662BBB1F5227CD21A9461c3FBM" TargetMode="External"/><Relationship Id="rId221" Type="http://schemas.openxmlformats.org/officeDocument/2006/relationships/hyperlink" Target="consultantplus://offline/ref=FE48F1B0500CFA07CFAC65A733CDD28C3F178332B8D99466296A4F4F02447177E86AADDBC01C9189C3AFB413388662BBB1F5227CD21A9461c3FBM" TargetMode="External"/><Relationship Id="rId263" Type="http://schemas.openxmlformats.org/officeDocument/2006/relationships/hyperlink" Target="consultantplus://offline/ref=FE48F1B0500CFA07CFAC65A733CDD28C3C1F8037B8D59466296A4F4F02447177E86AADDBC01C918BC5AFB413388662BBB1F5227CD21A9461c3FBM" TargetMode="External"/><Relationship Id="rId319" Type="http://schemas.openxmlformats.org/officeDocument/2006/relationships/hyperlink" Target="consultantplus://offline/ref=FE48F1B0500CFA07CFAC65A733CDD28C3C1F8130BCD69466296A4F4F02447177E86AADDBC01C9086C4AFB413388662BBB1F5227CD21A9461c3FBM" TargetMode="External"/><Relationship Id="rId58" Type="http://schemas.openxmlformats.org/officeDocument/2006/relationships/hyperlink" Target="consultantplus://offline/ref=FE48F1B0500CFA07CFAC65A733CDD28C3F178332B8D99466296A4F4F02447177E86AADDBC01C918FCFAFB413388662BBB1F5227CD21A9461c3FBM" TargetMode="External"/><Relationship Id="rId123" Type="http://schemas.openxmlformats.org/officeDocument/2006/relationships/hyperlink" Target="consultantplus://offline/ref=FE48F1B0500CFA07CFAC65A733CDD28C3C1F8130BCD69466296A4F4F02447177E86AADDBC01C918AC5AFB413388662BBB1F5227CD21A9461c3FBM" TargetMode="External"/><Relationship Id="rId330" Type="http://schemas.openxmlformats.org/officeDocument/2006/relationships/hyperlink" Target="consultantplus://offline/ref=FE48F1B0500CFA07CFAC65A733CDD28C3C1F8130BCD69466296A4F4F02447177E86AADDBC01C938EC6AFB413388662BBB1F5227CD21A9461c3FBM" TargetMode="External"/><Relationship Id="rId165" Type="http://schemas.openxmlformats.org/officeDocument/2006/relationships/hyperlink" Target="consultantplus://offline/ref=FE48F1B0500CFA07CFAC65A733CDD28C3C1F8130BCD79466296A4F4F02447177E86AADDBC01C918DC3AFB413388662BBB1F5227CD21A9461c3FBM" TargetMode="External"/><Relationship Id="rId372" Type="http://schemas.openxmlformats.org/officeDocument/2006/relationships/hyperlink" Target="consultantplus://offline/ref=FE48F1B0500CFA07CFAC65A733CDD28C3F178332B8D99466296A4F4F02447177E86AADDBC01C9187C3AFB413388662BBB1F5227CD21A9461c3FBM" TargetMode="External"/><Relationship Id="rId428" Type="http://schemas.openxmlformats.org/officeDocument/2006/relationships/hyperlink" Target="consultantplus://offline/ref=FE48F1B0500CFA07CFAC65A733CDD28C3C1D8133BED79466296A4F4F02447177E86AADDBC01C928DC2AFB413388662BBB1F5227CD21A9461c3FBM" TargetMode="External"/><Relationship Id="rId232" Type="http://schemas.openxmlformats.org/officeDocument/2006/relationships/hyperlink" Target="consultantplus://offline/ref=FE48F1B0500CFA07CFAC65A733CDD28C3C1F8130BCD59466296A4F4F02447177E86AADDBC01C918AC0AFB413388662BBB1F5227CD21A9461c3FBM" TargetMode="External"/><Relationship Id="rId274" Type="http://schemas.openxmlformats.org/officeDocument/2006/relationships/hyperlink" Target="consultantplus://offline/ref=FE48F1B0500CFA07CFAC65A733CDD28C3C1F8130BCD59466296A4F4F02447177E86AADDBC01C9187C3AFB413388662BBB1F5227CD21A9461c3FBM" TargetMode="External"/><Relationship Id="rId27" Type="http://schemas.openxmlformats.org/officeDocument/2006/relationships/hyperlink" Target="consultantplus://offline/ref=FE48F1B0500CFA07CFAC65A733CDD28C3C168436BED59466296A4F4F02447177E86AADDBC01C918ECFAFB413388662BBB1F5227CD21A9461c3FBM" TargetMode="External"/><Relationship Id="rId69" Type="http://schemas.openxmlformats.org/officeDocument/2006/relationships/hyperlink" Target="consultantplus://offline/ref=FE48F1B0500CFA07CFAC65A733CDD28C3C1F8130BCD69466296A4F4F02447177E86AADDBC01C918CCFAFB413388662BBB1F5227CD21A9461c3FBM" TargetMode="External"/><Relationship Id="rId134" Type="http://schemas.openxmlformats.org/officeDocument/2006/relationships/hyperlink" Target="consultantplus://offline/ref=FE48F1B0500CFA07CFAC65A733CDD28C3C1F8130BCD59466296A4F4F02447177E86AADDBC01C918FC5AFB413388662BBB1F5227CD21A9461c3FBM" TargetMode="External"/><Relationship Id="rId80" Type="http://schemas.openxmlformats.org/officeDocument/2006/relationships/hyperlink" Target="consultantplus://offline/ref=FE48F1B0500CFA07CFAC65A733CDD28C3D1F8132BCD29466296A4F4F02447177E86AADDBC01C918FC1AFB413388662BBB1F5227CD21A9461c3FBM" TargetMode="External"/><Relationship Id="rId176" Type="http://schemas.openxmlformats.org/officeDocument/2006/relationships/hyperlink" Target="consultantplus://offline/ref=FE48F1B0500CFA07CFAC65A733CDD28C3D1C8933BDD19466296A4F4F02447177E86AADDBC01C908FC7AFB413388662BBB1F5227CD21A9461c3FBM" TargetMode="External"/><Relationship Id="rId341" Type="http://schemas.openxmlformats.org/officeDocument/2006/relationships/hyperlink" Target="consultantplus://offline/ref=FE48F1B0500CFA07CFAC65A733CDD28C3C1F8130BCD69466296A4F4F02447177E86AADDBC01C938FC0AFB413388662BBB1F5227CD21A9461c3FBM" TargetMode="External"/><Relationship Id="rId383" Type="http://schemas.openxmlformats.org/officeDocument/2006/relationships/hyperlink" Target="consultantplus://offline/ref=FE48F1B0500CFA07CFAC65A733CDD28C3C1F8037B8D59466296A4F4F02447177E86AADDBC01C9186C7AFB413388662BBB1F5227CD21A9461c3FBM" TargetMode="External"/><Relationship Id="rId439" Type="http://schemas.openxmlformats.org/officeDocument/2006/relationships/hyperlink" Target="consultantplus://offline/ref=FE48F1B0500CFA07CFAC65A733CDD28C3C1D8133BED79466296A4F4F02447177E86AADDBC01C928DC0AFB413388662BBB1F5227CD21A9461c3FBM" TargetMode="External"/><Relationship Id="rId201" Type="http://schemas.openxmlformats.org/officeDocument/2006/relationships/hyperlink" Target="consultantplus://offline/ref=FE48F1B0500CFA07CFAC65A733CDD28C3D1D8632B8D49466296A4F4F02447177E86AADDBC01C918ACEAFB413388662BBB1F5227CD21A9461c3FBM" TargetMode="External"/><Relationship Id="rId243" Type="http://schemas.openxmlformats.org/officeDocument/2006/relationships/hyperlink" Target="consultantplus://offline/ref=FE48F1B0500CFA07CFAC65A733CDD28C3C1F8130BCD69466296A4F4F02447177E86AADDBC01C9187C0AFB413388662BBB1F5227CD21A9461c3FBM" TargetMode="External"/><Relationship Id="rId285" Type="http://schemas.openxmlformats.org/officeDocument/2006/relationships/hyperlink" Target="consultantplus://offline/ref=FE48F1B0500CFA07CFAC65A733CDD28C3C1F8130BCD59466296A4F4F02447177E86AADDBC01C908FC6AFB413388662BBB1F5227CD21A9461c3FBM" TargetMode="External"/><Relationship Id="rId450" Type="http://schemas.openxmlformats.org/officeDocument/2006/relationships/hyperlink" Target="consultantplus://offline/ref=FE48F1B0500CFA07CFAC65A733CDD28C3D1B8930B9D69466296A4F4F02447177FA6AF5D7C21A8F8ECFBAE2427EcDF3M" TargetMode="External"/><Relationship Id="rId38" Type="http://schemas.openxmlformats.org/officeDocument/2006/relationships/hyperlink" Target="consultantplus://offline/ref=FE48F1B0500CFA07CFAC65A733CDD28C3C1F8130BCD69466296A4F4F02447177E86AADDBC01C918FC6AFB413388662BBB1F5227CD21A9461c3FBM" TargetMode="External"/><Relationship Id="rId103" Type="http://schemas.openxmlformats.org/officeDocument/2006/relationships/hyperlink" Target="consultantplus://offline/ref=FE48F1B0500CFA07CFAC65A733CDD28C3F168134BCD79466296A4F4F02447177E86AADDBC01C918FCFAFB413388662BBB1F5227CD21A9461c3FBM" TargetMode="External"/><Relationship Id="rId310" Type="http://schemas.openxmlformats.org/officeDocument/2006/relationships/hyperlink" Target="consultantplus://offline/ref=FE48F1B0500CFA07CFAC65A733CDD28C3C1F8130BCD69466296A4F4F02447177E86AADDBC01C9089C5AFB413388662BBB1F5227CD21A9461c3FBM" TargetMode="External"/><Relationship Id="rId91" Type="http://schemas.openxmlformats.org/officeDocument/2006/relationships/hyperlink" Target="consultantplus://offline/ref=FE48F1B0500CFA07CFAC65A733CDD28C3D1C8135BBD99466296A4F4F02447177E86AADDBC01C918EC0AFB413388662BBB1F5227CD21A9461c3FBM" TargetMode="External"/><Relationship Id="rId145" Type="http://schemas.openxmlformats.org/officeDocument/2006/relationships/hyperlink" Target="consultantplus://offline/ref=FE48F1B0500CFA07CFAC65A733CDD28C3C1D8133BED79466296A4F4F02447177E86AADDBC01C928CC7AFB413388662BBB1F5227CD21A9461c3FBM" TargetMode="External"/><Relationship Id="rId187" Type="http://schemas.openxmlformats.org/officeDocument/2006/relationships/hyperlink" Target="consultantplus://offline/ref=FE48F1B0500CFA07CFAC65A733CDD28C3C1F8130BCD69466296A4F4F02447177E86AADDBC01C9189C0AFB413388662BBB1F5227CD21A9461c3FBM" TargetMode="External"/><Relationship Id="rId352" Type="http://schemas.openxmlformats.org/officeDocument/2006/relationships/hyperlink" Target="consultantplus://offline/ref=FE48F1B0500CFA07CFAC65A733CDD28C3C1F8037B8D59466296A4F4F02447177E86AADDBC01C9188CEAFB413388662BBB1F5227CD21A9461c3FBM" TargetMode="External"/><Relationship Id="rId394" Type="http://schemas.openxmlformats.org/officeDocument/2006/relationships/hyperlink" Target="consultantplus://offline/ref=FE48F1B0500CFA07CFAC65A733CDD28C3C1F8130B8D59466296A4F4F02447177E86AADDBC01C908DC3AFB413388662BBB1F5227CD21A9461c3FBM" TargetMode="External"/><Relationship Id="rId408" Type="http://schemas.openxmlformats.org/officeDocument/2006/relationships/hyperlink" Target="consultantplus://offline/ref=FE48F1B0500CFA07CFAC65A733CDD28C3D1B8139B4D39466296A4F4F02447177E86AADDBC01E928BCFAFB413388662BBB1F5227CD21A9461c3FBM" TargetMode="External"/><Relationship Id="rId212" Type="http://schemas.openxmlformats.org/officeDocument/2006/relationships/hyperlink" Target="consultantplus://offline/ref=FE48F1B0500CFA07CFAC65A733CDD28C3C1F8130B8D59466296A4F4F02447177E86AADDBC01C9188C4AFB413388662BBB1F5227CD21A9461c3FBM" TargetMode="External"/><Relationship Id="rId254" Type="http://schemas.openxmlformats.org/officeDocument/2006/relationships/hyperlink" Target="consultantplus://offline/ref=FE48F1B0500CFA07CFAC65A733CDD28C3C1F8130BCD69466296A4F4F02447177E86AADDBC01C908FC0AFB413388662BBB1F5227CD21A9461c3FBM" TargetMode="External"/><Relationship Id="rId49" Type="http://schemas.openxmlformats.org/officeDocument/2006/relationships/hyperlink" Target="consultantplus://offline/ref=FE48F1B0500CFA07CFAC65A733CDD28C3C1F8130BCD69466296A4F4F02447177E86AADDBC01C918FC0AFB413388662BBB1F5227CD21A9461c3FBM" TargetMode="External"/><Relationship Id="rId114" Type="http://schemas.openxmlformats.org/officeDocument/2006/relationships/hyperlink" Target="consultantplus://offline/ref=FE48F1B0500CFA07CFAC65A733CDD28C3C1F8130BCD79466296A4F4F02447177E86AADDBC01C918CC3AFB413388662BBB1F5227CD21A9461c3FBM" TargetMode="External"/><Relationship Id="rId296" Type="http://schemas.openxmlformats.org/officeDocument/2006/relationships/hyperlink" Target="consultantplus://offline/ref=FE48F1B0500CFA07CFAC65A733CDD28C3C1F8130BCD69466296A4F4F02447177E86AADDBC01C908BC3AFB413388662BBB1F5227CD21A9461c3FBM" TargetMode="External"/><Relationship Id="rId461" Type="http://schemas.openxmlformats.org/officeDocument/2006/relationships/theme" Target="theme/theme1.xml"/><Relationship Id="rId60" Type="http://schemas.openxmlformats.org/officeDocument/2006/relationships/hyperlink" Target="consultantplus://offline/ref=FE48F1B0500CFA07CFAC65A733CDD28C3C1F8130B8D59466296A4F4F02447177E86AADDBC01C918FCFAFB413388662BBB1F5227CD21A9461c3FBM" TargetMode="External"/><Relationship Id="rId156" Type="http://schemas.openxmlformats.org/officeDocument/2006/relationships/hyperlink" Target="consultantplus://offline/ref=FE48F1B0500CFA07CFAC65A733CDD28C3C1F8130BCD69466296A4F4F02447177E86AADDBC01C918BC0AFB413388662BBB1F5227CD21A9461c3FBM" TargetMode="External"/><Relationship Id="rId198" Type="http://schemas.openxmlformats.org/officeDocument/2006/relationships/hyperlink" Target="consultantplus://offline/ref=FE48F1B0500CFA07CFAC65A733CDD28C3C1F8130B8D59466296A4F4F02447177E86AADDBC01C918BC0AFB413388662BBB1F5227CD21A9461c3FBM" TargetMode="External"/><Relationship Id="rId321" Type="http://schemas.openxmlformats.org/officeDocument/2006/relationships/hyperlink" Target="consultantplus://offline/ref=FE48F1B0500CFA07CFAC65A733CDD28C3C1F8130BCD69466296A4F4F02447177E86AADDBC01C9086C1AFB413388662BBB1F5227CD21A9461c3FBM" TargetMode="External"/><Relationship Id="rId363" Type="http://schemas.openxmlformats.org/officeDocument/2006/relationships/hyperlink" Target="consultantplus://offline/ref=FE48F1B0500CFA07CFAC65A733CDD28C3C1F8037B8D59466296A4F4F02447177E86AADDBC01C9189C6AFB413388662BBB1F5227CD21A9461c3FBM" TargetMode="External"/><Relationship Id="rId419" Type="http://schemas.openxmlformats.org/officeDocument/2006/relationships/hyperlink" Target="consultantplus://offline/ref=FE48F1B0500CFA07CFAC65A733CDD28C3D1D8632B8D49466296A4F4F02447177E86AADDBC01C918ECFAFB413388662BBB1F5227CD21A9461c3FBM" TargetMode="External"/><Relationship Id="rId223" Type="http://schemas.openxmlformats.org/officeDocument/2006/relationships/hyperlink" Target="consultantplus://offline/ref=FE48F1B0500CFA07CFAC65A733CDD28C3C178734B686C364783F414A0A142B67FE23A2DCDE1C9990C5A4E2c4F2M" TargetMode="External"/><Relationship Id="rId430" Type="http://schemas.openxmlformats.org/officeDocument/2006/relationships/hyperlink" Target="consultantplus://offline/ref=FE48F1B0500CFA07CFAC65A733CDD28C3C1E8631B9D19466296A4F4F02447177E86AADDBC01C918EC1AFB413388662BBB1F5227CD21A9461c3FBM" TargetMode="External"/><Relationship Id="rId18" Type="http://schemas.openxmlformats.org/officeDocument/2006/relationships/hyperlink" Target="consultantplus://offline/ref=FE48F1B0500CFA07CFAC65A733CDD28C3C1F8130B8D59466296A4F4F02447177E86AADDBC01C918ECEAFB413388662BBB1F5227CD21A9461c3FBM" TargetMode="External"/><Relationship Id="rId265" Type="http://schemas.openxmlformats.org/officeDocument/2006/relationships/hyperlink" Target="consultantplus://offline/ref=FE48F1B0500CFA07CFAC65A733CDD28C3C1F8130BCD69466296A4F4F02447177E86AADDBC01C908CC3AFB413388662BBB1F5227CD21A9461c3FBM" TargetMode="External"/><Relationship Id="rId125" Type="http://schemas.openxmlformats.org/officeDocument/2006/relationships/hyperlink" Target="consultantplus://offline/ref=FE48F1B0500CFA07CFAC65A733CDD28C3C1F8130B8D59466296A4F4F02447177E86AADDBC01C918AC3AFB413388662BBB1F5227CD21A9461c3FBM" TargetMode="External"/><Relationship Id="rId167" Type="http://schemas.openxmlformats.org/officeDocument/2006/relationships/hyperlink" Target="consultantplus://offline/ref=FE48F1B0500CFA07CFAC65A733CDD28C3C1F8037B8D59466296A4F4F02447177E86AADDBC01C918DCFAFB413388662BBB1F5227CD21A9461c3FBM" TargetMode="External"/><Relationship Id="rId332" Type="http://schemas.openxmlformats.org/officeDocument/2006/relationships/hyperlink" Target="consultantplus://offline/ref=FE48F1B0500CFA07CFAC65A733CDD28C3C1F8130BCD59466296A4F4F02447177E86AADDBC01C908FC2AFB413388662BBB1F5227CD21A9461c3FBM" TargetMode="External"/><Relationship Id="rId374" Type="http://schemas.openxmlformats.org/officeDocument/2006/relationships/hyperlink" Target="consultantplus://offline/ref=FE48F1B0500CFA07CFAC65A733CDD28C3C1F8130BCD79466296A4F4F02447177E86AADDBC01C9188C0AFB413388662BBB1F5227CD21A9461c3FBM" TargetMode="External"/><Relationship Id="rId71" Type="http://schemas.openxmlformats.org/officeDocument/2006/relationships/hyperlink" Target="consultantplus://offline/ref=FE48F1B0500CFA07CFAC65A733CDD28C3F168134BCD79466296A4F4F02447177E86AADDBC01C918FC1AFB413388662BBB1F5227CD21A9461c3FBM" TargetMode="External"/><Relationship Id="rId234" Type="http://schemas.openxmlformats.org/officeDocument/2006/relationships/hyperlink" Target="consultantplus://offline/ref=FE48F1B0500CFA07CFAC65A733CDD28C3C1F8130B8D59466296A4F4F02447177E86AADDBC01C9189C6AFB413388662BBB1F5227CD21A9461c3FBM" TargetMode="External"/><Relationship Id="rId2" Type="http://schemas.microsoft.com/office/2007/relationships/stylesWithEffects" Target="stylesWithEffects.xml"/><Relationship Id="rId29" Type="http://schemas.openxmlformats.org/officeDocument/2006/relationships/hyperlink" Target="consultantplus://offline/ref=FE48F1B0500CFA07CFAC65A733CDD28C3D1F8335B5D19466296A4F4F02447177E86AADDBC01C918ECEAFB413388662BBB1F5227CD21A9461c3FBM" TargetMode="External"/><Relationship Id="rId276" Type="http://schemas.openxmlformats.org/officeDocument/2006/relationships/hyperlink" Target="consultantplus://offline/ref=FE48F1B0500CFA07CFAC65A733CDD28C3F178332B8D99466296A4F4F02447177E86AADDBC01C9187C4AFB413388662BBB1F5227CD21A9461c3FBM" TargetMode="External"/><Relationship Id="rId441" Type="http://schemas.openxmlformats.org/officeDocument/2006/relationships/hyperlink" Target="consultantplus://offline/ref=FE48F1B0500CFA07CFAC65A733CDD28C3D1A8839BFD59466296A4F4F02447177FA6AF5D7C21A8F8ECFBAE2427EcDF3M" TargetMode="External"/><Relationship Id="rId40" Type="http://schemas.openxmlformats.org/officeDocument/2006/relationships/hyperlink" Target="consultantplus://offline/ref=FE48F1B0500CFA07CFAC65A733CDD28C3C1F8130BCD79466296A4F4F02447177E86AADDBC01C918FC6AFB413388662BBB1F5227CD21A9461c3FBM" TargetMode="External"/><Relationship Id="rId115" Type="http://schemas.openxmlformats.org/officeDocument/2006/relationships/hyperlink" Target="consultantplus://offline/ref=FE48F1B0500CFA07CFAC65A733CDD28C3F178332B8D99466296A4F4F02447177E86AADDBC01C918DC7AFB413388662BBB1F5227CD21A9461c3FBM" TargetMode="External"/><Relationship Id="rId136" Type="http://schemas.openxmlformats.org/officeDocument/2006/relationships/hyperlink" Target="consultantplus://offline/ref=FE48F1B0500CFA07CFAC65A733CDD28C3C1F8130BCD59466296A4F4F02447177E86AADDBC01C918FC1AFB413388662BBB1F5227CD21A9461c3FBM" TargetMode="External"/><Relationship Id="rId157" Type="http://schemas.openxmlformats.org/officeDocument/2006/relationships/hyperlink" Target="consultantplus://offline/ref=FE48F1B0500CFA07CFAC65A733CDD28C3C1F8130BCD69466296A4F4F02447177E86AADDBC01C918BCEAFB413388662BBB1F5227CD21A9461c3FBM" TargetMode="External"/><Relationship Id="rId178" Type="http://schemas.openxmlformats.org/officeDocument/2006/relationships/hyperlink" Target="consultantplus://offline/ref=FE48F1B0500CFA07CFAC65A733CDD28C3C1F8130BCD69466296A4F4F02447177E86AADDBC01C9189C4AFB413388662BBB1F5227CD21A9461c3FBM" TargetMode="External"/><Relationship Id="rId301" Type="http://schemas.openxmlformats.org/officeDocument/2006/relationships/hyperlink" Target="consultantplus://offline/ref=FE48F1B0500CFA07CFAC65A733CDD28C3C1F8130B8D59466296A4F4F02447177E86AADDBC01C9187C6AFB413388662BBB1F5227CD21A9461c3FBM" TargetMode="External"/><Relationship Id="rId322" Type="http://schemas.openxmlformats.org/officeDocument/2006/relationships/hyperlink" Target="consultantplus://offline/ref=FE48F1B0500CFA07CFAC65A733CDD28C3C1F8130BCD69466296A4F4F02447177E86AADDBC01C9086C0AFB413388662BBB1F5227CD21A9461c3FBM" TargetMode="External"/><Relationship Id="rId343" Type="http://schemas.openxmlformats.org/officeDocument/2006/relationships/hyperlink" Target="consultantplus://offline/ref=FE48F1B0500CFA07CFAC65A733CDD28C3C1F8130BCD69466296A4F4F02447177E86AADDBC01C938FCEAFB413388662BBB1F5227CD21A9461c3FBM" TargetMode="External"/><Relationship Id="rId364" Type="http://schemas.openxmlformats.org/officeDocument/2006/relationships/hyperlink" Target="consultantplus://offline/ref=FE48F1B0500CFA07CFAC65A733CDD28C3C1F8130BCD79466296A4F4F02447177E86AADDBC01C9188C2AFB413388662BBB1F5227CD21A9461c3FBM" TargetMode="External"/><Relationship Id="rId61" Type="http://schemas.openxmlformats.org/officeDocument/2006/relationships/hyperlink" Target="consultantplus://offline/ref=FE48F1B0500CFA07CFAC65A733CDD28C3D1B8032B9D89466296A4F4F02447177E86AADDBC01C958DC7AFB413388662BBB1F5227CD21A9461c3FBM" TargetMode="External"/><Relationship Id="rId82" Type="http://schemas.openxmlformats.org/officeDocument/2006/relationships/hyperlink" Target="consultantplus://offline/ref=FE48F1B0500CFA07CFAC65A733CDD28C3C1F8130B8D59466296A4F4F02447177E86AADDBC01C918CC7AFB413388662BBB1F5227CD21A9461c3FBM" TargetMode="External"/><Relationship Id="rId199" Type="http://schemas.openxmlformats.org/officeDocument/2006/relationships/hyperlink" Target="consultantplus://offline/ref=FE48F1B0500CFA07CFAC65A733CDD28C3C1F8130B8D59466296A4F4F02447177E86AADDBC01C918BCFAFB413388662BBB1F5227CD21A9461c3FBM" TargetMode="External"/><Relationship Id="rId203" Type="http://schemas.openxmlformats.org/officeDocument/2006/relationships/hyperlink" Target="consultantplus://offline/ref=FE48F1B0500CFA07CFAC65A733CDD28C3C1F8130B8D59466296A4F4F02447177E86AADDBC01C9188C7AFB413388662BBB1F5227CD21A9461c3FBM" TargetMode="External"/><Relationship Id="rId385" Type="http://schemas.openxmlformats.org/officeDocument/2006/relationships/hyperlink" Target="consultantplus://offline/ref=FE48F1B0500CFA07CFAC65A733CDD28C3C1F8130B8D59466296A4F4F02447177E86AADDBC01C908FC4AFB413388662BBB1F5227CD21A9461c3FBM" TargetMode="External"/><Relationship Id="rId19" Type="http://schemas.openxmlformats.org/officeDocument/2006/relationships/hyperlink" Target="consultantplus://offline/ref=FE48F1B0500CFA07CFAC65A733CDD28C3F178832BED19466296A4F4F02447177E86AADDBC01C938EC6AFB413388662BBB1F5227CD21A9461c3FBM" TargetMode="External"/><Relationship Id="rId224" Type="http://schemas.openxmlformats.org/officeDocument/2006/relationships/hyperlink" Target="consultantplus://offline/ref=FE48F1B0500CFA07CFAC65A733CDD28C3D1A8839BFD59466296A4F4F02447177E86AADDBC01C9187C2AFB413388662BBB1F5227CD21A9461c3FBM" TargetMode="External"/><Relationship Id="rId245" Type="http://schemas.openxmlformats.org/officeDocument/2006/relationships/hyperlink" Target="consultantplus://offline/ref=FE48F1B0500CFA07CFAC65A733CDD28C3C1F8130BCD59466296A4F4F02447177E86AADDBC01C918BC5AFB413388662BBB1F5227CD21A9461c3FBM" TargetMode="External"/><Relationship Id="rId266" Type="http://schemas.openxmlformats.org/officeDocument/2006/relationships/hyperlink" Target="consultantplus://offline/ref=FE48F1B0500CFA07CFAC65A733CDD28C3C1F8130BCD69466296A4F4F02447177E86AADDBC01C908CC1AFB413388662BBB1F5227CD21A9461c3FBM" TargetMode="External"/><Relationship Id="rId287" Type="http://schemas.openxmlformats.org/officeDocument/2006/relationships/hyperlink" Target="consultantplus://offline/ref=FE48F1B0500CFA07CFAC65A733CDD28C3C1F8130BCD69466296A4F4F02447177E86AADDBC01C908DCEAFB413388662BBB1F5227CD21A9461c3FBM" TargetMode="External"/><Relationship Id="rId410" Type="http://schemas.openxmlformats.org/officeDocument/2006/relationships/hyperlink" Target="consultantplus://offline/ref=FE48F1B0500CFA07CFAC65A733CDD28C3C1F8037B8D59466296A4F4F02447177E86AADDBC01C9186C2AFB413388662BBB1F5227CD21A9461c3FBM" TargetMode="External"/><Relationship Id="rId431" Type="http://schemas.openxmlformats.org/officeDocument/2006/relationships/hyperlink" Target="consultantplus://offline/ref=FE48F1B0500CFA07CFAC65A733CDD28C3C1F8037B8D59466296A4F4F02447177E86AADDBC01C9186C2AFB413388662BBB1F5227CD21A9461c3FBM" TargetMode="External"/><Relationship Id="rId452" Type="http://schemas.openxmlformats.org/officeDocument/2006/relationships/hyperlink" Target="consultantplus://offline/ref=FE48F1B0500CFA07CFAC65A733CDD28C3D1F8133B9D09466296A4F4F02447177E86AADDBC01C908AC6AFB413388662BBB1F5227CD21A9461c3FBM" TargetMode="External"/><Relationship Id="rId30" Type="http://schemas.openxmlformats.org/officeDocument/2006/relationships/hyperlink" Target="consultantplus://offline/ref=FE48F1B0500CFA07CFAC65A733CDD28C3D1F8431B8D09466296A4F4F02447177E86AADDBC01C918BC7AFB413388662BBB1F5227CD21A9461c3FBM" TargetMode="External"/><Relationship Id="rId105" Type="http://schemas.openxmlformats.org/officeDocument/2006/relationships/hyperlink" Target="consultantplus://offline/ref=FE48F1B0500CFA07CFAC65A733CDD28C3D1F8132BCD29466296A4F4F02447177E86AADDBC01C918FC0AFB413388662BBB1F5227CD21A9461c3FBM" TargetMode="External"/><Relationship Id="rId126" Type="http://schemas.openxmlformats.org/officeDocument/2006/relationships/hyperlink" Target="consultantplus://offline/ref=FE48F1B0500CFA07CFAC65A733CDD28C3F178832BED19466296A4F4F02447177E86AADDBC01C928AC2AFB413388662BBB1F5227CD21A9461c3FBM" TargetMode="External"/><Relationship Id="rId147" Type="http://schemas.openxmlformats.org/officeDocument/2006/relationships/hyperlink" Target="consultantplus://offline/ref=FE48F1B0500CFA07CFAC65A733CDD28C3F178332B8D99466296A4F4F02447177E86AADDBC01C918AC0AFB413388662BBB1F5227CD21A9461c3FBM" TargetMode="External"/><Relationship Id="rId168" Type="http://schemas.openxmlformats.org/officeDocument/2006/relationships/hyperlink" Target="consultantplus://offline/ref=FE48F1B0500CFA07CFAC65A733CDD28C3F168938BFD19466296A4F4F02447177FA6AF5D7C21A8F8ECFBAE2427EcDF3M" TargetMode="External"/><Relationship Id="rId312" Type="http://schemas.openxmlformats.org/officeDocument/2006/relationships/hyperlink" Target="consultantplus://offline/ref=FE48F1B0500CFA07CFAC65A733CDD28C3C1F8130BCD59466296A4F4F02447177E86AADDBC01C908FC4AFB413388662BBB1F5227CD21A9461c3FBM" TargetMode="External"/><Relationship Id="rId333" Type="http://schemas.openxmlformats.org/officeDocument/2006/relationships/hyperlink" Target="consultantplus://offline/ref=FE48F1B0500CFA07CFAC65A733CDD28C3C1F8037B8D59466296A4F4F02447177E86AADDBC01C9188C1AFB413388662BBB1F5227CD21A9461c3FBM" TargetMode="External"/><Relationship Id="rId354" Type="http://schemas.openxmlformats.org/officeDocument/2006/relationships/hyperlink" Target="consultantplus://offline/ref=FE48F1B0500CFA07CFAC65A733CDD28C3C1F8130BCD79466296A4F4F02447177E86AADDBC01C9188C3AFB413388662BBB1F5227CD21A9461c3FBM" TargetMode="External"/><Relationship Id="rId51" Type="http://schemas.openxmlformats.org/officeDocument/2006/relationships/hyperlink" Target="consultantplus://offline/ref=FE48F1B0500CFA07CFAC65A733CDD28C3C1F8130B8D59466296A4F4F02447177E86AADDBC01C918FC4AFB413388662BBB1F5227CD21A9461c3FBM" TargetMode="External"/><Relationship Id="rId72" Type="http://schemas.openxmlformats.org/officeDocument/2006/relationships/hyperlink" Target="consultantplus://offline/ref=FE48F1B0500CFA07CFAC65A733CDD28C3C178730BFD39466296A4F4F02447177E86AADDBC01C918ECFAFB413388662BBB1F5227CD21A9461c3FBM" TargetMode="External"/><Relationship Id="rId93" Type="http://schemas.openxmlformats.org/officeDocument/2006/relationships/hyperlink" Target="consultantplus://offline/ref=FE48F1B0500CFA07CFAC65A733CDD28C3D1B8936BDD49466296A4F4F02447177E86AADDBC7189ADA96E0B54F7ED571B9BFF52074CEc1F8M" TargetMode="External"/><Relationship Id="rId189" Type="http://schemas.openxmlformats.org/officeDocument/2006/relationships/hyperlink" Target="consultantplus://offline/ref=FE48F1B0500CFA07CFAC65A733CDD28C3C1F8130B8D59466296A4F4F02447177E86AADDBC01C918BC4AFB413388662BBB1F5227CD21A9461c3FBM" TargetMode="External"/><Relationship Id="rId375" Type="http://schemas.openxmlformats.org/officeDocument/2006/relationships/hyperlink" Target="consultantplus://offline/ref=FE48F1B0500CFA07CFAC65A733CDD28C3C1F8130B8D59466296A4F4F02447177E86AADDBC01C908EC7AFB413388662BBB1F5227CD21A9461c3FBM" TargetMode="External"/><Relationship Id="rId396" Type="http://schemas.openxmlformats.org/officeDocument/2006/relationships/hyperlink" Target="consultantplus://offline/ref=FE48F1B0500CFA07CFAC65A733CDD28C3C1D8133BED79466296A4F4F02447177E86AADDBC01C928CC6AFB413388662BBB1F5227CD21A9461c3FBM" TargetMode="External"/><Relationship Id="rId3" Type="http://schemas.openxmlformats.org/officeDocument/2006/relationships/settings" Target="settings.xml"/><Relationship Id="rId214" Type="http://schemas.openxmlformats.org/officeDocument/2006/relationships/hyperlink" Target="consultantplus://offline/ref=FE48F1B0500CFA07CFAC65A733CDD28C3C1F8130BCD79466296A4F4F02447177E86AADDBC01C918AC0AFB413388662BBB1F5227CD21A9461c3FBM" TargetMode="External"/><Relationship Id="rId235" Type="http://schemas.openxmlformats.org/officeDocument/2006/relationships/hyperlink" Target="consultantplus://offline/ref=FE48F1B0500CFA07CFAC65A733CDD28C3C1F8130BCD69466296A4F4F02447177E86AADDBC01C9187C3AFB413388662BBB1F5227CD21A9461c3FBM" TargetMode="External"/><Relationship Id="rId256" Type="http://schemas.openxmlformats.org/officeDocument/2006/relationships/hyperlink" Target="consultantplus://offline/ref=FE48F1B0500CFA07CFAC65A733CDD28C3C1F8130BCD69466296A4F4F02447177E86AADDBC01C908FCEAFB413388662BBB1F5227CD21A9461c3FBM" TargetMode="External"/><Relationship Id="rId277" Type="http://schemas.openxmlformats.org/officeDocument/2006/relationships/hyperlink" Target="consultantplus://offline/ref=FE48F1B0500CFA07CFAC65A733CDD28C3C1F8130BCD79466296A4F4F02447177E86AADDBC01C918BC5AFB413388662BBB1F5227CD21A9461c3FBM" TargetMode="External"/><Relationship Id="rId298" Type="http://schemas.openxmlformats.org/officeDocument/2006/relationships/hyperlink" Target="consultantplus://offline/ref=FE48F1B0500CFA07CFAC65A733CDD28C3C1F8130BCD69466296A4F4F02447177E86AADDBC01C908BC0AFB413388662BBB1F5227CD21A9461c3FBM" TargetMode="External"/><Relationship Id="rId400" Type="http://schemas.openxmlformats.org/officeDocument/2006/relationships/hyperlink" Target="consultantplus://offline/ref=FE48F1B0500CFA07CFAC65A733CDD28C3C1F8037B8D59466296A4F4F02447177E86AADDBC01C9186C4AFB413388662BBB1F5227CD21A9461c3FBM" TargetMode="External"/><Relationship Id="rId421" Type="http://schemas.openxmlformats.org/officeDocument/2006/relationships/hyperlink" Target="consultantplus://offline/ref=FE48F1B0500CFA07CFAC65A733CDD28C3C1F8037B8D59466296A4F4F02447177E86AADDBC01C9186C2AFB413388662BBB1F5227CD21A9461c3FBM" TargetMode="External"/><Relationship Id="rId442" Type="http://schemas.openxmlformats.org/officeDocument/2006/relationships/hyperlink" Target="consultantplus://offline/ref=FE48F1B0500CFA07CFAC65A733CDD28C3D1A8839BFD59466296A4F4F02447177FA6AF5D7C21A8F8ECFBAE2427EcDF3M" TargetMode="External"/><Relationship Id="rId116" Type="http://schemas.openxmlformats.org/officeDocument/2006/relationships/hyperlink" Target="consultantplus://offline/ref=FE48F1B0500CFA07CFAC65A733CDD28C3F178332B8D99466296A4F4F02447177E86AADDBC01C918DC5AFB413388662BBB1F5227CD21A9461c3FBM" TargetMode="External"/><Relationship Id="rId137" Type="http://schemas.openxmlformats.org/officeDocument/2006/relationships/hyperlink" Target="consultantplus://offline/ref=FE48F1B0500CFA07CFAC65A733CDD28C3C1F8130BCD69466296A4F4F02447177E86AADDBC01C918BC6AFB413388662BBB1F5227CD21A9461c3FBM" TargetMode="External"/><Relationship Id="rId158" Type="http://schemas.openxmlformats.org/officeDocument/2006/relationships/hyperlink" Target="consultantplus://offline/ref=FE48F1B0500CFA07CFAC65A733CDD28C3C1F8130BCD69466296A4F4F02447177E86AADDBC01C9188C6AFB413388662BBB1F5227CD21A9461c3FBM" TargetMode="External"/><Relationship Id="rId302" Type="http://schemas.openxmlformats.org/officeDocument/2006/relationships/hyperlink" Target="consultantplus://offline/ref=FE48F1B0500CFA07CFAC65A733CDD28C3C1F8130BCD69466296A4F4F02447177E86AADDBC01C9088C6AFB413388662BBB1F5227CD21A9461c3FBM" TargetMode="External"/><Relationship Id="rId323" Type="http://schemas.openxmlformats.org/officeDocument/2006/relationships/hyperlink" Target="consultantplus://offline/ref=FE48F1B0500CFA07CFAC65A733CDD28C3C1F8130BCD69466296A4F4F02447177E86AADDBC01C9086CEAFB413388662BBB1F5227CD21A9461c3FBM" TargetMode="External"/><Relationship Id="rId344" Type="http://schemas.openxmlformats.org/officeDocument/2006/relationships/hyperlink" Target="consultantplus://offline/ref=FE48F1B0500CFA07CFAC65A733CDD28C3C1F8130BCD69466296A4F4F02447177E86AADDBC01C938CC7AFB413388662BBB1F5227CD21A9461c3FBM" TargetMode="External"/><Relationship Id="rId20" Type="http://schemas.openxmlformats.org/officeDocument/2006/relationships/hyperlink" Target="consultantplus://offline/ref=FE48F1B0500CFA07CFAC65A733CDD28C3C1F8135BDD89466296A4F4F02447177E86AADDBC01C908AC7AFB413388662BBB1F5227CD21A9461c3FBM" TargetMode="External"/><Relationship Id="rId41" Type="http://schemas.openxmlformats.org/officeDocument/2006/relationships/hyperlink" Target="consultantplus://offline/ref=FE48F1B0500CFA07CFAC65A733CDD28C3C1F8037B8D59466296A4F4F02447177E86AADDBC01C918FC4AFB413388662BBB1F5227CD21A9461c3FBM" TargetMode="External"/><Relationship Id="rId62" Type="http://schemas.openxmlformats.org/officeDocument/2006/relationships/hyperlink" Target="consultantplus://offline/ref=FE48F1B0500CFA07CFAC65A733CDD28C3D1B8032B9D99466296A4F4F02447177E86AADDBC01C928FC5AFB413388662BBB1F5227CD21A9461c3FBM" TargetMode="External"/><Relationship Id="rId83" Type="http://schemas.openxmlformats.org/officeDocument/2006/relationships/hyperlink" Target="consultantplus://offline/ref=FE48F1B0500CFA07CFAC65A733CDD28C3C1F8037B8D59466296A4F4F02447177E86AADDBC01C918CC2AFB413388662BBB1F5227CD21A9461c3FBM" TargetMode="External"/><Relationship Id="rId179" Type="http://schemas.openxmlformats.org/officeDocument/2006/relationships/hyperlink" Target="consultantplus://offline/ref=FE48F1B0500CFA07CFAC65A733CDD28C3D1B8936BDD19466296A4F4F02447177E86AADDBC01C978CC3AFB413388662BBB1F5227CD21A9461c3FBM" TargetMode="External"/><Relationship Id="rId365" Type="http://schemas.openxmlformats.org/officeDocument/2006/relationships/hyperlink" Target="consultantplus://offline/ref=FE48F1B0500CFA07CFAC65A733CDD28C3C1F8130BCD59466296A4F4F02447177E86AADDBC01C908AC7AFB413388662BBB1F5227CD21A9461c3FBM" TargetMode="External"/><Relationship Id="rId386" Type="http://schemas.openxmlformats.org/officeDocument/2006/relationships/hyperlink" Target="consultantplus://offline/ref=FE48F1B0500CFA07CFAC65A733CDD28C3C1F8037B8D59466296A4F4F02447177E86AADDBC01C9186C6AFB413388662BBB1F5227CD21A9461c3FBM" TargetMode="External"/><Relationship Id="rId190" Type="http://schemas.openxmlformats.org/officeDocument/2006/relationships/hyperlink" Target="consultantplus://offline/ref=FE48F1B0500CFA07CFAC65A733CDD28C3C1F8130BCD79466296A4F4F02447177E86AADDBC01C918AC6AFB413388662BBB1F5227CD21A9461c3FBM" TargetMode="External"/><Relationship Id="rId204" Type="http://schemas.openxmlformats.org/officeDocument/2006/relationships/hyperlink" Target="consultantplus://offline/ref=FE48F1B0500CFA07CFAC65A733CDD28C3D1A8839BFD59466296A4F4F02447177E86AADDBC01E908CCFAFB413388662BBB1F5227CD21A9461c3FBM" TargetMode="External"/><Relationship Id="rId225" Type="http://schemas.openxmlformats.org/officeDocument/2006/relationships/hyperlink" Target="consultantplus://offline/ref=FE48F1B0500CFA07CFAC65A733CDD28C3C1F8130BCD69466296A4F4F02447177E86AADDBC01C9187C7AFB413388662BBB1F5227CD21A9461c3FBM" TargetMode="External"/><Relationship Id="rId246" Type="http://schemas.openxmlformats.org/officeDocument/2006/relationships/hyperlink" Target="consultantplus://offline/ref=FE48F1B0500CFA07CFAC65A733CDD28C3C1F8130BCD79466296A4F4F02447177E86AADDBC01C918ACEAFB413388662BBB1F5227CD21A9461c3FBM" TargetMode="External"/><Relationship Id="rId267" Type="http://schemas.openxmlformats.org/officeDocument/2006/relationships/hyperlink" Target="consultantplus://offline/ref=FE48F1B0500CFA07CFAC65A733CDD28C3C1F8130B8D59466296A4F4F02447177E86AADDBC01C9186C4AFB413388662BBB1F5227CD21A9461c3FBM" TargetMode="External"/><Relationship Id="rId288" Type="http://schemas.openxmlformats.org/officeDocument/2006/relationships/hyperlink" Target="consultantplus://offline/ref=FE48F1B0500CFA07CFAC65A733CDD28C3C1F8130BCD69466296A4F4F02447177E86AADDBC01C908AC6AFB413388662BBB1F5227CD21A9461c3FBM" TargetMode="External"/><Relationship Id="rId411" Type="http://schemas.openxmlformats.org/officeDocument/2006/relationships/hyperlink" Target="consultantplus://offline/ref=FE48F1B0500CFA07CFAC65A733CDD28C3C1D8133BED79466296A4F4F02447177E86AADDBC01C928CC3AFB413388662BBB1F5227CD21A9461c3FBM" TargetMode="External"/><Relationship Id="rId432" Type="http://schemas.openxmlformats.org/officeDocument/2006/relationships/hyperlink" Target="consultantplus://offline/ref=FE48F1B0500CFA07CFAC65A733CDD28C3C1F8037B8D59466296A4F4F02447177E86AADDBC01C9186C2AFB413388662BBB1F5227CD21A9461c3FBM" TargetMode="External"/><Relationship Id="rId453" Type="http://schemas.openxmlformats.org/officeDocument/2006/relationships/hyperlink" Target="consultantplus://offline/ref=FE48F1B0500CFA07CFAC65A733CDD28C3C1F8037B8D59466296A4F4F02447177E86AADDBC01C9186C2AFB413388662BBB1F5227CD21A9461c3FBM" TargetMode="External"/><Relationship Id="rId106" Type="http://schemas.openxmlformats.org/officeDocument/2006/relationships/hyperlink" Target="consultantplus://offline/ref=FE48F1B0500CFA07CFAC65A733CDD28C3C1F8130BCD79466296A4F4F02447177E86AADDBC01C918CC7AFB413388662BBB1F5227CD21A9461c3FBM" TargetMode="External"/><Relationship Id="rId127" Type="http://schemas.openxmlformats.org/officeDocument/2006/relationships/hyperlink" Target="consultantplus://offline/ref=FE48F1B0500CFA07CFAC65A733CDD28C3F178832BED19466296A4F4F02447177E86AADDBC01C938EC6AFB413388662BBB1F5227CD21A9461c3FBM" TargetMode="External"/><Relationship Id="rId313" Type="http://schemas.openxmlformats.org/officeDocument/2006/relationships/hyperlink" Target="consultantplus://offline/ref=FE48F1B0500CFA07CFAC65A733CDD28C3C1F8037B8D59466296A4F4F02447177E86AADDBC01C9188C5AFB413388662BBB1F5227CD21A9461c3FBM" TargetMode="External"/><Relationship Id="rId10" Type="http://schemas.openxmlformats.org/officeDocument/2006/relationships/hyperlink" Target="consultantplus://offline/ref=FE48F1B0500CFA07CFAC65A733CDD28C3F178332B8D99466296A4F4F02447177E86AADDBC01C918ECEAFB413388662BBB1F5227CD21A9461c3FBM" TargetMode="External"/><Relationship Id="rId31" Type="http://schemas.openxmlformats.org/officeDocument/2006/relationships/hyperlink" Target="consultantplus://offline/ref=FE48F1B0500CFA07CFAC65A733CDD28C3D1E8437B8D89466296A4F4F02447177E86AADDBC01C918AC1AFB413388662BBB1F5227CD21A9461c3FBM" TargetMode="External"/><Relationship Id="rId52" Type="http://schemas.openxmlformats.org/officeDocument/2006/relationships/hyperlink" Target="consultantplus://offline/ref=FE48F1B0500CFA07CFAC65A733CDD28C3C1F8037B8D59466296A4F4F02447177E86AADDBC01C918FC3AFB413388662BBB1F5227CD21A9461c3FBM" TargetMode="External"/><Relationship Id="rId73" Type="http://schemas.openxmlformats.org/officeDocument/2006/relationships/hyperlink" Target="consultantplus://offline/ref=FE48F1B0500CFA07CFAC65A733CDD28C3C1D8134B5D29466296A4F4F02447177E86AADDBC01C958CCFAFB413388662BBB1F5227CD21A9461c3FBM" TargetMode="External"/><Relationship Id="rId94" Type="http://schemas.openxmlformats.org/officeDocument/2006/relationships/hyperlink" Target="consultantplus://offline/ref=FE48F1B0500CFA07CFAC65A733CDD28C3C1F8130BCD69466296A4F4F02447177E86AADDBC01C918DC3AFB413388662BBB1F5227CD21A9461c3FBM" TargetMode="External"/><Relationship Id="rId148" Type="http://schemas.openxmlformats.org/officeDocument/2006/relationships/hyperlink" Target="consultantplus://offline/ref=FE48F1B0500CFA07CFAC65A733CDD28C3C1F8130BCD59466296A4F4F02447177E86AADDBC01C918FCEAFB413388662BBB1F5227CD21A9461c3FBM" TargetMode="External"/><Relationship Id="rId169" Type="http://schemas.openxmlformats.org/officeDocument/2006/relationships/hyperlink" Target="consultantplus://offline/ref=FE48F1B0500CFA07CFAC65A733CDD28C3F168231B4D99466296A4F4F02447177E86AADDBC01C918EC2AFB413388662BBB1F5227CD21A9461c3FBM" TargetMode="External"/><Relationship Id="rId334" Type="http://schemas.openxmlformats.org/officeDocument/2006/relationships/hyperlink" Target="consultantplus://offline/ref=FE48F1B0500CFA07CFAC65A733CDD28C3C1F8130BCD69466296A4F4F02447177E86AADDBC01C938EC4AFB413388662BBB1F5227CD21A9461c3FBM" TargetMode="External"/><Relationship Id="rId355" Type="http://schemas.openxmlformats.org/officeDocument/2006/relationships/hyperlink" Target="consultantplus://offline/ref=FE48F1B0500CFA07CFAC65A733CDD28C3C1F8130BCD69466296A4F4F02447177E86AADDBC01C938DC6AFB413388662BBB1F5227CD21A9461c3FBM" TargetMode="External"/><Relationship Id="rId376" Type="http://schemas.openxmlformats.org/officeDocument/2006/relationships/hyperlink" Target="consultantplus://offline/ref=FE48F1B0500CFA07CFAC65A733CDD28C3C1F8037B8D59466296A4F4F02447177E86AADDBC01C9189C3AFB413388662BBB1F5227CD21A9461c3FBM" TargetMode="External"/><Relationship Id="rId397" Type="http://schemas.openxmlformats.org/officeDocument/2006/relationships/hyperlink" Target="consultantplus://offline/ref=FE48F1B0500CFA07CFAC65A733CDD28C3C1F8130B8D59466296A4F4F02447177E86AADDBC01C908DC1AFB413388662BBB1F5227CD21A9461c3FBM" TargetMode="External"/><Relationship Id="rId4" Type="http://schemas.openxmlformats.org/officeDocument/2006/relationships/webSettings" Target="webSettings.xml"/><Relationship Id="rId180" Type="http://schemas.openxmlformats.org/officeDocument/2006/relationships/hyperlink" Target="consultantplus://offline/ref=FE48F1B0500CFA07CFAC65A733CDD28C3C1F8130BCD79466296A4F4F02447177E86AADDBC01C918DCFAFB413388662BBB1F5227CD21A9461c3FBM" TargetMode="External"/><Relationship Id="rId215" Type="http://schemas.openxmlformats.org/officeDocument/2006/relationships/hyperlink" Target="consultantplus://offline/ref=FE48F1B0500CFA07CFAC65A733CDD28C3F178332B8D99466296A4F4F02447177E86AADDBC01C9188C1AFB413388662BBB1F5227CD21A9461c3FBM" TargetMode="External"/><Relationship Id="rId236" Type="http://schemas.openxmlformats.org/officeDocument/2006/relationships/hyperlink" Target="consultantplus://offline/ref=FE48F1B0500CFA07CFAC65A733CDD28C3C1F8130B8D59466296A4F4F02447177E86AADDBC01C9189C4AFB413388662BBB1F5227CD21A9461c3FBM" TargetMode="External"/><Relationship Id="rId257" Type="http://schemas.openxmlformats.org/officeDocument/2006/relationships/hyperlink" Target="consultantplus://offline/ref=FE48F1B0500CFA07CFAC65A733CDD28C3C1F8130BCD69466296A4F4F02447177E86AADDBC01C908CC7AFB413388662BBB1F5227CD21A9461c3FBM" TargetMode="External"/><Relationship Id="rId278" Type="http://schemas.openxmlformats.org/officeDocument/2006/relationships/hyperlink" Target="consultantplus://offline/ref=FE48F1B0500CFA07CFAC65A733CDD28C3C1F8130BCD79466296A4F4F02447177E86AADDBC01C918BC3AFB413388662BBB1F5227CD21A9461c3FBM" TargetMode="External"/><Relationship Id="rId401" Type="http://schemas.openxmlformats.org/officeDocument/2006/relationships/hyperlink" Target="consultantplus://offline/ref=FE48F1B0500CFA07CFAC65A733CDD28C3C1F8037B8D59466296A4F4F02447177E86AADDBC01C9186C3AFB413388662BBB1F5227CD21A9461c3FBM" TargetMode="External"/><Relationship Id="rId422" Type="http://schemas.openxmlformats.org/officeDocument/2006/relationships/hyperlink" Target="consultantplus://offline/ref=FE48F1B0500CFA07CFAC65A733CDD28C3C1D8133BED79466296A4F4F02447177E86AADDBC01C928DC5AFB413388662BBB1F5227CD21A9461c3FBM" TargetMode="External"/><Relationship Id="rId443" Type="http://schemas.openxmlformats.org/officeDocument/2006/relationships/hyperlink" Target="consultantplus://offline/ref=FE48F1B0500CFA07CFAC65A733CDD28C3C1F8037B8D59466296A4F4F02447177E86AADDBC01C9186C2AFB413388662BBB1F5227CD21A9461c3FBM" TargetMode="External"/><Relationship Id="rId303" Type="http://schemas.openxmlformats.org/officeDocument/2006/relationships/hyperlink" Target="consultantplus://offline/ref=FE48F1B0500CFA07CFAC65A733CDD28C3C1F8130B8D59466296A4F4F02447177E86AADDBC01C9187C5AFB413388662BBB1F5227CD21A9461c3FBM" TargetMode="External"/><Relationship Id="rId42" Type="http://schemas.openxmlformats.org/officeDocument/2006/relationships/hyperlink" Target="consultantplus://offline/ref=FE48F1B0500CFA07CFAC65A733CDD28C3F178332B8D99466296A4F4F02447177E86AADDBC01C918FC4AFB413388662BBB1F5227CD21A9461c3FBM" TargetMode="External"/><Relationship Id="rId84" Type="http://schemas.openxmlformats.org/officeDocument/2006/relationships/hyperlink" Target="consultantplus://offline/ref=FE48F1B0500CFA07CFAC65A733CDD28C3D1A8933B4D49466296A4F4F02447177E86AADDBC01C918ECFAFB413388662BBB1F5227CD21A9461c3FBM" TargetMode="External"/><Relationship Id="rId138" Type="http://schemas.openxmlformats.org/officeDocument/2006/relationships/hyperlink" Target="consultantplus://offline/ref=FE48F1B0500CFA07CFAC65A733CDD28C3F178332B8D99466296A4F4F02447177E86AADDBC01C918AC4AFB413388662BBB1F5227CD21A9461c3FBM" TargetMode="External"/><Relationship Id="rId345" Type="http://schemas.openxmlformats.org/officeDocument/2006/relationships/hyperlink" Target="consultantplus://offline/ref=FE48F1B0500CFA07CFAC65A733CDD28C3C1F8130BCD69466296A4F4F02447177E86AADDBC01C938CC6AFB413388662BBB1F5227CD21A9461c3FBM" TargetMode="External"/><Relationship Id="rId387" Type="http://schemas.openxmlformats.org/officeDocument/2006/relationships/hyperlink" Target="consultantplus://offline/ref=FE48F1B0500CFA07CFAC65A733CDD28C3F188737BCD79466296A4F4F02447177E86AADDBC01C918ECEAFB413388662BBB1F5227CD21A9461c3FBM" TargetMode="External"/><Relationship Id="rId191" Type="http://schemas.openxmlformats.org/officeDocument/2006/relationships/hyperlink" Target="consultantplus://offline/ref=FE48F1B0500CFA07CFAC65A733CDD28C3C1F8037B8D59466296A4F4F02447177E86AADDBC01C918AC5AFB413388662BBB1F5227CD21A9461c3FBM" TargetMode="External"/><Relationship Id="rId205" Type="http://schemas.openxmlformats.org/officeDocument/2006/relationships/hyperlink" Target="consultantplus://offline/ref=FE48F1B0500CFA07CFAC65A733CDD28C3C1F8130BCD79466296A4F4F02447177E86AADDBC01C918AC2AFB413388662BBB1F5227CD21A9461c3FBM" TargetMode="External"/><Relationship Id="rId247" Type="http://schemas.openxmlformats.org/officeDocument/2006/relationships/hyperlink" Target="consultantplus://offline/ref=FE48F1B0500CFA07CFAC65A733CDD28C3C1F8037B8D59466296A4F4F02447177E86AADDBC01C918AC0AFB413388662BBB1F5227CD21A9461c3FBM" TargetMode="External"/><Relationship Id="rId412" Type="http://schemas.openxmlformats.org/officeDocument/2006/relationships/hyperlink" Target="consultantplus://offline/ref=FE48F1B0500CFA07CFAC65A733CDD28C3C1F8037B8D59466296A4F4F02447177E86AADDBC01C9186C2AFB413388662BBB1F5227CD21A9461c3FBM" TargetMode="External"/><Relationship Id="rId107" Type="http://schemas.openxmlformats.org/officeDocument/2006/relationships/hyperlink" Target="consultantplus://offline/ref=FE48F1B0500CFA07CFAC65A733CDD28C3C1F8130B8D59466296A4F4F02447177E86AADDBC01C918DC2AFB413388662BBB1F5227CD21A9461c3FBM" TargetMode="External"/><Relationship Id="rId289" Type="http://schemas.openxmlformats.org/officeDocument/2006/relationships/hyperlink" Target="consultantplus://offline/ref=FE48F1B0500CFA07CFAC65A733CDD28C3C1F8037B8D59466296A4F4F02447177E86AADDBC01C9188C6AFB413388662BBB1F5227CD21A9461c3FBM" TargetMode="External"/><Relationship Id="rId454" Type="http://schemas.openxmlformats.org/officeDocument/2006/relationships/hyperlink" Target="consultantplus://offline/ref=FE48F1B0500CFA07CFAC65A733CDD28C3D1A8839B5D99466296A4F4F02447177E86AADDBC01C9986C7AFB413388662BBB1F5227CD21A9461c3FBM" TargetMode="External"/><Relationship Id="rId11" Type="http://schemas.openxmlformats.org/officeDocument/2006/relationships/hyperlink" Target="consultantplus://offline/ref=FE48F1B0500CFA07CFAC65A733CDD28C3D1B8032B9D99466296A4F4F02447177E86AADDBC01C928FC5AFB413388662BBB1F5227CD21A9461c3FBM" TargetMode="External"/><Relationship Id="rId53" Type="http://schemas.openxmlformats.org/officeDocument/2006/relationships/hyperlink" Target="consultantplus://offline/ref=FE48F1B0500CFA07CFAC65A733CDD28C3D1A8839B5D99466296A4F4F02447177E86AADDBC01C9986C7AFB413388662BBB1F5227CD21A9461c3FBM" TargetMode="External"/><Relationship Id="rId149" Type="http://schemas.openxmlformats.org/officeDocument/2006/relationships/hyperlink" Target="consultantplus://offline/ref=FE48F1B0500CFA07CFAC65A733CDD28C3C1F8037B8D59466296A4F4F02447177E86AADDBC01C918DC2AFB413388662BBB1F5227CD21A9461c3FBM" TargetMode="External"/><Relationship Id="rId314" Type="http://schemas.openxmlformats.org/officeDocument/2006/relationships/hyperlink" Target="consultantplus://offline/ref=FE48F1B0500CFA07CFAC65A733CDD28C3C1F8130BCD69466296A4F4F02447177E86AADDBC01C9089C2AFB413388662BBB1F5227CD21A9461c3FBM" TargetMode="External"/><Relationship Id="rId356" Type="http://schemas.openxmlformats.org/officeDocument/2006/relationships/hyperlink" Target="consultantplus://offline/ref=FE48F1B0500CFA07CFAC65A733CDD28C3C1F8130BCD59466296A4F4F02447177E86AADDBC01C908DC0AFB413388662BBB1F5227CD21A9461c3FBM" TargetMode="External"/><Relationship Id="rId398" Type="http://schemas.openxmlformats.org/officeDocument/2006/relationships/hyperlink" Target="consultantplus://offline/ref=FE48F1B0500CFA07CFAC65A733CDD28C3C1F8130B8D59466296A4F4F02447177E86AADDBC01C908AC7AFB413388662BBB1F5227CD21A9461c3FBM" TargetMode="External"/><Relationship Id="rId95" Type="http://schemas.openxmlformats.org/officeDocument/2006/relationships/hyperlink" Target="consultantplus://offline/ref=FE48F1B0500CFA07CFAC65A733CDD28C3D1B8936BDD19466296A4F4F02447177E86AADDBC01C978CC4AFB413388662BBB1F5227CD21A9461c3FBM" TargetMode="External"/><Relationship Id="rId160" Type="http://schemas.openxmlformats.org/officeDocument/2006/relationships/hyperlink" Target="consultantplus://offline/ref=FE48F1B0500CFA07CFAC65A733CDD28C3C1F8130BCD69466296A4F4F02447177E86AADDBC01C9188C5AFB413388662BBB1F5227CD21A9461c3FBM" TargetMode="External"/><Relationship Id="rId216" Type="http://schemas.openxmlformats.org/officeDocument/2006/relationships/hyperlink" Target="consultantplus://offline/ref=FE48F1B0500CFA07CFAC65A733CDD28C3F178332B8D99466296A4F4F02447177E86AADDBC01C9189C6AFB413388662BBB1F5227CD21A9461c3FBM" TargetMode="External"/><Relationship Id="rId423" Type="http://schemas.openxmlformats.org/officeDocument/2006/relationships/hyperlink" Target="consultantplus://offline/ref=FE48F1B0500CFA07CFAC65A733CDD28C3D1B8930B9D69466296A4F4F02447177FA6AF5D7C21A8F8ECFBAE2427EcDF3M" TargetMode="External"/><Relationship Id="rId258" Type="http://schemas.openxmlformats.org/officeDocument/2006/relationships/hyperlink" Target="consultantplus://offline/ref=FE48F1B0500CFA07CFAC65A733CDD28C3F178332B8D99466296A4F4F02447177E86AADDBC01C9186C0AFB413388662BBB1F5227CD21A9461c3FBM" TargetMode="External"/><Relationship Id="rId22" Type="http://schemas.openxmlformats.org/officeDocument/2006/relationships/hyperlink" Target="consultantplus://offline/ref=FE48F1B0500CFA07CFAC65A733CDD28C3F168134BCD79466296A4F4F02447177E86AADDBC01C918FC4AFB413388662BBB1F5227CD21A9461c3FBM" TargetMode="External"/><Relationship Id="rId64" Type="http://schemas.openxmlformats.org/officeDocument/2006/relationships/hyperlink" Target="consultantplus://offline/ref=FE48F1B0500CFA07CFAC65A733CDD28C3F168134BCD79466296A4F4F02447177E86AADDBC01C918FC2AFB413388662BBB1F5227CD21A9461c3FBM" TargetMode="External"/><Relationship Id="rId118" Type="http://schemas.openxmlformats.org/officeDocument/2006/relationships/hyperlink" Target="consultantplus://offline/ref=FE48F1B0500CFA07CFAC65A733CDD28C3D1D8632B8D49466296A4F4F02447177E86AADDBC01C918ACEAFB413388662BBB1F5227CD21A9461c3FBM" TargetMode="External"/><Relationship Id="rId325" Type="http://schemas.openxmlformats.org/officeDocument/2006/relationships/hyperlink" Target="consultantplus://offline/ref=FE48F1B0500CFA07CFAC65A733CDD28C3C1F8130BCD69466296A4F4F02447177E86AADDBC01C9087C5AFB413388662BBB1F5227CD21A9461c3FBM" TargetMode="External"/><Relationship Id="rId367" Type="http://schemas.openxmlformats.org/officeDocument/2006/relationships/hyperlink" Target="consultantplus://offline/ref=FE48F1B0500CFA07CFAC65A733CDD28C3C1F8130BCD69466296A4F4F02447177E86AADDBC01C938DCFAFB413388662BBB1F5227CD21A9461c3FBM" TargetMode="External"/><Relationship Id="rId171" Type="http://schemas.openxmlformats.org/officeDocument/2006/relationships/hyperlink" Target="consultantplus://offline/ref=FE48F1B0500CFA07CFAC65A733CDD28C3C1F8130B8D59466296A4F4F02447177E86AADDBC01C918BC6AFB413388662BBB1F5227CD21A9461c3FBM" TargetMode="External"/><Relationship Id="rId227" Type="http://schemas.openxmlformats.org/officeDocument/2006/relationships/hyperlink" Target="consultantplus://offline/ref=FE48F1B0500CFA07CFAC65A733CDD28C3F178332B8D99466296A4F4F02447177E86AADDBC01C9189CFAFB413388662BBB1F5227CD21A9461c3FBM" TargetMode="External"/><Relationship Id="rId269" Type="http://schemas.openxmlformats.org/officeDocument/2006/relationships/hyperlink" Target="consultantplus://offline/ref=FE48F1B0500CFA07CFAC65A733CDD28C3C1F8130B8D59466296A4F4F02447177E86AADDBC01C9186C3AFB413388662BBB1F5227CD21A9461c3FBM" TargetMode="External"/><Relationship Id="rId434" Type="http://schemas.openxmlformats.org/officeDocument/2006/relationships/hyperlink" Target="consultantplus://offline/ref=FE48F1B0500CFA07CFAC65A733CDD28C3F178830B8D09466296A4F4F02447177E86AADDBC01C918ECEAFB413388662BBB1F5227CD21A9461c3FBM" TargetMode="External"/><Relationship Id="rId33" Type="http://schemas.openxmlformats.org/officeDocument/2006/relationships/hyperlink" Target="consultantplus://offline/ref=FE48F1B0500CFA07CFAC65A733CDD28C3F178332B8D99466296A4F4F02447177E86AADDBC01C918FC6AFB413388662BBB1F5227CD21A9461c3FBM" TargetMode="External"/><Relationship Id="rId129" Type="http://schemas.openxmlformats.org/officeDocument/2006/relationships/hyperlink" Target="consultantplus://offline/ref=FE48F1B0500CFA07CFAC65A733CDD28C3F178332B8D99466296A4F4F02447177E86AADDBC01C918DCEAFB413388662BBB1F5227CD21A9461c3FBM" TargetMode="External"/><Relationship Id="rId280" Type="http://schemas.openxmlformats.org/officeDocument/2006/relationships/hyperlink" Target="consultantplus://offline/ref=FE48F1B0500CFA07CFAC65A733CDD28C3C1F8037B8D59466296A4F4F02447177E86AADDBC01C918BC0AFB413388662BBB1F5227CD21A9461c3FBM" TargetMode="External"/><Relationship Id="rId336" Type="http://schemas.openxmlformats.org/officeDocument/2006/relationships/hyperlink" Target="consultantplus://offline/ref=FE48F1B0500CFA07CFAC65A733CDD28C3C1F8130BCD69466296A4F4F02447177E86AADDBC01C938EC1AFB413388662BBB1F5227CD21A9461c3FBM" TargetMode="External"/><Relationship Id="rId75" Type="http://schemas.openxmlformats.org/officeDocument/2006/relationships/hyperlink" Target="consultantplus://offline/ref=FE48F1B0500CFA07CFAC65A733CDD28C3C1F8037B8D59466296A4F4F02447177E86AADDBC01C918CC7AFB413388662BBB1F5227CD21A9461c3FBM" TargetMode="External"/><Relationship Id="rId140" Type="http://schemas.openxmlformats.org/officeDocument/2006/relationships/hyperlink" Target="consultantplus://offline/ref=FE48F1B0500CFA07CFAC65A733CDD28C3C1F8130BCD69466296A4F4F02447177E86AADDBC01C918BC5AFB413388662BBB1F5227CD21A9461c3FBM" TargetMode="External"/><Relationship Id="rId182" Type="http://schemas.openxmlformats.org/officeDocument/2006/relationships/hyperlink" Target="consultantplus://offline/ref=FE48F1B0500CFA07CFAC65A733CDD28C3C1D8134B5D29466296A4F4F02447177E86AADDBC01C958DC7AFB413388662BBB1F5227CD21A9461c3FBM" TargetMode="External"/><Relationship Id="rId378" Type="http://schemas.openxmlformats.org/officeDocument/2006/relationships/hyperlink" Target="consultantplus://offline/ref=FE48F1B0500CFA07CFAC65A733CDD28C3C1F8130B8D59466296A4F4F02447177E86AADDBC01C908ECFAFB413388662BBB1F5227CD21A9461c3FBM" TargetMode="External"/><Relationship Id="rId403" Type="http://schemas.openxmlformats.org/officeDocument/2006/relationships/hyperlink" Target="consultantplus://offline/ref=FE48F1B0500CFA07CFAC65A733CDD28C3C1F8037B8D59466296A4F4F02447177E86AADDBC01C9186C2AFB413388662BBB1F5227CD21A9461c3FBM" TargetMode="External"/><Relationship Id="rId6" Type="http://schemas.openxmlformats.org/officeDocument/2006/relationships/hyperlink" Target="consultantplus://offline/ref=FE48F1B0500CFA07CFAC65A733CDD28C3F198535BFD19466296A4F4F02447177E86AADDBC01C918AC2AFB413388662BBB1F5227CD21A9461c3FBM" TargetMode="External"/><Relationship Id="rId238" Type="http://schemas.openxmlformats.org/officeDocument/2006/relationships/hyperlink" Target="consultantplus://offline/ref=FE48F1B0500CFA07CFAC65A733CDD28C3C1F8130B8D59466296A4F4F02447177E86AADDBC01C9189C3AFB413388662BBB1F5227CD21A9461c3FBM" TargetMode="External"/><Relationship Id="rId445" Type="http://schemas.openxmlformats.org/officeDocument/2006/relationships/hyperlink" Target="consultantplus://offline/ref=FE48F1B0500CFA07CFAC65A733CDD28C3C1D8133BED79466296A4F4F02447177E86AADDBC01C928AC5AFB413388662BBB1F5227CD21A9461c3FBM" TargetMode="External"/><Relationship Id="rId291" Type="http://schemas.openxmlformats.org/officeDocument/2006/relationships/hyperlink" Target="consultantplus://offline/ref=FE48F1B0500CFA07CFAC65A733CDD28C3C1F8130BCD69466296A4F4F02447177E86AADDBC01C908AC2AFB413388662BBB1F5227CD21A9461c3FBM" TargetMode="External"/><Relationship Id="rId305" Type="http://schemas.openxmlformats.org/officeDocument/2006/relationships/hyperlink" Target="consultantplus://offline/ref=FE48F1B0500CFA07CFAC65A733CDD28C3C1F8130BCD69466296A4F4F02447177E86AADDBC01C9088C3AFB413388662BBB1F5227CD21A9461c3FBM" TargetMode="External"/><Relationship Id="rId347" Type="http://schemas.openxmlformats.org/officeDocument/2006/relationships/hyperlink" Target="consultantplus://offline/ref=FE48F1B0500CFA07CFAC65A733CDD28C3C1F8130BCD79466296A4F4F02447177E86AADDBC01C9188C5AFB413388662BBB1F5227CD21A9461c3FBM" TargetMode="External"/><Relationship Id="rId44" Type="http://schemas.openxmlformats.org/officeDocument/2006/relationships/hyperlink" Target="consultantplus://offline/ref=FE48F1B0500CFA07CFAC65A733CDD28C3F178332B8D99466296A4F4F02447177E86AADDBC01C918FC2AFB413388662BBB1F5227CD21A9461c3FBM" TargetMode="External"/><Relationship Id="rId86" Type="http://schemas.openxmlformats.org/officeDocument/2006/relationships/hyperlink" Target="consultantplus://offline/ref=FE48F1B0500CFA07CFAC65A733CDD28C3C1F8130B8D59466296A4F4F02447177E86AADDBC01C918CC5AFB413388662BBB1F5227CD21A9461c3FBM" TargetMode="External"/><Relationship Id="rId151" Type="http://schemas.openxmlformats.org/officeDocument/2006/relationships/hyperlink" Target="consultantplus://offline/ref=FE48F1B0500CFA07CFAC65A733CDD28C3F178332B8D99466296A4F4F02447177E86AADDBC01C918BC7AFB413388662BBB1F5227CD21A9461c3FBM" TargetMode="External"/><Relationship Id="rId389" Type="http://schemas.openxmlformats.org/officeDocument/2006/relationships/hyperlink" Target="consultantplus://offline/ref=FE48F1B0500CFA07CFAC65A733CDD28C3C1F8037B8D59466296A4F4F02447177E86AADDBC01C9186C5AFB413388662BBB1F5227CD21A9461c3FBM" TargetMode="External"/><Relationship Id="rId193" Type="http://schemas.openxmlformats.org/officeDocument/2006/relationships/hyperlink" Target="consultantplus://offline/ref=FE48F1B0500CFA07CFAC65A733CDD28C3C1F8130BCD79466296A4F4F02447177E86AADDBC01C918AC4AFB413388662BBB1F5227CD21A9461c3FBM" TargetMode="External"/><Relationship Id="rId207" Type="http://schemas.openxmlformats.org/officeDocument/2006/relationships/hyperlink" Target="consultantplus://offline/ref=FE48F1B0500CFA07CFAC65A733CDD28C3F178332B8D99466296A4F4F02447177E86AADDBC01C9188C4AFB413388662BBB1F5227CD21A9461c3FBM" TargetMode="External"/><Relationship Id="rId249" Type="http://schemas.openxmlformats.org/officeDocument/2006/relationships/hyperlink" Target="consultantplus://offline/ref=FE48F1B0500CFA07CFAC65A733CDD28C3F178332B8D99466296A4F4F02447177E86AADDBC01C9186C1AFB413388662BBB1F5227CD21A9461c3FBM" TargetMode="External"/><Relationship Id="rId414" Type="http://schemas.openxmlformats.org/officeDocument/2006/relationships/hyperlink" Target="consultantplus://offline/ref=FE48F1B0500CFA07CFAC65A733CDD28C3C1D8133BED79466296A4F4F02447177E86AADDBC01C928CCFAFB413388662BBB1F5227CD21A9461c3FBM" TargetMode="External"/><Relationship Id="rId456" Type="http://schemas.openxmlformats.org/officeDocument/2006/relationships/hyperlink" Target="consultantplus://offline/ref=FE48F1B0500CFA07CFAC65A733CDD28C3D1F8132BCD29466296A4F4F02447177E86AADDBC01C918FCEAFB413388662BBB1F5227CD21A9461c3FBM" TargetMode="External"/><Relationship Id="rId13" Type="http://schemas.openxmlformats.org/officeDocument/2006/relationships/hyperlink" Target="consultantplus://offline/ref=FE48F1B0500CFA07CFAC65A733CDD28C3F1B8938BAD29466296A4F4F02447177E86AADDBC01C9189C0AFB413388662BBB1F5227CD21A9461c3FBM" TargetMode="External"/><Relationship Id="rId109" Type="http://schemas.openxmlformats.org/officeDocument/2006/relationships/hyperlink" Target="consultantplus://offline/ref=FE48F1B0500CFA07CFAC65A733CDD28C3C1F8130BCD79466296A4F4F02447177E86AADDBC01C918CC6AFB413388662BBB1F5227CD21A9461c3FBM" TargetMode="External"/><Relationship Id="rId260" Type="http://schemas.openxmlformats.org/officeDocument/2006/relationships/hyperlink" Target="consultantplus://offline/ref=FE48F1B0500CFA07CFAC65A733CDD28C3F178332B8D99466296A4F4F02447177E86AADDBC01C9186CEAFB413388662BBB1F5227CD21A9461c3FBM" TargetMode="External"/><Relationship Id="rId316" Type="http://schemas.openxmlformats.org/officeDocument/2006/relationships/hyperlink" Target="consultantplus://offline/ref=FE48F1B0500CFA07CFAC65A733CDD28C3C1F8130BCD69466296A4F4F02447177E86AADDBC01C9089CEAFB413388662BBB1F5227CD21A9461c3FBM" TargetMode="External"/><Relationship Id="rId55" Type="http://schemas.openxmlformats.org/officeDocument/2006/relationships/hyperlink" Target="consultantplus://offline/ref=FE48F1B0500CFA07CFAC65A733CDD28C3C1F8130BCD79466296A4F4F02447177E86AADDBC01C918FC4AFB413388662BBB1F5227CD21A9461c3FBM" TargetMode="External"/><Relationship Id="rId97" Type="http://schemas.openxmlformats.org/officeDocument/2006/relationships/hyperlink" Target="consultantplus://offline/ref=FE48F1B0500CFA07CFAC65A733CDD28C3F178332B8D99466296A4F4F02447177E86AADDBC01C918CC6AFB413388662BBB1F5227CD21A9461c3FBM" TargetMode="External"/><Relationship Id="rId120" Type="http://schemas.openxmlformats.org/officeDocument/2006/relationships/hyperlink" Target="consultantplus://offline/ref=FE48F1B0500CFA07CFAC65A733CDD28C3C1F8037B8D59466296A4F4F02447177E86AADDBC01C918DC5AFB413388662BBB1F5227CD21A9461c3FBM" TargetMode="External"/><Relationship Id="rId358" Type="http://schemas.openxmlformats.org/officeDocument/2006/relationships/hyperlink" Target="consultantplus://offline/ref=FE48F1B0500CFA07CFAC65A733CDD28C3C1F8130BCD69466296A4F4F02447177E86AADDBC01C938DC3AFB413388662BBB1F5227CD21A9461c3FBM" TargetMode="External"/><Relationship Id="rId162" Type="http://schemas.openxmlformats.org/officeDocument/2006/relationships/hyperlink" Target="consultantplus://offline/ref=FE48F1B0500CFA07CFAC65A733CDD28C3C1F8130BCD69466296A4F4F02447177E86AADDBC01C9188C2AFB413388662BBB1F5227CD21A9461c3FBM" TargetMode="External"/><Relationship Id="rId218" Type="http://schemas.openxmlformats.org/officeDocument/2006/relationships/hyperlink" Target="consultantplus://offline/ref=FE48F1B0500CFA07CFAC65A733CDD28C3F178332B8D99466296A4F4F02447177E86AADDBC01C9189C5AFB413388662BBB1F5227CD21A9461c3FBM" TargetMode="External"/><Relationship Id="rId425" Type="http://schemas.openxmlformats.org/officeDocument/2006/relationships/hyperlink" Target="consultantplus://offline/ref=FE48F1B0500CFA07CFAC65A733CDD28C3D1B8930B9D69466296A4F4F02447177E86AADD8C41A9ADA96E0B54F7ED571B9BFF52074CEc1F8M" TargetMode="External"/><Relationship Id="rId271" Type="http://schemas.openxmlformats.org/officeDocument/2006/relationships/hyperlink" Target="consultantplus://offline/ref=FE48F1B0500CFA07CFAC65A733CDD28C3C1F8130B8D59466296A4F4F02447177E86AADDBC01C9186C2AFB413388662BBB1F5227CD21A9461c3FBM" TargetMode="External"/><Relationship Id="rId24" Type="http://schemas.openxmlformats.org/officeDocument/2006/relationships/hyperlink" Target="consultantplus://offline/ref=FE48F1B0500CFA07CFAC65A733CDD28C3C1D8033BBD99466296A4F4F02447177E86AADDBC01C9088C0AFB413388662BBB1F5227CD21A9461c3FBM" TargetMode="External"/><Relationship Id="rId66" Type="http://schemas.openxmlformats.org/officeDocument/2006/relationships/hyperlink" Target="consultantplus://offline/ref=FE48F1B0500CFA07CFAC65A733CDD28C3F198535BFD19466296A4F4F02447177E86AADDBC01C918AC2AFB413388662BBB1F5227CD21A9461c3FBM" TargetMode="External"/><Relationship Id="rId131" Type="http://schemas.openxmlformats.org/officeDocument/2006/relationships/hyperlink" Target="consultantplus://offline/ref=FE48F1B0500CFA07CFAC65A733CDD28C3C1F8130BCD79466296A4F4F02447177E86AADDBC01C918CCFAFB413388662BBB1F5227CD21A9461c3FBM" TargetMode="External"/><Relationship Id="rId327" Type="http://schemas.openxmlformats.org/officeDocument/2006/relationships/hyperlink" Target="consultantplus://offline/ref=FE48F1B0500CFA07CFAC65A733CDD28C3C1F8130BCD69466296A4F4F02447177E86AADDBC01C9087CEAFB413388662BBB1F5227CD21A9461c3FBM" TargetMode="External"/><Relationship Id="rId369" Type="http://schemas.openxmlformats.org/officeDocument/2006/relationships/hyperlink" Target="consultantplus://offline/ref=FE48F1B0500CFA07CFAC65A733CDD28C3C1F8130BCD69466296A4F4F02447177E86AADDBC01C938AC6AFB413388662BBB1F5227CD21A9461c3FBM" TargetMode="External"/><Relationship Id="rId173" Type="http://schemas.openxmlformats.org/officeDocument/2006/relationships/hyperlink" Target="consultantplus://offline/ref=FE48F1B0500CFA07CFAC65A733CDD28C3F178332B8D99466296A4F4F02447177E86AADDBC01C918BC3AFB413388662BBB1F5227CD21A9461c3FBM" TargetMode="External"/><Relationship Id="rId229" Type="http://schemas.openxmlformats.org/officeDocument/2006/relationships/hyperlink" Target="consultantplus://offline/ref=FE48F1B0500CFA07CFAC65A733CDD28C3F178332B8D99466296A4F4F02447177E86AADDBC01C9186C7AFB413388662BBB1F5227CD21A9461c3FBM" TargetMode="External"/><Relationship Id="rId380" Type="http://schemas.openxmlformats.org/officeDocument/2006/relationships/hyperlink" Target="consultantplus://offline/ref=FE48F1B0500CFA07CFAC65A733CDD28C3C1F8130B8D59466296A4F4F02447177E86AADDBC01C908ECEAFB413388662BBB1F5227CD21A9461c3FBM" TargetMode="External"/><Relationship Id="rId436" Type="http://schemas.openxmlformats.org/officeDocument/2006/relationships/hyperlink" Target="consultantplus://offline/ref=FE48F1B0500CFA07CFAC65A733CDD28C3C1F8037B8D59466296A4F4F02447177E86AADDBC01C9186C2AFB413388662BBB1F5227CD21A9461c3FBM" TargetMode="External"/><Relationship Id="rId240" Type="http://schemas.openxmlformats.org/officeDocument/2006/relationships/hyperlink" Target="consultantplus://offline/ref=FE48F1B0500CFA07CFAC65A733CDD28C3C1F8130B8D59466296A4F4F02447177E86AADDBC01C9189C0AFB413388662BBB1F5227CD21A9461c3FBM" TargetMode="External"/><Relationship Id="rId35" Type="http://schemas.openxmlformats.org/officeDocument/2006/relationships/hyperlink" Target="consultantplus://offline/ref=FE48F1B0500CFA07CFAC65A733CDD28C3C1F8037B8D59466296A4F4F02447177E86AADDBC01C918FC6AFB413388662BBB1F5227CD21A9461c3FBM" TargetMode="External"/><Relationship Id="rId77" Type="http://schemas.openxmlformats.org/officeDocument/2006/relationships/hyperlink" Target="consultantplus://offline/ref=FE48F1B0500CFA07CFAC65A733CDD28C3C1F8037B8D59466296A4F4F02447177E86AADDBC01C918CC4AFB413388662BBB1F5227CD21A9461c3FBM" TargetMode="External"/><Relationship Id="rId100" Type="http://schemas.openxmlformats.org/officeDocument/2006/relationships/hyperlink" Target="consultantplus://offline/ref=FE48F1B0500CFA07CFAC65A733CDD28C3C1F8130BCD79466296A4F4F02447177E86AADDBC01C918FCFAFB413388662BBB1F5227CD21A9461c3FBM" TargetMode="External"/><Relationship Id="rId282" Type="http://schemas.openxmlformats.org/officeDocument/2006/relationships/hyperlink" Target="consultantplus://offline/ref=FE48F1B0500CFA07CFAC65A733CDD28C3C1F8130BCD59466296A4F4F02447177E86AADDBC01C908ECEAFB413388662BBB1F5227CD21A9461c3FBM" TargetMode="External"/><Relationship Id="rId338" Type="http://schemas.openxmlformats.org/officeDocument/2006/relationships/hyperlink" Target="consultantplus://offline/ref=FE48F1B0500CFA07CFAC65A733CDD28C3C1F8130BCD59466296A4F4F02447177E86AADDBC01C908FC0AFB413388662BBB1F5227CD21A9461c3FBM" TargetMode="External"/><Relationship Id="rId8" Type="http://schemas.openxmlformats.org/officeDocument/2006/relationships/hyperlink" Target="consultantplus://offline/ref=FE48F1B0500CFA07CFAC65A733CDD28C3D1B8936BDD19466296A4F4F02447177E86AADDBC01C978CC5AFB413388662BBB1F5227CD21A9461c3FBM" TargetMode="External"/><Relationship Id="rId142" Type="http://schemas.openxmlformats.org/officeDocument/2006/relationships/hyperlink" Target="consultantplus://offline/ref=FE48F1B0500CFA07CFAC65A733CDD28C3F178332B8D99466296A4F4F02447177E86AADDBC01C918AC2AFB413388662BBB1F5227CD21A9461c3FBM" TargetMode="External"/><Relationship Id="rId184" Type="http://schemas.openxmlformats.org/officeDocument/2006/relationships/hyperlink" Target="consultantplus://offline/ref=FE48F1B0500CFA07CFAC65A733CDD28C3C1D8033BBD99466296A4F4F02447177E86AADDBC01C9088C0AFB413388662BBB1F5227CD21A9461c3FBM" TargetMode="External"/><Relationship Id="rId391" Type="http://schemas.openxmlformats.org/officeDocument/2006/relationships/hyperlink" Target="consultantplus://offline/ref=FE48F1B0500CFA07CFAC65A733CDD28C3C1F8037B8D59466296A4F4F02447177E86AADDBC01C9186C4AFB413388662BBB1F5227CD21A9461c3FBM" TargetMode="External"/><Relationship Id="rId405" Type="http://schemas.openxmlformats.org/officeDocument/2006/relationships/hyperlink" Target="consultantplus://offline/ref=FE48F1B0500CFA07CFAC65A733CDD28C3C1F8139BFD09466296A4F4F02447177FA6AF5D7C21A8F8ECFBAE2427EcDF3M" TargetMode="External"/><Relationship Id="rId447" Type="http://schemas.openxmlformats.org/officeDocument/2006/relationships/hyperlink" Target="consultantplus://offline/ref=FE48F1B0500CFA07CFAC65A733CDD28C3C1D8133BED79466296A4F4F02447177E86AADDBC01C928AC3AFB413388662BBB1F5227CD21A9461c3FBM" TargetMode="External"/><Relationship Id="rId251" Type="http://schemas.openxmlformats.org/officeDocument/2006/relationships/hyperlink" Target="consultantplus://offline/ref=FE48F1B0500CFA07CFAC65A733CDD28C3C1F8130BCD69466296A4F4F02447177E86AADDBC01C908FC5AFB413388662BBB1F5227CD21A9461c3FBM" TargetMode="External"/><Relationship Id="rId46" Type="http://schemas.openxmlformats.org/officeDocument/2006/relationships/hyperlink" Target="consultantplus://offline/ref=FE48F1B0500CFA07CFAC65A733CDD28C3C1F8130B8D59466296A4F4F02447177E86AADDBC01C918FC5AFB413388662BBB1F5227CD21A9461c3FBM" TargetMode="External"/><Relationship Id="rId293" Type="http://schemas.openxmlformats.org/officeDocument/2006/relationships/hyperlink" Target="consultantplus://offline/ref=FE48F1B0500CFA07CFAC65A733CDD28C3C1F8130BCD69466296A4F4F02447177E86AADDBC01C908ACEAFB413388662BBB1F5227CD21A9461c3FBM" TargetMode="External"/><Relationship Id="rId307" Type="http://schemas.openxmlformats.org/officeDocument/2006/relationships/hyperlink" Target="consultantplus://offline/ref=FE48F1B0500CFA07CFAC65A733CDD28C3C1F8130BCD69466296A4F4F02447177E86AADDBC01C9088C0AFB413388662BBB1F5227CD21A9461c3FBM" TargetMode="External"/><Relationship Id="rId349" Type="http://schemas.openxmlformats.org/officeDocument/2006/relationships/hyperlink" Target="consultantplus://offline/ref=FE48F1B0500CFA07CFAC65A733CDD28C3C1F8037B8D59466296A4F4F02447177E86AADDBC01C9188CFAFB413388662BBB1F5227CD21A9461c3FBM" TargetMode="External"/><Relationship Id="rId88" Type="http://schemas.openxmlformats.org/officeDocument/2006/relationships/hyperlink" Target="consultantplus://offline/ref=FE48F1B0500CFA07CFAC65A733CDD28C3C1F8037B8D59466296A4F4F02447177E86AADDBC01C918CC1AFB413388662BBB1F5227CD21A9461c3FBM" TargetMode="External"/><Relationship Id="rId111" Type="http://schemas.openxmlformats.org/officeDocument/2006/relationships/hyperlink" Target="consultantplus://offline/ref=FE48F1B0500CFA07CFAC65A733CDD28C3C1F8130B8D59466296A4F4F02447177E86AADDBC01C918DC1AFB413388662BBB1F5227CD21A9461c3FBM" TargetMode="External"/><Relationship Id="rId153" Type="http://schemas.openxmlformats.org/officeDocument/2006/relationships/hyperlink" Target="consultantplus://offline/ref=FE48F1B0500CFA07CFAC65A733CDD28C3C1F8037B8D59466296A4F4F02447177E86AADDBC01C918DC0AFB413388662BBB1F5227CD21A9461c3FBM" TargetMode="External"/><Relationship Id="rId195" Type="http://schemas.openxmlformats.org/officeDocument/2006/relationships/hyperlink" Target="consultantplus://offline/ref=FE48F1B0500CFA07CFAC65A733CDD28C3C1F8037B8D59466296A4F4F02447177E86AADDBC01C918AC4AFB413388662BBB1F5227CD21A9461c3FBM" TargetMode="External"/><Relationship Id="rId209" Type="http://schemas.openxmlformats.org/officeDocument/2006/relationships/hyperlink" Target="consultantplus://offline/ref=FE48F1B0500CFA07CFAC65A733CDD28C3F178332B8D99466296A4F4F02447177E86AADDBC01C9188C2AFB413388662BBB1F5227CD21A9461c3FBM" TargetMode="External"/><Relationship Id="rId360" Type="http://schemas.openxmlformats.org/officeDocument/2006/relationships/hyperlink" Target="consultantplus://offline/ref=FE48F1B0500CFA07CFAC65A733CDD28C3C1F8130BCD69466296A4F4F02447177E86AADDBC01C938DC1AFB413388662BBB1F5227CD21A9461c3FBM" TargetMode="External"/><Relationship Id="rId416" Type="http://schemas.openxmlformats.org/officeDocument/2006/relationships/hyperlink" Target="consultantplus://offline/ref=FE48F1B0500CFA07CFAC65A733CDD28C3C1D8138B8D79466296A4F4F02447177E86AADDBC01C918ECEAFB413388662BBB1F5227CD21A9461c3FBM" TargetMode="External"/><Relationship Id="rId220" Type="http://schemas.openxmlformats.org/officeDocument/2006/relationships/hyperlink" Target="consultantplus://offline/ref=FE48F1B0500CFA07CFAC65A733CDD28C3C1F8130BCD69466296A4F4F02447177E86AADDBC01C9186C0AFB413388662BBB1F5227CD21A9461c3FBM" TargetMode="External"/><Relationship Id="rId458" Type="http://schemas.openxmlformats.org/officeDocument/2006/relationships/hyperlink" Target="consultantplus://offline/ref=FE48F1B0500CFA07CFAC65A733CDD28C3D1A8839BFD59466296A4F4F02447177FA6AF5D7C21A8F8ECFBAE2427EcDF3M" TargetMode="External"/><Relationship Id="rId15" Type="http://schemas.openxmlformats.org/officeDocument/2006/relationships/hyperlink" Target="consultantplus://offline/ref=FE48F1B0500CFA07CFAC65A733CDD28C3C1F8130BCD59466296A4F4F02447177E86AADDBC01C918ECEAFB413388662BBB1F5227CD21A9461c3FBM" TargetMode="External"/><Relationship Id="rId57" Type="http://schemas.openxmlformats.org/officeDocument/2006/relationships/hyperlink" Target="consultantplus://offline/ref=FE48F1B0500CFA07CFAC65A733CDD28C3C1F8130BCD69466296A4F4F02447177E86AADDBC01C918CC6AFB413388662BBB1F5227CD21A9461c3FBM" TargetMode="External"/><Relationship Id="rId262" Type="http://schemas.openxmlformats.org/officeDocument/2006/relationships/hyperlink" Target="consultantplus://offline/ref=FE48F1B0500CFA07CFAC65A733CDD28C3F178332B8D99466296A4F4F02447177E86AADDBC01C9187C6AFB413388662BBB1F5227CD21A9461c3FBM" TargetMode="External"/><Relationship Id="rId318" Type="http://schemas.openxmlformats.org/officeDocument/2006/relationships/hyperlink" Target="consultantplus://offline/ref=FE48F1B0500CFA07CFAC65A733CDD28C3C1F8130BCD69466296A4F4F02447177E86AADDBC01C9086C5AFB413388662BBB1F5227CD21A9461c3FBM" TargetMode="External"/><Relationship Id="rId99" Type="http://schemas.openxmlformats.org/officeDocument/2006/relationships/hyperlink" Target="consultantplus://offline/ref=FE48F1B0500CFA07CFAC65A733CDD28C3C1F8037B8D59466296A4F4F02447177E86AADDBC01C918DC7AFB413388662BBB1F5227CD21A9461c3FBM" TargetMode="External"/><Relationship Id="rId122" Type="http://schemas.openxmlformats.org/officeDocument/2006/relationships/hyperlink" Target="consultantplus://offline/ref=FE48F1B0500CFA07CFAC65A733CDD28C3F178332B8D99466296A4F4F02447177E86AADDBC01C918DC2AFB413388662BBB1F5227CD21A9461c3FBM" TargetMode="External"/><Relationship Id="rId164" Type="http://schemas.openxmlformats.org/officeDocument/2006/relationships/hyperlink" Target="consultantplus://offline/ref=FE48F1B0500CFA07CFAC65A733CDD28C3F178332B8D99466296A4F4F02447177E86AADDBC01C918BC4AFB413388662BBB1F5227CD21A9461c3FBM" TargetMode="External"/><Relationship Id="rId371" Type="http://schemas.openxmlformats.org/officeDocument/2006/relationships/hyperlink" Target="consultantplus://offline/ref=FE48F1B0500CFA07CFAC65A733CDD28C3C1F8130BCD69466296A4F4F02447177E86AADDBC01C938AC2AFB413388662BBB1F5227CD21A9461c3FBM" TargetMode="External"/><Relationship Id="rId427" Type="http://schemas.openxmlformats.org/officeDocument/2006/relationships/hyperlink" Target="consultantplus://offline/ref=FE48F1B0500CFA07CFAC65A733CDD28C3C1F8037B8D59466296A4F4F02447177E86AADDBC01C9186C2AFB413388662BBB1F5227CD21A9461c3FBM" TargetMode="External"/><Relationship Id="rId26" Type="http://schemas.openxmlformats.org/officeDocument/2006/relationships/hyperlink" Target="consultantplus://offline/ref=FE48F1B0500CFA07CFAC65A733CDD28C3C178636BBD69466296A4F4F02447177E86AADDBC01C938CC3AFB413388662BBB1F5227CD21A9461c3FBM" TargetMode="External"/><Relationship Id="rId231" Type="http://schemas.openxmlformats.org/officeDocument/2006/relationships/hyperlink" Target="consultantplus://offline/ref=FE48F1B0500CFA07CFAC65A733CDD28C3D1F8337BCD39466296A4F4F02447177FA6AF5D7C21A8F8ECFBAE2427EcDF3M" TargetMode="External"/><Relationship Id="rId273" Type="http://schemas.openxmlformats.org/officeDocument/2006/relationships/hyperlink" Target="consultantplus://offline/ref=FE48F1B0500CFA07CFAC65A733CDD28C3C1F8130BCD69466296A4F4F02447177E86AADDBC01C908DC6AFB413388662BBB1F5227CD21A9461c3FBM" TargetMode="External"/><Relationship Id="rId329" Type="http://schemas.openxmlformats.org/officeDocument/2006/relationships/hyperlink" Target="consultantplus://offline/ref=FE48F1B0500CFA07CFAC65A733CDD28C3C1F8037B8D59466296A4F4F02447177E86AADDBC01C9188C4AFB413388662BBB1F5227CD21A9461c3FBM" TargetMode="External"/><Relationship Id="rId68" Type="http://schemas.openxmlformats.org/officeDocument/2006/relationships/hyperlink" Target="consultantplus://offline/ref=FE48F1B0500CFA07CFAC65A733CDD28C3C1F8037B8D59466296A4F4F02447177E86AADDBC01C918FCFAFB413388662BBB1F5227CD21A9461c3FBM" TargetMode="External"/><Relationship Id="rId133" Type="http://schemas.openxmlformats.org/officeDocument/2006/relationships/hyperlink" Target="consultantplus://offline/ref=FE48F1B0500CFA07CFAC65A733CDD28C3C1F8130BCD69466296A4F4F02447177E86AADDBC01C918ACFAFB413388662BBB1F5227CD21A9461c3FBM" TargetMode="External"/><Relationship Id="rId175" Type="http://schemas.openxmlformats.org/officeDocument/2006/relationships/hyperlink" Target="consultantplus://offline/ref=FE48F1B0500CFA07CFAC65A733CDD28C3D1C8933BDD19466296A4F4F02447177E86AADDBC01C9186C5AFB413388662BBB1F5227CD21A9461c3FBM" TargetMode="External"/><Relationship Id="rId340" Type="http://schemas.openxmlformats.org/officeDocument/2006/relationships/hyperlink" Target="consultantplus://offline/ref=FE48F1B0500CFA07CFAC65A733CDD28C3C1F8130BCD69466296A4F4F02447177E86AADDBC01C938FC2AFB413388662BBB1F5227CD21A9461c3FBM" TargetMode="External"/><Relationship Id="rId200" Type="http://schemas.openxmlformats.org/officeDocument/2006/relationships/hyperlink" Target="consultantplus://offline/ref=FE48F1B0500CFA07CFAC65A733CDD28C3C1F8130B8D59466296A4F4F02447177E86AADDBC01C918BCEAFB413388662BBB1F5227CD21A9461c3FBM" TargetMode="External"/><Relationship Id="rId382" Type="http://schemas.openxmlformats.org/officeDocument/2006/relationships/hyperlink" Target="consultantplus://offline/ref=FE48F1B0500CFA07CFAC65A733CDD28C3C1F8037B8D59466296A4F4F02447177E86AADDBC01C9189CEAFB413388662BBB1F5227CD21A9461c3FBM" TargetMode="External"/><Relationship Id="rId438" Type="http://schemas.openxmlformats.org/officeDocument/2006/relationships/hyperlink" Target="consultantplus://offline/ref=FE48F1B0500CFA07CFAC65A733CDD28C3C1F8037B8D59466296A4F4F02447177E86AADDBC01C9186C2AFB413388662BBB1F5227CD21A9461c3FBM" TargetMode="External"/><Relationship Id="rId242" Type="http://schemas.openxmlformats.org/officeDocument/2006/relationships/hyperlink" Target="consultantplus://offline/ref=FE48F1B0500CFA07CFAC65A733CDD28C3C1F8130B8D59466296A4F4F02447177E86AADDBC01C9189CFAFB413388662BBB1F5227CD21A9461c3FBM" TargetMode="External"/><Relationship Id="rId284" Type="http://schemas.openxmlformats.org/officeDocument/2006/relationships/hyperlink" Target="consultantplus://offline/ref=FE48F1B0500CFA07CFAC65A733CDD28C3C1F8130BCD79466296A4F4F02447177E86AADDBC01C918BC1AFB413388662BBB1F5227CD21A9461c3FBM" TargetMode="External"/><Relationship Id="rId37" Type="http://schemas.openxmlformats.org/officeDocument/2006/relationships/hyperlink" Target="consultantplus://offline/ref=FE48F1B0500CFA07CFAC65A733CDD28C3D1A8839BFD59466296A4F4F02447177E86AADDBC01D9886C5AFB413388662BBB1F5227CD21A9461c3FBM" TargetMode="External"/><Relationship Id="rId79" Type="http://schemas.openxmlformats.org/officeDocument/2006/relationships/hyperlink" Target="consultantplus://offline/ref=FE48F1B0500CFA07CFAC65A733CDD28C3D1F8132BCD29466296A4F4F02447177E86AADDBC01C918FC3AFB413388662BBB1F5227CD21A9461c3FBM" TargetMode="External"/><Relationship Id="rId102" Type="http://schemas.openxmlformats.org/officeDocument/2006/relationships/hyperlink" Target="consultantplus://offline/ref=FE48F1B0500CFA07CFAC65A733CDD28C3C1F8130B8D59466296A4F4F02447177E86AADDBC01C918CC2AFB413388662BBB1F5227CD21A9461c3FBM" TargetMode="External"/><Relationship Id="rId144" Type="http://schemas.openxmlformats.org/officeDocument/2006/relationships/hyperlink" Target="consultantplus://offline/ref=FE48F1B0500CFA07CFAC65A733CDD28C3C1F8130B8D59466296A4F4F02447177E86AADDBC01C918ACFAFB413388662BBB1F5227CD21A9461c3FBM" TargetMode="External"/><Relationship Id="rId90" Type="http://schemas.openxmlformats.org/officeDocument/2006/relationships/hyperlink" Target="consultantplus://offline/ref=FE48F1B0500CFA07CFAC65A733CDD28C3C1F8037B8D59466296A4F4F02447177E86AADDBC01C918CC0AFB413388662BBB1F5227CD21A9461c3FBM" TargetMode="External"/><Relationship Id="rId186" Type="http://schemas.openxmlformats.org/officeDocument/2006/relationships/hyperlink" Target="consultantplus://offline/ref=FE48F1B0500CFA07CFAC65A733CDD28C3C1F8130BCD69466296A4F4F02447177E86AADDBC01C9189C2AFB413388662BBB1F5227CD21A9461c3FBM" TargetMode="External"/><Relationship Id="rId351" Type="http://schemas.openxmlformats.org/officeDocument/2006/relationships/hyperlink" Target="consultantplus://offline/ref=FE48F1B0500CFA07CFAC65A733CDD28C3C1F8130BCD59466296A4F4F02447177E86AADDBC01C908DC1AFB413388662BBB1F5227CD21A9461c3FBM" TargetMode="External"/><Relationship Id="rId393" Type="http://schemas.openxmlformats.org/officeDocument/2006/relationships/hyperlink" Target="consultantplus://offline/ref=FE48F1B0500CFA07CFAC65A733CDD28C3C1F8130B8D59466296A4F4F02447177E86AADDBC01C908DC5AFB413388662BBB1F5227CD21A9461c3FBM" TargetMode="External"/><Relationship Id="rId407" Type="http://schemas.openxmlformats.org/officeDocument/2006/relationships/hyperlink" Target="consultantplus://offline/ref=FE48F1B0500CFA07CFAC65A733CDD28C3C1F8037B8D59466296A4F4F02447177E86AADDBC01C9186C2AFB413388662BBB1F5227CD21A9461c3FBM" TargetMode="External"/><Relationship Id="rId449" Type="http://schemas.openxmlformats.org/officeDocument/2006/relationships/hyperlink" Target="consultantplus://offline/ref=FE48F1B0500CFA07CFAC65A733CDD28C3D1B8930B9D69466296A4F4F02447177FA6AF5D7C21A8F8ECFBAE2427EcDF3M" TargetMode="External"/><Relationship Id="rId211" Type="http://schemas.openxmlformats.org/officeDocument/2006/relationships/hyperlink" Target="consultantplus://offline/ref=FE48F1B0500CFA07CFAC65A733CDD28C3C1F8130B8D59466296A4F4F02447177E86AADDBC01C9188C5AFB413388662BBB1F5227CD21A9461c3FBM" TargetMode="External"/><Relationship Id="rId253" Type="http://schemas.openxmlformats.org/officeDocument/2006/relationships/hyperlink" Target="consultantplus://offline/ref=FE48F1B0500CFA07CFAC65A733CDD28C3C1F8037B8D59466296A4F4F02447177E86AADDBC01C918BC7AFB413388662BBB1F5227CD21A9461c3FBM" TargetMode="External"/><Relationship Id="rId295" Type="http://schemas.openxmlformats.org/officeDocument/2006/relationships/hyperlink" Target="consultantplus://offline/ref=FE48F1B0500CFA07CFAC65A733CDD28C3C1F8130BCD69466296A4F4F02447177E86AADDBC01C908BC4AFB413388662BBB1F5227CD21A9461c3FBM" TargetMode="External"/><Relationship Id="rId309" Type="http://schemas.openxmlformats.org/officeDocument/2006/relationships/hyperlink" Target="consultantplus://offline/ref=FE48F1B0500CFA07CFAC65A733CDD28C3C1F8130BCD69466296A4F4F02447177E86AADDBC01C9089C6AFB413388662BBB1F5227CD21A9461c3FBM" TargetMode="External"/><Relationship Id="rId460" Type="http://schemas.openxmlformats.org/officeDocument/2006/relationships/fontTable" Target="fontTable.xml"/><Relationship Id="rId48" Type="http://schemas.openxmlformats.org/officeDocument/2006/relationships/hyperlink" Target="consultantplus://offline/ref=FE48F1B0500CFA07CFAC65A733CDD28C3D1A8839B8D09466296A4F4F02447177E86AADDBC81A928593F5A41771D169A7B7E33C76CC1Ac9F4M" TargetMode="External"/><Relationship Id="rId113" Type="http://schemas.openxmlformats.org/officeDocument/2006/relationships/hyperlink" Target="consultantplus://offline/ref=FE48F1B0500CFA07CFAC65A733CDD28C3F178332B8D99466296A4F4F02447177E86AADDBC01C918CC2AFB413388662BBB1F5227CD21A9461c3FBM" TargetMode="External"/><Relationship Id="rId320" Type="http://schemas.openxmlformats.org/officeDocument/2006/relationships/hyperlink" Target="consultantplus://offline/ref=FE48F1B0500CFA07CFAC65A733CDD28C3C1F8130BCD69466296A4F4F02447177E86AADDBC01C9086C2AFB413388662BBB1F5227CD21A9461c3FBM" TargetMode="External"/><Relationship Id="rId155" Type="http://schemas.openxmlformats.org/officeDocument/2006/relationships/hyperlink" Target="consultantplus://offline/ref=FE48F1B0500CFA07CFAC65A733CDD28C3C1F8130BCD59466296A4F4F02447177E86AADDBC01C918DC6AFB413388662BBB1F5227CD21A9461c3FBM" TargetMode="External"/><Relationship Id="rId197" Type="http://schemas.openxmlformats.org/officeDocument/2006/relationships/hyperlink" Target="consultantplus://offline/ref=FE48F1B0500CFA07CFAC65A733CDD28C3C1F8130B8D59466296A4F4F02447177E86AADDBC01C918BC1AFB413388662BBB1F5227CD21A9461c3FBM" TargetMode="External"/><Relationship Id="rId362" Type="http://schemas.openxmlformats.org/officeDocument/2006/relationships/hyperlink" Target="consultantplus://offline/ref=FE48F1B0500CFA07CFAC65A733CDD28C3C1F8130BCD59466296A4F4F02447177E86AADDBC01C908DCEAFB413388662BBB1F5227CD21A9461c3FBM" TargetMode="External"/><Relationship Id="rId418" Type="http://schemas.openxmlformats.org/officeDocument/2006/relationships/hyperlink" Target="consultantplus://offline/ref=FE48F1B0500CFA07CFAC65A733CDD28C3C1F8037B8D59466296A4F4F02447177E86AADDBC01C9186C2AFB413388662BBB1F5227CD21A9461c3FBM" TargetMode="External"/><Relationship Id="rId222" Type="http://schemas.openxmlformats.org/officeDocument/2006/relationships/hyperlink" Target="consultantplus://offline/ref=FE48F1B0500CFA07CFAC65A733CDD28C3C1F8130BCD69466296A4F4F02447177E86AADDBC01C9186CEAFB413388662BBB1F5227CD21A9461c3FBM" TargetMode="External"/><Relationship Id="rId264" Type="http://schemas.openxmlformats.org/officeDocument/2006/relationships/hyperlink" Target="consultantplus://offline/ref=FE48F1B0500CFA07CFAC65A733CDD28C3C1F8037B8D59466296A4F4F02447177E86AADDBC01C918BC3AFB413388662BBB1F5227CD21A9461c3FBM" TargetMode="External"/><Relationship Id="rId17" Type="http://schemas.openxmlformats.org/officeDocument/2006/relationships/hyperlink" Target="consultantplus://offline/ref=FE48F1B0500CFA07CFAC65A733CDD28C3F188334B5D29466296A4F4F02447177E86AADDBC01C918CC4AFB413388662BBB1F5227CD21A9461c3FBM" TargetMode="External"/><Relationship Id="rId59" Type="http://schemas.openxmlformats.org/officeDocument/2006/relationships/hyperlink" Target="consultantplus://offline/ref=FE48F1B0500CFA07CFAC65A733CDD28C3C1F8130BCD79466296A4F4F02447177E86AADDBC01C918FC3AFB413388662BBB1F5227CD21A9461c3FBM" TargetMode="External"/><Relationship Id="rId124" Type="http://schemas.openxmlformats.org/officeDocument/2006/relationships/hyperlink" Target="consultantplus://offline/ref=FE48F1B0500CFA07CFAC65A733CDD28C3C1F8130BCD69466296A4F4F02447177E86AADDBC01C918AC3AFB413388662BBB1F5227CD21A9461c3FBM" TargetMode="External"/><Relationship Id="rId70" Type="http://schemas.openxmlformats.org/officeDocument/2006/relationships/hyperlink" Target="consultantplus://offline/ref=FE48F1B0500CFA07CFAC65A733CDD28C3C1F8130BCD69466296A4F4F02447177E86AADDBC01C918DC7AFB413388662BBB1F5227CD21A9461c3FBM" TargetMode="External"/><Relationship Id="rId166" Type="http://schemas.openxmlformats.org/officeDocument/2006/relationships/hyperlink" Target="consultantplus://offline/ref=FE48F1B0500CFA07CFAC65A733CDD28C3C1F8130BCD79466296A4F4F02447177E86AADDBC01C918DC1AFB413388662BBB1F5227CD21A9461c3FBM" TargetMode="External"/><Relationship Id="rId331" Type="http://schemas.openxmlformats.org/officeDocument/2006/relationships/hyperlink" Target="consultantplus://offline/ref=FE48F1B0500CFA07CFAC65A733CDD28C3C1F8037B8D59466296A4F4F02447177E86AADDBC01C9188C2AFB413388662BBB1F5227CD21A9461c3FBM" TargetMode="External"/><Relationship Id="rId373" Type="http://schemas.openxmlformats.org/officeDocument/2006/relationships/hyperlink" Target="consultantplus://offline/ref=FE48F1B0500CFA07CFAC65A733CDD28C3C1F8130B8D59466296A4F4F02447177E86AADDBC01C908DC1AFB413388662BBB1F5227CD21A9461c3FBM" TargetMode="External"/><Relationship Id="rId429" Type="http://schemas.openxmlformats.org/officeDocument/2006/relationships/hyperlink" Target="consultantplus://offline/ref=FE48F1B0500CFA07CFAC65A733CDD28C3C1F8037B8D59466296A4F4F02447177E86AADDBC01C9186C2AFB413388662BBB1F5227CD21A9461c3FBM" TargetMode="External"/><Relationship Id="rId1" Type="http://schemas.openxmlformats.org/officeDocument/2006/relationships/styles" Target="styles.xml"/><Relationship Id="rId233" Type="http://schemas.openxmlformats.org/officeDocument/2006/relationships/hyperlink" Target="consultantplus://offline/ref=FE48F1B0500CFA07CFAC65A733CDD28C3C1F8130B8D59466296A4F4F02447177E86AADDBC01C9189C7AFB413388662BBB1F5227CD21A9461c3FBM" TargetMode="External"/><Relationship Id="rId440" Type="http://schemas.openxmlformats.org/officeDocument/2006/relationships/hyperlink" Target="consultantplus://offline/ref=FE48F1B0500CFA07CFAC65A733CDD28C3C1D8133BED79466296A4F4F02447177E86AADDBC01C928DCEAFB413388662BBB1F5227CD21A9461c3FBM" TargetMode="External"/><Relationship Id="rId28" Type="http://schemas.openxmlformats.org/officeDocument/2006/relationships/hyperlink" Target="consultantplus://offline/ref=FE48F1B0500CFA07CFAC65A733CDD28C3D1F8132BCD29466296A4F4F02447177E86AADDBC01C918ECEAFB413388662BBB1F5227CD21A9461c3FBM" TargetMode="External"/><Relationship Id="rId275" Type="http://schemas.openxmlformats.org/officeDocument/2006/relationships/hyperlink" Target="consultantplus://offline/ref=FE48F1B0500CFA07CFAC65A733CDD28C3C1F8037B8D59466296A4F4F02447177E86AADDBC01C918BC1AFB413388662BBB1F5227CD21A9461c3FBM" TargetMode="External"/><Relationship Id="rId300" Type="http://schemas.openxmlformats.org/officeDocument/2006/relationships/hyperlink" Target="consultantplus://offline/ref=FE48F1B0500CFA07CFAC65A733CDD28C3C1F8130B8D59466296A4F4F02447177E86AADDBC01C9187C7AFB413388662BBB1F5227CD21A9461c3FBM" TargetMode="External"/><Relationship Id="rId81" Type="http://schemas.openxmlformats.org/officeDocument/2006/relationships/hyperlink" Target="consultantplus://offline/ref=FE48F1B0500CFA07CFAC65A733CDD28C3C1F8130BCD69466296A4F4F02447177E86AADDBC01C918DC5AFB413388662BBB1F5227CD21A9461c3FBM" TargetMode="External"/><Relationship Id="rId135" Type="http://schemas.openxmlformats.org/officeDocument/2006/relationships/hyperlink" Target="consultantplus://offline/ref=FE48F1B0500CFA07CFAC65A733CDD28C3C1F8130BCD59466296A4F4F02447177E86AADDBC01C918FC3AFB413388662BBB1F5227CD21A9461c3FBM" TargetMode="External"/><Relationship Id="rId177" Type="http://schemas.openxmlformats.org/officeDocument/2006/relationships/hyperlink" Target="consultantplus://offline/ref=FE48F1B0500CFA07CFAC65A733CDD28C3D1C8933BDD19466296A4F4F02447177E86AADDBC01C9186C5AFB413388662BBB1F5227CD21A9461c3FBM" TargetMode="External"/><Relationship Id="rId342" Type="http://schemas.openxmlformats.org/officeDocument/2006/relationships/hyperlink" Target="consultantplus://offline/ref=FE48F1B0500CFA07CFAC65A733CDD28C3C1F8130BCD79466296A4F4F02447177E86AADDBC01C918BCFAFB413388662BBB1F5227CD21A9461c3FBM" TargetMode="External"/><Relationship Id="rId384" Type="http://schemas.openxmlformats.org/officeDocument/2006/relationships/hyperlink" Target="consultantplus://offline/ref=FE48F1B0500CFA07CFAC65A733CDD28C3C1F8130B8D59466296A4F4F02447177E86AADDBC01C908FC6AFB413388662BBB1F5227CD21A9461c3FBM" TargetMode="External"/><Relationship Id="rId202" Type="http://schemas.openxmlformats.org/officeDocument/2006/relationships/hyperlink" Target="consultantplus://offline/ref=FE48F1B0500CFA07CFAC65A733CDD28C3D1D8632B8D49466296A4F4F02447177E86AADDBC01C918FCFAFB413388662BBB1F5227CD21A9461c3FBM" TargetMode="External"/><Relationship Id="rId244" Type="http://schemas.openxmlformats.org/officeDocument/2006/relationships/hyperlink" Target="consultantplus://offline/ref=FE48F1B0500CFA07CFAC65A733CDD28C3F178332B8D99466296A4F4F02447177E86AADDBC01C9186C5AFB413388662BBB1F5227CD21A9461c3FBM" TargetMode="External"/><Relationship Id="rId39" Type="http://schemas.openxmlformats.org/officeDocument/2006/relationships/hyperlink" Target="consultantplus://offline/ref=FE48F1B0500CFA07CFAC65A733CDD28C3F178332B8D99466296A4F4F02447177E86AADDBC01C918FC5AFB413388662BBB1F5227CD21A9461c3FBM" TargetMode="External"/><Relationship Id="rId286" Type="http://schemas.openxmlformats.org/officeDocument/2006/relationships/hyperlink" Target="consultantplus://offline/ref=FE48F1B0500CFA07CFAC65A733CDD28C3C1F8037B8D59466296A4F4F02447177E86AADDBC01C9188C7AFB413388662BBB1F5227CD21A9461c3FBM" TargetMode="External"/><Relationship Id="rId451" Type="http://schemas.openxmlformats.org/officeDocument/2006/relationships/hyperlink" Target="consultantplus://offline/ref=FE48F1B0500CFA07CFAC65A733CDD28C3D1B8930B9D69466296A4F4F02447177FA6AF5D7C21A8F8ECFBAE2427EcDF3M" TargetMode="External"/><Relationship Id="rId50" Type="http://schemas.openxmlformats.org/officeDocument/2006/relationships/hyperlink" Target="consultantplus://offline/ref=FE48F1B0500CFA07CFAC65A733CDD28C3C1F8130BCD79466296A4F4F02447177E86AADDBC01C918FC5AFB413388662BBB1F5227CD21A9461c3FBM" TargetMode="External"/><Relationship Id="rId104" Type="http://schemas.openxmlformats.org/officeDocument/2006/relationships/hyperlink" Target="consultantplus://offline/ref=FE48F1B0500CFA07CFAC65A733CDD28C3C168436BED59466296A4F4F02447177E86AADDBC01C918ECEAFB413388662BBB1F5227CD21A9461c3FBM" TargetMode="External"/><Relationship Id="rId146" Type="http://schemas.openxmlformats.org/officeDocument/2006/relationships/hyperlink" Target="consultantplus://offline/ref=FE48F1B0500CFA07CFAC65A733CDD28C3C178636BBD69466296A4F4F02447177E86AADDBC01C938CC3AFB413388662BBB1F5227CD21A9461c3FBM" TargetMode="External"/><Relationship Id="rId188" Type="http://schemas.openxmlformats.org/officeDocument/2006/relationships/hyperlink" Target="consultantplus://offline/ref=FE48F1B0500CFA07CFAC65A733CDD28C3C1F8130BCD79466296A4F4F02447177E86AADDBC01C918AC7AFB413388662BBB1F5227CD21A9461c3FBM" TargetMode="External"/><Relationship Id="rId311" Type="http://schemas.openxmlformats.org/officeDocument/2006/relationships/hyperlink" Target="consultantplus://offline/ref=FE48F1B0500CFA07CFAC65A733CDD28C3C1F8130BCD69466296A4F4F02447177E86AADDBC01C9089C3AFB413388662BBB1F5227CD21A9461c3FBM" TargetMode="External"/><Relationship Id="rId353" Type="http://schemas.openxmlformats.org/officeDocument/2006/relationships/hyperlink" Target="consultantplus://offline/ref=FE48F1B0500CFA07CFAC65A733CDD28C3C1F8130BCD69466296A4F4F02447177E86AADDBC01C938CCFAFB413388662BBB1F5227CD21A9461c3FBM" TargetMode="External"/><Relationship Id="rId395" Type="http://schemas.openxmlformats.org/officeDocument/2006/relationships/hyperlink" Target="consultantplus://offline/ref=FE48F1B0500CFA07CFAC65A733CDD28C3C1F8130B8D59466296A4F4F02447177E86AADDBC01C908DC2AFB413388662BBB1F5227CD21A9461c3FBM" TargetMode="External"/><Relationship Id="rId409" Type="http://schemas.openxmlformats.org/officeDocument/2006/relationships/hyperlink" Target="consultantplus://offline/ref=FE48F1B0500CFA07CFAC65A733CDD28C3C1D8133BED79466296A4F4F02447177E86AADDBC01C928CC4AFB413388662BBB1F5227CD21A9461c3FBM" TargetMode="External"/><Relationship Id="rId92" Type="http://schemas.openxmlformats.org/officeDocument/2006/relationships/hyperlink" Target="consultantplus://offline/ref=FE48F1B0500CFA07CFAC65A733CDD28C3D1B8936BDD19466296A4F4F02447177E86AADDBC01C958AC1AFB413388662BBB1F5227CD21A9461c3FBM" TargetMode="External"/><Relationship Id="rId213" Type="http://schemas.openxmlformats.org/officeDocument/2006/relationships/hyperlink" Target="consultantplus://offline/ref=FE48F1B0500CFA07CFAC65A733CDD28C3C1F8130B8D59466296A4F4F02447177E86AADDBC01C9188C2AFB413388662BBB1F5227CD21A9461c3FBM" TargetMode="External"/><Relationship Id="rId420" Type="http://schemas.openxmlformats.org/officeDocument/2006/relationships/hyperlink" Target="consultantplus://offline/ref=FE48F1B0500CFA07CFAC65A733CDD28C3C1D8133BED79466296A4F4F02447177E86AADDBC01C928DC7AFB413388662BBB1F5227CD21A9461c3FBM" TargetMode="External"/><Relationship Id="rId255" Type="http://schemas.openxmlformats.org/officeDocument/2006/relationships/hyperlink" Target="consultantplus://offline/ref=FE48F1B0500CFA07CFAC65A733CDD28C3C1F8037B8D59466296A4F4F02447177E86AADDBC01C918BC6AFB413388662BBB1F5227CD21A9461c3FBM" TargetMode="External"/><Relationship Id="rId297" Type="http://schemas.openxmlformats.org/officeDocument/2006/relationships/hyperlink" Target="consultantplus://offline/ref=FE48F1B0500CFA07CFAC65A733CDD28C3C1F8130BCD69466296A4F4F02447177E86AADDBC01C908BC2AFB413388662BBB1F5227CD21A9461c3F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54934</Words>
  <Characters>313127</Characters>
  <Application>Microsoft Office Word</Application>
  <DocSecurity>0</DocSecurity>
  <Lines>2609</Lines>
  <Paragraphs>734</Paragraphs>
  <ScaleCrop>false</ScaleCrop>
  <Company/>
  <LinksUpToDate>false</LinksUpToDate>
  <CharactersWithSpaces>367327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Владимировна Жердева</dc:creator>
  <cp:keywords/>
  <dc:description/>
  <cp:lastModifiedBy>Кристина Владимировна Жердева</cp:lastModifiedBy>
  <cp:revision>2</cp:revision>
  <dcterms:created xsi:type="dcterms:W3CDTF">2020-08-26T12:05:00Z</dcterms:created>
  <dcterms:modified xsi:type="dcterms:W3CDTF">2020-08-26T12:05:00Z</dcterms:modified>
</cp:coreProperties>
</file>