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bookmarkStart w:id="0" w:name="_GoBack"/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</w:t>
      </w:r>
      <w:r w:rsidR="004D2CDD">
        <w:rPr>
          <w:rFonts w:ascii="Times New Roman" w:hAnsi="Times New Roman" w:cs="Times New Roman"/>
          <w:sz w:val="20"/>
        </w:rPr>
        <w:t xml:space="preserve">ИЧЕСКИМ ЛИЦОМ  О ПРЕДОСТАВЛЕНИИ ГРАНТА В ФОРМЕ </w:t>
      </w:r>
      <w:r w:rsidRPr="00126C57">
        <w:rPr>
          <w:rFonts w:ascii="Times New Roman" w:hAnsi="Times New Roman" w:cs="Times New Roman"/>
          <w:sz w:val="20"/>
        </w:rPr>
        <w:t>СУБСИДИ</w:t>
      </w:r>
      <w:r w:rsidR="00896C94">
        <w:rPr>
          <w:rFonts w:ascii="Times New Roman" w:hAnsi="Times New Roman" w:cs="Times New Roman"/>
          <w:sz w:val="20"/>
        </w:rPr>
        <w:t>И</w:t>
      </w:r>
      <w:r w:rsidR="004D2CDD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ПРОГРА</w:t>
      </w:r>
      <w:r w:rsidR="009C51E7">
        <w:rPr>
          <w:rFonts w:ascii="Times New Roman" w:hAnsi="Times New Roman" w:cs="Times New Roman"/>
          <w:sz w:val="20"/>
        </w:rPr>
        <w:t>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9C51E7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ЭНЕРГОЭФФЕКТИВНОСТИ В ЛЕНИНГРАДСКОЙ ОБЛАСТИ</w:t>
      </w:r>
      <w:r w:rsidR="009C51E7">
        <w:rPr>
          <w:rFonts w:ascii="Times New Roman" w:hAnsi="Times New Roman" w:cs="Times New Roman"/>
          <w:sz w:val="20"/>
        </w:rPr>
        <w:t>»</w:t>
      </w:r>
      <w:r w:rsidR="00CB08EE">
        <w:rPr>
          <w:rFonts w:ascii="Times New Roman" w:hAnsi="Times New Roman" w:cs="Times New Roman"/>
          <w:sz w:val="20"/>
        </w:rPr>
        <w:t>.</w:t>
      </w:r>
    </w:p>
    <w:bookmarkEnd w:id="0"/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F851A5" w:rsidRPr="008D334C">
        <w:rPr>
          <w:rFonts w:ascii="Times New Roman" w:hAnsi="Times New Roman" w:cs="Times New Roman"/>
          <w:sz w:val="24"/>
          <w:szCs w:val="24"/>
        </w:rPr>
        <w:t>2021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</w:t>
      </w:r>
      <w:r w:rsidR="003A69A8">
        <w:rPr>
          <w:rFonts w:ascii="Times New Roman" w:hAnsi="Times New Roman" w:cs="Times New Roman"/>
          <w:sz w:val="24"/>
          <w:szCs w:val="24"/>
        </w:rPr>
        <w:t>от 12.01.2021 года №3-32</w:t>
      </w:r>
      <w:r w:rsidR="00807BA6" w:rsidRPr="00807BA6">
        <w:rPr>
          <w:rFonts w:ascii="Times New Roman" w:hAnsi="Times New Roman" w:cs="Times New Roman"/>
          <w:sz w:val="24"/>
          <w:szCs w:val="24"/>
        </w:rPr>
        <w:t>/2021</w:t>
      </w:r>
      <w:r w:rsidRPr="00E33B90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906FBB" w:rsidRDefault="00906FB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06FBB">
        <w:rPr>
          <w:rFonts w:ascii="Times New Roman" w:hAnsi="Times New Roman" w:cs="Times New Roman"/>
        </w:rPr>
        <w:t>(наименование государственного (муниципального) бюджетного и автономного учреждения)</w:t>
      </w: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2135F0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 «Стороны», в соответствии с </w:t>
      </w:r>
      <w:r w:rsidRPr="00CA58D4">
        <w:rPr>
          <w:rFonts w:ascii="Times New Roman" w:hAnsi="Times New Roman"/>
          <w:sz w:val="24"/>
          <w:szCs w:val="24"/>
          <w:lang w:eastAsia="ru-RU"/>
        </w:rPr>
        <w:t>областным законом Ленинградской</w:t>
      </w:r>
      <w:r w:rsidR="00CA58D4" w:rsidRPr="00CA58D4">
        <w:rPr>
          <w:rFonts w:ascii="Times New Roman" w:hAnsi="Times New Roman"/>
          <w:sz w:val="24"/>
          <w:szCs w:val="24"/>
          <w:lang w:eastAsia="ru-RU"/>
        </w:rPr>
        <w:t xml:space="preserve"> области  от 22.12.2020 года №143</w:t>
      </w:r>
      <w:r w:rsidRPr="00CA58D4">
        <w:rPr>
          <w:rFonts w:ascii="Times New Roman" w:hAnsi="Times New Roman"/>
          <w:sz w:val="24"/>
          <w:szCs w:val="24"/>
          <w:lang w:eastAsia="ru-RU"/>
        </w:rPr>
        <w:t>-оз «Об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областном бюдже</w:t>
      </w:r>
      <w:r w:rsidR="00FB0A20" w:rsidRPr="00FB0A20">
        <w:rPr>
          <w:rFonts w:ascii="Times New Roman" w:hAnsi="Times New Roman"/>
          <w:sz w:val="24"/>
          <w:szCs w:val="24"/>
          <w:lang w:eastAsia="ru-RU"/>
        </w:rPr>
        <w:t>те Ленинградской области на 2021 год и на плановый период 2022 и 2023</w:t>
      </w:r>
      <w:r w:rsidRPr="00FB0A20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постановлением Правительства Ленинградской области от 08.02.2018 года № 33 «Об</w:t>
      </w:r>
      <w:r w:rsidRPr="00E33B90">
        <w:rPr>
          <w:rFonts w:ascii="Times New Roman" w:hAnsi="Times New Roman"/>
          <w:sz w:val="24"/>
          <w:szCs w:val="24"/>
          <w:lang w:eastAsia="ru-RU"/>
        </w:rPr>
        <w:t xml:space="preserve"> утверждении Порядка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и грантов в форме субсидий из областного бюджета Ленинградской области </w:t>
      </w:r>
      <w:proofErr w:type="spellStart"/>
      <w:r w:rsidR="00071E00" w:rsidRPr="00071E00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071E00" w:rsidRPr="00071E00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="00071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9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>в связи</w:t>
      </w:r>
      <w:proofErr w:type="gram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94100E">
        <w:rPr>
          <w:rFonts w:ascii="Times New Roman" w:hAnsi="Times New Roman"/>
          <w:sz w:val="24"/>
          <w:szCs w:val="24"/>
          <w:lang w:eastAsia="ru-RU"/>
        </w:rPr>
        <w:t>»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, в рамках реализации государственной программы Ленинградской области </w:t>
      </w:r>
      <w:r w:rsidR="001C1A06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5508C" w:rsidRPr="00E5508C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Pr="00E33B9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94EAB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205A4" w:rsidRPr="000205A4" w:rsidRDefault="00010C64" w:rsidP="000333B8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E33B9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3618D4" w:rsidRPr="008507CC">
        <w:rPr>
          <w:rFonts w:ascii="Times New Roman" w:hAnsi="Times New Roman" w:cs="Times New Roman"/>
          <w:sz w:val="24"/>
          <w:szCs w:val="24"/>
        </w:rPr>
        <w:t>2021</w:t>
      </w:r>
      <w:r w:rsidR="007904C8">
        <w:rPr>
          <w:rFonts w:ascii="Times New Roman" w:hAnsi="Times New Roman" w:cs="Times New Roman"/>
          <w:sz w:val="24"/>
          <w:szCs w:val="24"/>
        </w:rPr>
        <w:t xml:space="preserve"> году гранта в форме </w:t>
      </w:r>
      <w:r w:rsidRPr="00E33B90">
        <w:rPr>
          <w:rFonts w:ascii="Times New Roman" w:hAnsi="Times New Roman" w:cs="Times New Roman"/>
          <w:sz w:val="24"/>
          <w:szCs w:val="24"/>
        </w:rPr>
        <w:t>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«Энергетика Ленинградской области»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Ленинградской области от 14 ноября 2013г.</w:t>
      </w:r>
      <w:proofErr w:type="gramEnd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N 400  (далее - </w:t>
      </w:r>
      <w:r w:rsidR="007904C8">
        <w:rPr>
          <w:rFonts w:ascii="Times New Roman" w:hAnsi="Times New Roman" w:cs="Times New Roman"/>
          <w:sz w:val="24"/>
          <w:szCs w:val="24"/>
        </w:rPr>
        <w:t>Грант</w:t>
      </w:r>
      <w:r w:rsidR="000205A4" w:rsidRPr="000205A4">
        <w:rPr>
          <w:rFonts w:ascii="Times New Roman" w:hAnsi="Times New Roman" w:cs="Times New Roman"/>
          <w:sz w:val="24"/>
          <w:szCs w:val="24"/>
        </w:rPr>
        <w:t>)</w:t>
      </w:r>
      <w:r w:rsidR="000333B8">
        <w:rPr>
          <w:rFonts w:ascii="Times New Roman" w:hAnsi="Times New Roman" w:cs="Times New Roman"/>
          <w:sz w:val="24"/>
          <w:szCs w:val="24"/>
        </w:rPr>
        <w:t xml:space="preserve"> </w:t>
      </w:r>
      <w:r w:rsidR="00BB77B2">
        <w:rPr>
          <w:rFonts w:ascii="Times New Roman" w:hAnsi="Times New Roman" w:cs="Times New Roman"/>
          <w:sz w:val="24"/>
          <w:szCs w:val="24"/>
        </w:rPr>
        <w:t>в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026AB">
        <w:rPr>
          <w:rFonts w:ascii="Times New Roman" w:hAnsi="Times New Roman" w:cs="Times New Roman"/>
          <w:sz w:val="24"/>
          <w:szCs w:val="24"/>
        </w:rPr>
        <w:t xml:space="preserve">возмещения недополученных доходов </w:t>
      </w:r>
      <w:r w:rsidR="00363812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, </w:t>
      </w:r>
      <w:r w:rsidR="00363812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>
        <w:rPr>
          <w:rFonts w:ascii="Times New Roman" w:hAnsi="Times New Roman" w:cs="Times New Roman"/>
          <w:sz w:val="24"/>
          <w:szCs w:val="24"/>
        </w:rPr>
        <w:t>е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0205A4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7169E1">
        <w:rPr>
          <w:rFonts w:ascii="Times New Roman" w:hAnsi="Times New Roman" w:cs="Times New Roman"/>
          <w:sz w:val="24"/>
          <w:szCs w:val="24"/>
        </w:rPr>
        <w:t>ячего водоснабжения, возникающих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D776E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D776EF">
        <w:rPr>
          <w:rFonts w:ascii="Times New Roman" w:hAnsi="Times New Roman" w:cs="Times New Roman"/>
          <w:sz w:val="24"/>
          <w:szCs w:val="24"/>
        </w:rPr>
        <w:t xml:space="preserve"> (муниципальных) бюджетных и автономных</w:t>
      </w:r>
      <w:r w:rsidR="00B66E43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5079B" w:rsidRPr="0065079B">
        <w:rPr>
          <w:rFonts w:ascii="Times New Roman" w:hAnsi="Times New Roman" w:cs="Times New Roman"/>
          <w:sz w:val="24"/>
          <w:szCs w:val="24"/>
        </w:rPr>
        <w:t xml:space="preserve">, включая учреждения, в отношении которых органы исполнительной власти Ленинградской области не осуществляют функции и </w:t>
      </w:r>
      <w:r w:rsidR="0065079B" w:rsidRPr="0065079B">
        <w:rPr>
          <w:rFonts w:ascii="Times New Roman" w:hAnsi="Times New Roman" w:cs="Times New Roman"/>
          <w:sz w:val="24"/>
          <w:szCs w:val="24"/>
        </w:rPr>
        <w:lastRenderedPageBreak/>
        <w:t>полномочия учредителей</w:t>
      </w:r>
      <w:r w:rsidR="0065079B">
        <w:rPr>
          <w:rFonts w:ascii="Times New Roman" w:hAnsi="Times New Roman" w:cs="Times New Roman"/>
          <w:sz w:val="24"/>
          <w:szCs w:val="24"/>
        </w:rPr>
        <w:t>,</w:t>
      </w:r>
      <w:r w:rsidR="002475DC" w:rsidRPr="002475DC">
        <w:rPr>
          <w:rFonts w:ascii="Times New Roman" w:hAnsi="Times New Roman" w:cs="Times New Roman"/>
          <w:sz w:val="24"/>
          <w:szCs w:val="24"/>
        </w:rPr>
        <w:t xml:space="preserve"> </w:t>
      </w:r>
      <w:r w:rsidR="00BB77B2">
        <w:rPr>
          <w:rFonts w:ascii="Times New Roman" w:hAnsi="Times New Roman" w:cs="Times New Roman"/>
          <w:sz w:val="24"/>
          <w:szCs w:val="24"/>
        </w:rPr>
        <w:t xml:space="preserve">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раздел – 05,</w:t>
      </w:r>
    </w:p>
    <w:p w:rsidR="000205A4" w:rsidRPr="000205A4" w:rsidRDefault="00A35D3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– 05</w:t>
      </w:r>
      <w:r w:rsidR="000205A4" w:rsidRPr="000205A4">
        <w:rPr>
          <w:rFonts w:ascii="Times New Roman" w:hAnsi="Times New Roman" w:cs="Times New Roman"/>
          <w:sz w:val="24"/>
          <w:szCs w:val="24"/>
        </w:rPr>
        <w:t>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целевая статья – 57 1 02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A35D31">
        <w:rPr>
          <w:rFonts w:ascii="Times New Roman" w:hAnsi="Times New Roman" w:cs="Times New Roman"/>
          <w:sz w:val="24"/>
          <w:szCs w:val="24"/>
        </w:rPr>
        <w:t>613</w:t>
      </w:r>
      <w:r w:rsidRPr="000205A4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</w:t>
      </w:r>
      <w:r w:rsidR="00F91671">
        <w:rPr>
          <w:rFonts w:ascii="Times New Roman" w:hAnsi="Times New Roman" w:cs="Times New Roman"/>
          <w:sz w:val="24"/>
          <w:szCs w:val="24"/>
        </w:rPr>
        <w:t>Гранта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F91671">
        <w:rPr>
          <w:rFonts w:ascii="Times New Roman" w:hAnsi="Times New Roman" w:cs="Times New Roman"/>
          <w:sz w:val="24"/>
          <w:szCs w:val="24"/>
        </w:rPr>
        <w:t>ого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F326AE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</w:t>
      </w:r>
      <w:r w:rsidR="00AE4342">
        <w:rPr>
          <w:rFonts w:ascii="Times New Roman" w:hAnsi="Times New Roman" w:cs="Times New Roman"/>
          <w:sz w:val="24"/>
          <w:szCs w:val="24"/>
        </w:rPr>
        <w:t>Гранта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AE4342">
        <w:rPr>
          <w:rFonts w:ascii="Times New Roman" w:hAnsi="Times New Roman" w:cs="Times New Roman"/>
          <w:sz w:val="24"/>
          <w:szCs w:val="24"/>
        </w:rPr>
        <w:t>Грант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DD121B" w:rsidRPr="00E33B90" w:rsidRDefault="00DD121B" w:rsidP="00AD47A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D465E" w:rsidRDefault="00010C64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931DCF">
        <w:rPr>
          <w:rFonts w:ascii="Times New Roman" w:hAnsi="Times New Roman" w:cs="Times New Roman"/>
          <w:sz w:val="24"/>
          <w:szCs w:val="24"/>
        </w:rPr>
        <w:t>Гранта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4B5F2B" w:rsidRDefault="004B5F2B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2B" w:rsidRDefault="009160CD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9E4879" w:rsidRDefault="009E4879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</w:p>
    <w:p w:rsidR="00D9262D" w:rsidRPr="009160CD" w:rsidRDefault="004B5F2B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B37D08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</w:t>
      </w:r>
      <w:r w:rsidR="004141C9">
        <w:rPr>
          <w:rFonts w:ascii="Times New Roman" w:hAnsi="Times New Roman"/>
          <w:sz w:val="24"/>
          <w:szCs w:val="24"/>
          <w:lang w:eastAsia="ru-RU"/>
        </w:rPr>
        <w:t>ет</w:t>
      </w:r>
      <w:r w:rsidR="00070C45">
        <w:rPr>
          <w:rFonts w:ascii="Times New Roman" w:hAnsi="Times New Roman"/>
          <w:sz w:val="24"/>
          <w:szCs w:val="24"/>
          <w:lang w:eastAsia="ru-RU"/>
        </w:rPr>
        <w:t>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277BBB" w:rsidRDefault="003D6481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8C615C">
        <w:rPr>
          <w:rFonts w:ascii="Times New Roman" w:hAnsi="Times New Roman"/>
          <w:sz w:val="24"/>
          <w:szCs w:val="24"/>
          <w:lang w:eastAsia="ru-RU"/>
        </w:rPr>
        <w:t>получает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Default="00D9262D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62D" w:rsidRDefault="009A04E6" w:rsidP="002A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E4879">
        <w:rPr>
          <w:rFonts w:ascii="Times New Roman" w:hAnsi="Times New Roman"/>
          <w:sz w:val="24"/>
          <w:szCs w:val="24"/>
          <w:lang w:eastAsia="ru-RU"/>
        </w:rPr>
        <w:t>2.2</w:t>
      </w:r>
      <w:r w:rsidR="00070C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а дату заключения соглашения</w:t>
      </w:r>
      <w:r w:rsidR="00192A92">
        <w:rPr>
          <w:rFonts w:ascii="Times New Roman" w:hAnsi="Times New Roman"/>
          <w:sz w:val="24"/>
          <w:szCs w:val="24"/>
          <w:lang w:eastAsia="ru-RU"/>
        </w:rPr>
        <w:t>, Получатель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:</w:t>
      </w:r>
    </w:p>
    <w:p w:rsidR="00D57743" w:rsidRPr="009160CD" w:rsidRDefault="00D57743" w:rsidP="002A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0CD" w:rsidRPr="009160CD" w:rsidRDefault="009E4879" w:rsidP="00477005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="0090555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160CD">
        <w:rPr>
          <w:rFonts w:ascii="Times New Roman" w:hAnsi="Times New Roman"/>
          <w:sz w:val="24"/>
          <w:szCs w:val="24"/>
          <w:lang w:eastAsia="ru-RU"/>
        </w:rPr>
        <w:t>.</w:t>
      </w:r>
      <w:r w:rsidR="00D00E3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822D4">
        <w:rPr>
          <w:rFonts w:ascii="Times New Roman" w:hAnsi="Times New Roman"/>
          <w:sz w:val="24"/>
          <w:szCs w:val="24"/>
          <w:lang w:eastAsia="ru-RU"/>
        </w:rPr>
        <w:t>Не находит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ся в процессе реорганизации, ликвидации,</w:t>
      </w:r>
      <w:r w:rsidR="009822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="00855A5D">
        <w:rPr>
          <w:rFonts w:ascii="Times New Roman" w:hAnsi="Times New Roman"/>
          <w:sz w:val="24"/>
          <w:szCs w:val="24"/>
          <w:lang w:eastAsia="ru-RU"/>
        </w:rPr>
        <w:t>него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не введена проце</w:t>
      </w:r>
      <w:r w:rsidR="00855A5D">
        <w:rPr>
          <w:rFonts w:ascii="Times New Roman" w:hAnsi="Times New Roman"/>
          <w:sz w:val="24"/>
          <w:szCs w:val="24"/>
          <w:lang w:eastAsia="ru-RU"/>
        </w:rPr>
        <w:t xml:space="preserve">дура банкротства, деятельность Получателя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144801" w:rsidRDefault="009E4879" w:rsidP="00144801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="009160CD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00E3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4286C">
        <w:rPr>
          <w:rFonts w:ascii="Times New Roman" w:hAnsi="Times New Roman"/>
          <w:sz w:val="24"/>
          <w:szCs w:val="24"/>
          <w:lang w:eastAsia="ru-RU"/>
        </w:rPr>
        <w:t>В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лице его обособленного подразделения, расположенного на территории Ленинградской области, </w:t>
      </w:r>
      <w:r w:rsidR="0094286C">
        <w:rPr>
          <w:rFonts w:ascii="Times New Roman" w:hAnsi="Times New Roman"/>
          <w:sz w:val="24"/>
          <w:szCs w:val="24"/>
          <w:lang w:eastAsia="ru-RU"/>
        </w:rPr>
        <w:t>не имеет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неисполнен</w:t>
      </w:r>
      <w:r w:rsidR="0094286C">
        <w:rPr>
          <w:rFonts w:ascii="Times New Roman" w:hAnsi="Times New Roman"/>
          <w:sz w:val="24"/>
          <w:szCs w:val="24"/>
          <w:lang w:eastAsia="ru-RU"/>
        </w:rPr>
        <w:t>ной обязанности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по уплате налогов, сборов, страховых взносов, пеней, штрафов и процентов, подлежащих уплате в соответствии с законод</w:t>
      </w:r>
      <w:r w:rsidR="00855A5D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о налогах и сборах;</w:t>
      </w:r>
    </w:p>
    <w:p w:rsidR="00144801" w:rsidRDefault="00144801" w:rsidP="00144801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3.2.2</w:t>
      </w:r>
      <w:r w:rsidRPr="0014480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144801">
        <w:rPr>
          <w:rFonts w:ascii="Times New Roman" w:hAnsi="Times New Roman"/>
          <w:sz w:val="24"/>
          <w:szCs w:val="24"/>
          <w:lang w:eastAsia="ru-RU"/>
        </w:rPr>
        <w:t xml:space="preserve"> Получатель Гранта должен иметь согласие органа государственной власти (государственного органа) и 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Гранта Комитетом.</w:t>
      </w:r>
    </w:p>
    <w:p w:rsidR="00144801" w:rsidRDefault="00144801" w:rsidP="00144801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C64" w:rsidRPr="00E33B90" w:rsidRDefault="00010C64" w:rsidP="00557457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2E54">
        <w:rPr>
          <w:rFonts w:ascii="Times New Roman" w:hAnsi="Times New Roman" w:cs="Times New Roman"/>
          <w:sz w:val="24"/>
          <w:szCs w:val="24"/>
        </w:rPr>
        <w:t>3.</w:t>
      </w:r>
      <w:r w:rsidR="00E62E54" w:rsidRPr="00E62E54">
        <w:rPr>
          <w:rFonts w:ascii="Times New Roman" w:hAnsi="Times New Roman" w:cs="Times New Roman"/>
          <w:sz w:val="24"/>
          <w:szCs w:val="24"/>
        </w:rPr>
        <w:t>3</w:t>
      </w:r>
      <w:r w:rsidRPr="00E62E54">
        <w:rPr>
          <w:rFonts w:ascii="Times New Roman" w:hAnsi="Times New Roman" w:cs="Times New Roman"/>
          <w:sz w:val="24"/>
          <w:szCs w:val="24"/>
        </w:rPr>
        <w:t>.</w:t>
      </w:r>
      <w:r w:rsidRPr="00E33B90">
        <w:rPr>
          <w:rFonts w:ascii="Times New Roman" w:hAnsi="Times New Roman" w:cs="Times New Roman"/>
          <w:sz w:val="24"/>
          <w:szCs w:val="24"/>
        </w:rPr>
        <w:t xml:space="preserve">   Получатель   представляет   Главному   распорядителю 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подтверждающие факт произведенных Получателем затрат, на возмещение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EF1B3F">
        <w:rPr>
          <w:rFonts w:ascii="Times New Roman" w:hAnsi="Times New Roman" w:cs="Times New Roman"/>
          <w:sz w:val="24"/>
          <w:szCs w:val="24"/>
        </w:rPr>
        <w:t>Грант</w:t>
      </w:r>
      <w:r w:rsidR="003819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1981" w:rsidRPr="00BF1BE7">
        <w:rPr>
          <w:rFonts w:ascii="Times New Roman" w:hAnsi="Times New Roman" w:cs="Times New Roman"/>
          <w:sz w:val="24"/>
          <w:szCs w:val="24"/>
        </w:rPr>
        <w:t>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506D1E" w:rsidP="00506D1E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2E54">
        <w:rPr>
          <w:rFonts w:ascii="Times New Roman" w:hAnsi="Times New Roman" w:cs="Times New Roman"/>
          <w:sz w:val="24"/>
          <w:szCs w:val="24"/>
        </w:rPr>
        <w:t>4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Получателем условий, целей и порядка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C66B26">
        <w:rPr>
          <w:rFonts w:ascii="Times New Roman" w:hAnsi="Times New Roman" w:cs="Times New Roman"/>
          <w:sz w:val="24"/>
          <w:szCs w:val="24"/>
        </w:rPr>
        <w:t>Гранта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условий, установленных Порядком предоставления </w:t>
      </w:r>
      <w:r w:rsidR="00462F2A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A012F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F35F1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2304CC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010C64" w:rsidRPr="00E33B90" w:rsidRDefault="00010C64" w:rsidP="00242807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</w:t>
      </w:r>
      <w:r w:rsidR="00242807">
        <w:rPr>
          <w:rFonts w:ascii="Times New Roman" w:hAnsi="Times New Roman" w:cs="Times New Roman"/>
          <w:sz w:val="24"/>
          <w:szCs w:val="24"/>
        </w:rPr>
        <w:t>Гранта</w:t>
      </w:r>
      <w:r w:rsidR="000B7463">
        <w:rPr>
          <w:rFonts w:ascii="Times New Roman" w:hAnsi="Times New Roman" w:cs="Times New Roman"/>
          <w:sz w:val="24"/>
          <w:szCs w:val="24"/>
        </w:rPr>
        <w:t xml:space="preserve">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</w:t>
      </w:r>
      <w:r w:rsidR="00AC640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2</w:t>
      </w:r>
      <w:r w:rsidR="00AC640B" w:rsidRPr="00AC640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</w:t>
      </w:r>
      <w:r w:rsidR="00B44685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а также условий и обязательств в соответствии с настоящим Соглашением путем проведения плановых и</w:t>
      </w:r>
      <w:r w:rsid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(или) внеплановых проверок, в том числе выез</w:t>
      </w:r>
      <w:r w:rsidR="00312962">
        <w:rPr>
          <w:rFonts w:ascii="Times New Roman" w:hAnsi="Times New Roman" w:cs="Times New Roman"/>
          <w:sz w:val="24"/>
          <w:szCs w:val="24"/>
        </w:rPr>
        <w:t>дных, в порядке, установленном Г</w:t>
      </w:r>
      <w:r w:rsidRPr="00E33B90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средств.</w:t>
      </w:r>
    </w:p>
    <w:p w:rsidR="00010C64" w:rsidRPr="008C1E75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4535AA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Соглашением, направлять Получателю требование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B4468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B44685">
        <w:rPr>
          <w:rFonts w:ascii="Times New Roman" w:hAnsi="Times New Roman" w:cs="Times New Roman"/>
          <w:sz w:val="24"/>
          <w:szCs w:val="24"/>
        </w:rPr>
        <w:t>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областн</w:t>
      </w:r>
      <w:r w:rsidR="008C1E75">
        <w:rPr>
          <w:rFonts w:ascii="Times New Roman" w:hAnsi="Times New Roman" w:cs="Times New Roman"/>
          <w:sz w:val="24"/>
          <w:szCs w:val="24"/>
        </w:rPr>
        <w:t xml:space="preserve">ой бюджет Ленинградской области </w:t>
      </w:r>
      <w:r w:rsidR="00934006" w:rsidRPr="008C1E75">
        <w:rPr>
          <w:rFonts w:ascii="Times New Roman" w:hAnsi="Times New Roman" w:cs="Times New Roman"/>
          <w:sz w:val="24"/>
          <w:szCs w:val="24"/>
        </w:rPr>
        <w:t>в течение 30 дней.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8C1E75">
        <w:rPr>
          <w:rFonts w:ascii="Times New Roman" w:hAnsi="Times New Roman" w:cs="Times New Roman"/>
          <w:sz w:val="24"/>
          <w:szCs w:val="24"/>
        </w:rPr>
        <w:t>5.1.6</w:t>
      </w:r>
      <w:r w:rsidR="00010C64" w:rsidRPr="008C1E75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обеспечении выплаты штрафных санкций в бюджет Ленинградской области.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</w:t>
      </w:r>
      <w:r w:rsidR="005854A1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AA42A2" w:rsidRDefault="00010C64" w:rsidP="00EB30CF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5.2.2. Осуществлять иные права, установленные бюджетным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Порядком и настоящим Соглашением.</w:t>
      </w:r>
      <w:bookmarkStart w:id="5" w:name="P217"/>
      <w:bookmarkEnd w:id="5"/>
    </w:p>
    <w:p w:rsidR="004E3C50" w:rsidRDefault="004E3C50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4E3C50" w:rsidRPr="00E33B90" w:rsidRDefault="004E3C50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B66">
        <w:rPr>
          <w:rFonts w:ascii="Times New Roman" w:hAnsi="Times New Roman" w:cs="Times New Roman"/>
          <w:sz w:val="24"/>
          <w:szCs w:val="24"/>
        </w:rPr>
        <w:t>5.3.2. Вести обособленный аналитический учет операций, осущ</w:t>
      </w:r>
      <w:r w:rsidR="008576C9" w:rsidRPr="000B5B66">
        <w:rPr>
          <w:rFonts w:ascii="Times New Roman" w:hAnsi="Times New Roman" w:cs="Times New Roman"/>
          <w:sz w:val="24"/>
          <w:szCs w:val="24"/>
        </w:rPr>
        <w:t>ествляемых за счет Г</w:t>
      </w:r>
      <w:r w:rsidRPr="000B5B66">
        <w:rPr>
          <w:rFonts w:ascii="Times New Roman" w:hAnsi="Times New Roman" w:cs="Times New Roman"/>
          <w:sz w:val="24"/>
          <w:szCs w:val="24"/>
        </w:rPr>
        <w:t>ранта.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A76EF4">
        <w:rPr>
          <w:rFonts w:ascii="Times New Roman" w:hAnsi="Times New Roman" w:cs="Times New Roman"/>
          <w:sz w:val="24"/>
          <w:szCs w:val="24"/>
        </w:rPr>
        <w:t>3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A76EF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Организовать учет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значений результатов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ED6A0E" w:rsidRPr="00CD2F6C">
        <w:rPr>
          <w:rFonts w:ascii="Times New Roman" w:hAnsi="Times New Roman" w:cs="Times New Roman"/>
          <w:sz w:val="24"/>
          <w:szCs w:val="24"/>
        </w:rPr>
        <w:t>1</w:t>
      </w:r>
      <w:r w:rsidR="00010C64"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A76EF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Представлять Главному распорядителю: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r w:rsidR="00450919">
        <w:rPr>
          <w:rFonts w:ascii="Times New Roman" w:hAnsi="Times New Roman" w:cs="Times New Roman"/>
          <w:sz w:val="24"/>
          <w:szCs w:val="24"/>
        </w:rPr>
        <w:t>-</w:t>
      </w: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 xml:space="preserve">ультатов предоставления </w:t>
      </w:r>
      <w:r w:rsid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450919">
        <w:rPr>
          <w:rFonts w:ascii="Times New Roman" w:hAnsi="Times New Roman" w:cs="Times New Roman"/>
          <w:sz w:val="24"/>
          <w:szCs w:val="24"/>
        </w:rPr>
        <w:t xml:space="preserve">, </w:t>
      </w:r>
      <w:r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67CE0" w:rsidRPr="00F82247">
        <w:rPr>
          <w:rFonts w:ascii="Times New Roman" w:hAnsi="Times New Roman" w:cs="Times New Roman"/>
          <w:sz w:val="24"/>
          <w:szCs w:val="24"/>
        </w:rPr>
        <w:t>31 марта 2022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2247">
        <w:rPr>
          <w:rFonts w:ascii="Times New Roman" w:hAnsi="Times New Roman" w:cs="Times New Roman"/>
          <w:sz w:val="24"/>
          <w:szCs w:val="24"/>
        </w:rPr>
        <w:t>,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Гранта</w:t>
      </w:r>
      <w:r w:rsidR="00450919"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67CE0" w:rsidRPr="00F82247">
        <w:rPr>
          <w:rFonts w:ascii="Times New Roman" w:hAnsi="Times New Roman" w:cs="Times New Roman"/>
          <w:sz w:val="24"/>
          <w:szCs w:val="24"/>
        </w:rPr>
        <w:t>анный нарастающим итогом за 2021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67CE0" w:rsidRPr="00F82247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="00450919"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Pr="00966E19">
        <w:rPr>
          <w:rFonts w:ascii="Times New Roman" w:hAnsi="Times New Roman" w:cs="Times New Roman"/>
          <w:sz w:val="24"/>
          <w:szCs w:val="24"/>
        </w:rPr>
        <w:t>за 2021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B12815" w:rsidRPr="00966E19">
        <w:rPr>
          <w:rFonts w:ascii="Times New Roman" w:hAnsi="Times New Roman" w:cs="Times New Roman"/>
          <w:sz w:val="24"/>
          <w:szCs w:val="24"/>
        </w:rPr>
        <w:t>, не позднее 31 марта 2022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 xml:space="preserve">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вмес</w:t>
      </w:r>
      <w:r w:rsidR="002B350C">
        <w:rPr>
          <w:rFonts w:ascii="Times New Roman" w:hAnsi="Times New Roman" w:cs="Times New Roman"/>
          <w:sz w:val="24"/>
          <w:szCs w:val="24"/>
        </w:rPr>
        <w:t xml:space="preserve">те с заявкой на предоставление 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450919">
        <w:rPr>
          <w:rFonts w:ascii="Times New Roman" w:hAnsi="Times New Roman" w:cs="Times New Roman"/>
          <w:sz w:val="24"/>
          <w:szCs w:val="24"/>
        </w:rPr>
        <w:t>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A76EF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2F397F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010C64" w:rsidRPr="00E33B90" w:rsidRDefault="002F397F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1F7EF9" w:rsidRPr="00E85333">
        <w:rPr>
          <w:rFonts w:ascii="Times New Roman" w:hAnsi="Times New Roman" w:cs="Times New Roman"/>
          <w:sz w:val="24"/>
          <w:szCs w:val="24"/>
        </w:rPr>
        <w:t>2021</w:t>
      </w:r>
      <w:r w:rsidR="00010C64"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Default="00F4001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F259D3" w:rsidRPr="00E33B90" w:rsidRDefault="006564DD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</w:t>
      </w:r>
      <w:r w:rsidR="00F259D3" w:rsidRPr="00F259D3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устранении факт</w:t>
      </w:r>
      <w:proofErr w:type="gramStart"/>
      <w:r w:rsidR="00F259D3" w:rsidRPr="00F259D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F259D3" w:rsidRPr="00F259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259D3" w:rsidRPr="00F259D3">
        <w:rPr>
          <w:rFonts w:ascii="Times New Roman" w:hAnsi="Times New Roman" w:cs="Times New Roman"/>
          <w:sz w:val="24"/>
          <w:szCs w:val="24"/>
        </w:rPr>
        <w:t xml:space="preserve">) нарушения порядка, </w:t>
      </w:r>
      <w:r>
        <w:rPr>
          <w:rFonts w:ascii="Times New Roman" w:hAnsi="Times New Roman" w:cs="Times New Roman"/>
          <w:sz w:val="24"/>
          <w:szCs w:val="24"/>
        </w:rPr>
        <w:t>целей и условий предоставления Г</w:t>
      </w:r>
      <w:r w:rsidR="00F259D3" w:rsidRPr="00F259D3">
        <w:rPr>
          <w:rFonts w:ascii="Times New Roman" w:hAnsi="Times New Roman" w:cs="Times New Roman"/>
          <w:sz w:val="24"/>
          <w:szCs w:val="24"/>
        </w:rPr>
        <w:t>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D3" w:rsidRPr="00F259D3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</w:t>
      </w:r>
      <w:r w:rsidR="00383B76">
        <w:rPr>
          <w:rFonts w:ascii="Times New Roman" w:hAnsi="Times New Roman" w:cs="Times New Roman"/>
          <w:sz w:val="24"/>
          <w:szCs w:val="24"/>
        </w:rPr>
        <w:t>11</w:t>
      </w:r>
      <w:r w:rsidRPr="00E33B90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обеспечении возврата сре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2929A9" w:rsidRPr="002929A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2929A9" w:rsidRPr="002929A9">
        <w:rPr>
          <w:rFonts w:ascii="Times New Roman" w:hAnsi="Times New Roman" w:cs="Times New Roman"/>
          <w:sz w:val="24"/>
          <w:szCs w:val="24"/>
        </w:rPr>
        <w:t xml:space="preserve">анта </w:t>
      </w:r>
      <w:r w:rsidRPr="00E33B90">
        <w:rPr>
          <w:rFonts w:ascii="Times New Roman" w:hAnsi="Times New Roman" w:cs="Times New Roman"/>
          <w:sz w:val="24"/>
          <w:szCs w:val="24"/>
        </w:rPr>
        <w:t xml:space="preserve">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383B76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="00010C64"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10C64" w:rsidRPr="00E33B90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010C64" w:rsidRPr="00E33B90" w:rsidRDefault="00383B76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2929A9" w:rsidRPr="002929A9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B9429A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="00010C64"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10C64"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B9429A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5.3.15</w:t>
      </w:r>
      <w:r w:rsidR="00010C64" w:rsidRPr="00E33B90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B9429A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5.3.16</w:t>
      </w:r>
      <w:r w:rsidR="00010C64" w:rsidRPr="00E33B90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F517CF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484504">
        <w:rPr>
          <w:rFonts w:ascii="Times New Roman" w:hAnsi="Times New Roman" w:cs="Times New Roman"/>
          <w:sz w:val="24"/>
          <w:szCs w:val="24"/>
        </w:rPr>
        <w:t>не</w:t>
      </w:r>
      <w:r w:rsidR="00273D95"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2B7ECA" w:rsidRPr="0019505E">
        <w:rPr>
          <w:rFonts w:ascii="Times New Roman" w:hAnsi="Times New Roman" w:cs="Times New Roman"/>
          <w:sz w:val="24"/>
          <w:szCs w:val="24"/>
        </w:rPr>
        <w:t>декабря 2021</w:t>
      </w:r>
      <w:r w:rsidR="00C80046">
        <w:rPr>
          <w:rFonts w:ascii="Times New Roman" w:hAnsi="Times New Roman" w:cs="Times New Roman"/>
          <w:sz w:val="24"/>
          <w:szCs w:val="24"/>
        </w:rPr>
        <w:t xml:space="preserve"> года, за исключением п.5.3.5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., действие которого распространяется до 31 </w:t>
      </w:r>
      <w:r w:rsidR="002B7ECA" w:rsidRPr="0019505E">
        <w:rPr>
          <w:rFonts w:ascii="Times New Roman" w:hAnsi="Times New Roman" w:cs="Times New Roman"/>
          <w:sz w:val="24"/>
          <w:szCs w:val="24"/>
        </w:rPr>
        <w:t>марта 2022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 xml:space="preserve">можности предоставления </w:t>
      </w:r>
      <w:r w:rsidR="00FD23CC" w:rsidRPr="00FD23CC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 xml:space="preserve">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1E566E" w:rsidRPr="00E33B90" w:rsidRDefault="001E566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A1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5C7192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36224D">
        <w:rPr>
          <w:rFonts w:ascii="Times New Roman" w:hAnsi="Times New Roman" w:cs="Times New Roman"/>
          <w:sz w:val="24"/>
          <w:szCs w:val="24"/>
        </w:rPr>
        <w:t>Гранта</w:t>
      </w:r>
      <w:r w:rsidRPr="00E33B90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A56505" w:rsidRPr="00A56505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462AB1">
        <w:rPr>
          <w:rFonts w:ascii="Times New Roman" w:hAnsi="Times New Roman" w:cs="Times New Roman"/>
          <w:sz w:val="24"/>
          <w:szCs w:val="24"/>
        </w:rPr>
        <w:t>и показателей</w:t>
      </w:r>
      <w:r w:rsidR="00837DE7">
        <w:rPr>
          <w:rFonts w:ascii="Times New Roman" w:hAnsi="Times New Roman" w:cs="Times New Roman"/>
          <w:sz w:val="24"/>
          <w:szCs w:val="24"/>
        </w:rPr>
        <w:t>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>Приложение 1</w:t>
      </w:r>
      <w:r w:rsidRPr="00145BF4">
        <w:rPr>
          <w:rFonts w:ascii="Times New Roman" w:hAnsi="Times New Roman"/>
          <w:sz w:val="24"/>
          <w:szCs w:val="24"/>
        </w:rPr>
        <w:t xml:space="preserve">.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="00DF2454" w:rsidRPr="00145BF4">
        <w:rPr>
          <w:rFonts w:ascii="Times New Roman" w:eastAsiaTheme="minorHAnsi" w:hAnsi="Times New Roman"/>
          <w:sz w:val="24"/>
          <w:szCs w:val="24"/>
        </w:rPr>
        <w:t>и показателей, необходимых для достижения рез</w:t>
      </w:r>
      <w:r w:rsidR="000B4305" w:rsidRPr="00145BF4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145BF4">
        <w:rPr>
          <w:rFonts w:ascii="Times New Roman" w:eastAsiaTheme="minorHAnsi" w:hAnsi="Times New Roman"/>
          <w:sz w:val="24"/>
          <w:szCs w:val="24"/>
        </w:rPr>
        <w:t>Гранта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 xml:space="preserve">ультатов предоставления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>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3. Отчёт  об использовании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6A5389" w:rsidRPr="00F06C0B" w:rsidRDefault="00DF2454" w:rsidP="00E34401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4. План использования </w:t>
      </w:r>
      <w:r w:rsidR="00A56505" w:rsidRPr="00A56505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(«дорожная карта») из областного бюджета Ленинградской области </w:t>
      </w:r>
      <w:r w:rsidR="00FC07F5" w:rsidRPr="00FC07F5">
        <w:rPr>
          <w:rFonts w:ascii="Times New Roman" w:eastAsiaTheme="minorHAnsi" w:hAnsi="Times New Roman"/>
          <w:sz w:val="24"/>
          <w:szCs w:val="24"/>
        </w:rPr>
        <w:t xml:space="preserve">государственным (муниципальным) бюджетным и автономным учреждениям </w:t>
      </w:r>
      <w:r w:rsidRPr="00DF2454">
        <w:rPr>
          <w:rFonts w:ascii="Times New Roman" w:eastAsiaTheme="minorHAnsi" w:hAnsi="Times New Roman"/>
          <w:sz w:val="24"/>
          <w:szCs w:val="24"/>
        </w:rPr>
        <w:t>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5352A4" w:rsidRDefault="005352A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2A4" w:rsidRDefault="005352A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2A4" w:rsidRDefault="005352A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2A4" w:rsidRDefault="005352A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2A4" w:rsidRDefault="005352A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454" w:rsidRPr="00491A41" w:rsidRDefault="00DF245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lastRenderedPageBreak/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491A41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41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491A41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A4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1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927C98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27C9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7C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030A67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274E2B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274E2B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274E2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3F7C7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</w:t>
            </w: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УФК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517C7E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517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FC5DA6" w:rsidRDefault="00FC5DA6" w:rsidP="00A65707">
      <w:pPr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B248C2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FA0132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A56505" w:rsidRPr="00A56505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2A0BD8" w:rsidRPr="00B422C5" w:rsidRDefault="002A0BD8" w:rsidP="00A56505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года (</w:t>
            </w: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D83433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31.12.2021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D83433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31.12.2021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0846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84649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</w:t>
      </w:r>
      <w:r w:rsidR="00A56505" w:rsidRPr="00A56505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Гранта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20633B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___________2021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аименование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32132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32132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A56505"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A56505" w:rsidP="00082F9A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Грант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областног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бюджета Ленинградской области государственным (муниципальным) бюджетным и автономным </w:t>
            </w:r>
            <w:r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еждениям</w:t>
            </w:r>
            <w:r w:rsidRPr="00A565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возмещение недополученных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A56505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Руководитель получателя Г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рантов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</w:t>
      </w:r>
      <w:r w:rsidR="006B602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6B602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 об использовании </w:t>
      </w:r>
      <w:r w:rsidR="00D20890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D20890" w:rsidRPr="00D20890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D20890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D20890" w:rsidRPr="00D20890">
              <w:rPr>
                <w:rFonts w:ascii="Times New Roman" w:eastAsiaTheme="minorHAnsi" w:hAnsi="Times New Roman"/>
                <w:sz w:val="24"/>
                <w:szCs w:val="24"/>
              </w:rPr>
              <w:t xml:space="preserve">Гранта </w:t>
            </w: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 xml:space="preserve">План использования </w:t>
      </w:r>
      <w:r w:rsidR="007C73CB" w:rsidRPr="007C73CB">
        <w:rPr>
          <w:rFonts w:ascii="Times New Roman" w:eastAsiaTheme="minorHAnsi" w:hAnsi="Times New Roman"/>
          <w:sz w:val="24"/>
          <w:szCs w:val="24"/>
        </w:rPr>
        <w:t xml:space="preserve">Гранта </w:t>
      </w:r>
      <w:r w:rsidRPr="00A04846">
        <w:rPr>
          <w:rFonts w:ascii="Times New Roman" w:eastAsiaTheme="minorHAnsi" w:hAnsi="Times New Roman"/>
          <w:sz w:val="24"/>
          <w:szCs w:val="24"/>
        </w:rPr>
        <w:t>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</w:t>
      </w:r>
      <w:r w:rsidR="007C73CB" w:rsidRPr="007C73CB">
        <w:rPr>
          <w:rFonts w:ascii="Times New Roman" w:eastAsiaTheme="minorHAnsi" w:hAnsi="Times New Roman"/>
          <w:sz w:val="24"/>
          <w:szCs w:val="24"/>
          <w:lang w:eastAsia="ru-RU"/>
        </w:rPr>
        <w:t xml:space="preserve">государственным (муниципальным) бюджетным и автономным учреждениям </w:t>
      </w: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 xml:space="preserve">План использования </w:t>
            </w:r>
            <w:r w:rsid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7C73CB" w:rsidRPr="007C73CB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30A67"/>
    <w:rsid w:val="00031127"/>
    <w:rsid w:val="000333B8"/>
    <w:rsid w:val="00041211"/>
    <w:rsid w:val="000570F2"/>
    <w:rsid w:val="00066F47"/>
    <w:rsid w:val="00067EAE"/>
    <w:rsid w:val="00070C45"/>
    <w:rsid w:val="00071E00"/>
    <w:rsid w:val="00075390"/>
    <w:rsid w:val="00082877"/>
    <w:rsid w:val="00082F9A"/>
    <w:rsid w:val="00084649"/>
    <w:rsid w:val="00084852"/>
    <w:rsid w:val="000B4305"/>
    <w:rsid w:val="000B5B66"/>
    <w:rsid w:val="000B7463"/>
    <w:rsid w:val="000C479A"/>
    <w:rsid w:val="000D175A"/>
    <w:rsid w:val="000D2D97"/>
    <w:rsid w:val="000D5168"/>
    <w:rsid w:val="000E4AF5"/>
    <w:rsid w:val="00116F6B"/>
    <w:rsid w:val="00134C01"/>
    <w:rsid w:val="00144801"/>
    <w:rsid w:val="00145BF4"/>
    <w:rsid w:val="001474B9"/>
    <w:rsid w:val="00162FD5"/>
    <w:rsid w:val="001710CB"/>
    <w:rsid w:val="00172B22"/>
    <w:rsid w:val="00177F06"/>
    <w:rsid w:val="00182052"/>
    <w:rsid w:val="001865B1"/>
    <w:rsid w:val="001922D9"/>
    <w:rsid w:val="00192A92"/>
    <w:rsid w:val="0019505E"/>
    <w:rsid w:val="001954D0"/>
    <w:rsid w:val="001A012F"/>
    <w:rsid w:val="001C152A"/>
    <w:rsid w:val="001C1A06"/>
    <w:rsid w:val="001D1A48"/>
    <w:rsid w:val="001D465E"/>
    <w:rsid w:val="001D5455"/>
    <w:rsid w:val="001E3F45"/>
    <w:rsid w:val="001E566E"/>
    <w:rsid w:val="001F1B40"/>
    <w:rsid w:val="001F346D"/>
    <w:rsid w:val="001F5E66"/>
    <w:rsid w:val="001F7EF9"/>
    <w:rsid w:val="0020633B"/>
    <w:rsid w:val="002135F0"/>
    <w:rsid w:val="002304CC"/>
    <w:rsid w:val="0023568D"/>
    <w:rsid w:val="00242807"/>
    <w:rsid w:val="002448EB"/>
    <w:rsid w:val="002475DC"/>
    <w:rsid w:val="002631A1"/>
    <w:rsid w:val="00266CBD"/>
    <w:rsid w:val="00273D95"/>
    <w:rsid w:val="00274E2B"/>
    <w:rsid w:val="00277BBB"/>
    <w:rsid w:val="00280EA4"/>
    <w:rsid w:val="002929A9"/>
    <w:rsid w:val="002A0BD8"/>
    <w:rsid w:val="002A137B"/>
    <w:rsid w:val="002B350C"/>
    <w:rsid w:val="002B5D5B"/>
    <w:rsid w:val="002B7ECA"/>
    <w:rsid w:val="002D420D"/>
    <w:rsid w:val="002F397F"/>
    <w:rsid w:val="00312269"/>
    <w:rsid w:val="00312962"/>
    <w:rsid w:val="003129EE"/>
    <w:rsid w:val="00315A18"/>
    <w:rsid w:val="00321184"/>
    <w:rsid w:val="0032132C"/>
    <w:rsid w:val="00333E94"/>
    <w:rsid w:val="003410BE"/>
    <w:rsid w:val="00343932"/>
    <w:rsid w:val="00350761"/>
    <w:rsid w:val="00355421"/>
    <w:rsid w:val="003618D4"/>
    <w:rsid w:val="0036224D"/>
    <w:rsid w:val="00362A13"/>
    <w:rsid w:val="00363181"/>
    <w:rsid w:val="00363812"/>
    <w:rsid w:val="003655F5"/>
    <w:rsid w:val="00374301"/>
    <w:rsid w:val="00381981"/>
    <w:rsid w:val="00383B76"/>
    <w:rsid w:val="00393A66"/>
    <w:rsid w:val="003A69A8"/>
    <w:rsid w:val="003B3E8C"/>
    <w:rsid w:val="003C0384"/>
    <w:rsid w:val="003C209D"/>
    <w:rsid w:val="003D6481"/>
    <w:rsid w:val="003E414E"/>
    <w:rsid w:val="003F7C7B"/>
    <w:rsid w:val="004141C9"/>
    <w:rsid w:val="00421632"/>
    <w:rsid w:val="004313CE"/>
    <w:rsid w:val="00450318"/>
    <w:rsid w:val="00450509"/>
    <w:rsid w:val="00450919"/>
    <w:rsid w:val="004535AA"/>
    <w:rsid w:val="00453AB8"/>
    <w:rsid w:val="00460E23"/>
    <w:rsid w:val="00462AB1"/>
    <w:rsid w:val="00462F2A"/>
    <w:rsid w:val="00477005"/>
    <w:rsid w:val="00484504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D2CDD"/>
    <w:rsid w:val="004D350D"/>
    <w:rsid w:val="004E3C50"/>
    <w:rsid w:val="004F2224"/>
    <w:rsid w:val="0050085F"/>
    <w:rsid w:val="00506D1E"/>
    <w:rsid w:val="00512928"/>
    <w:rsid w:val="00517C7E"/>
    <w:rsid w:val="005352A4"/>
    <w:rsid w:val="00547354"/>
    <w:rsid w:val="00557457"/>
    <w:rsid w:val="005778EB"/>
    <w:rsid w:val="00581FF1"/>
    <w:rsid w:val="00583A46"/>
    <w:rsid w:val="005854A1"/>
    <w:rsid w:val="00594415"/>
    <w:rsid w:val="005A7174"/>
    <w:rsid w:val="005B27D2"/>
    <w:rsid w:val="005C7192"/>
    <w:rsid w:val="005C7972"/>
    <w:rsid w:val="005F2C20"/>
    <w:rsid w:val="00603141"/>
    <w:rsid w:val="00616716"/>
    <w:rsid w:val="006178B3"/>
    <w:rsid w:val="00621F9E"/>
    <w:rsid w:val="006323D4"/>
    <w:rsid w:val="0063423C"/>
    <w:rsid w:val="00643142"/>
    <w:rsid w:val="0065079B"/>
    <w:rsid w:val="00653496"/>
    <w:rsid w:val="006564DD"/>
    <w:rsid w:val="00660200"/>
    <w:rsid w:val="00670E83"/>
    <w:rsid w:val="00682260"/>
    <w:rsid w:val="00691CF6"/>
    <w:rsid w:val="00697E2E"/>
    <w:rsid w:val="006A26FB"/>
    <w:rsid w:val="006A5389"/>
    <w:rsid w:val="006B602A"/>
    <w:rsid w:val="006E7975"/>
    <w:rsid w:val="0070071D"/>
    <w:rsid w:val="00700E6F"/>
    <w:rsid w:val="007169E1"/>
    <w:rsid w:val="0071724D"/>
    <w:rsid w:val="00717E1E"/>
    <w:rsid w:val="007211D3"/>
    <w:rsid w:val="00723706"/>
    <w:rsid w:val="00732363"/>
    <w:rsid w:val="00737D73"/>
    <w:rsid w:val="00740F61"/>
    <w:rsid w:val="00747290"/>
    <w:rsid w:val="00747C51"/>
    <w:rsid w:val="007538D2"/>
    <w:rsid w:val="007542D7"/>
    <w:rsid w:val="00767CE0"/>
    <w:rsid w:val="00777CA6"/>
    <w:rsid w:val="00781589"/>
    <w:rsid w:val="007904C8"/>
    <w:rsid w:val="0079056C"/>
    <w:rsid w:val="00796464"/>
    <w:rsid w:val="007A1A8D"/>
    <w:rsid w:val="007B3C50"/>
    <w:rsid w:val="007B43FC"/>
    <w:rsid w:val="007B5443"/>
    <w:rsid w:val="007C73CB"/>
    <w:rsid w:val="007D2D1D"/>
    <w:rsid w:val="007D51B7"/>
    <w:rsid w:val="007E4D06"/>
    <w:rsid w:val="007E7528"/>
    <w:rsid w:val="007E7CA4"/>
    <w:rsid w:val="007F3030"/>
    <w:rsid w:val="00800794"/>
    <w:rsid w:val="00802470"/>
    <w:rsid w:val="008026AB"/>
    <w:rsid w:val="008070D6"/>
    <w:rsid w:val="00807BA6"/>
    <w:rsid w:val="0081047B"/>
    <w:rsid w:val="008110FC"/>
    <w:rsid w:val="0081387E"/>
    <w:rsid w:val="00815630"/>
    <w:rsid w:val="008200F0"/>
    <w:rsid w:val="00820942"/>
    <w:rsid w:val="00824070"/>
    <w:rsid w:val="00832A6B"/>
    <w:rsid w:val="00837DE7"/>
    <w:rsid w:val="008507CC"/>
    <w:rsid w:val="0085284E"/>
    <w:rsid w:val="00855A5D"/>
    <w:rsid w:val="008576C9"/>
    <w:rsid w:val="00873E3F"/>
    <w:rsid w:val="0088560B"/>
    <w:rsid w:val="00892314"/>
    <w:rsid w:val="0089553E"/>
    <w:rsid w:val="00896C94"/>
    <w:rsid w:val="008C1E75"/>
    <w:rsid w:val="008C3001"/>
    <w:rsid w:val="008C615C"/>
    <w:rsid w:val="008D334C"/>
    <w:rsid w:val="008E00AC"/>
    <w:rsid w:val="008E076D"/>
    <w:rsid w:val="00905556"/>
    <w:rsid w:val="00906FBB"/>
    <w:rsid w:val="009160CD"/>
    <w:rsid w:val="00927C98"/>
    <w:rsid w:val="00931DCF"/>
    <w:rsid w:val="00934006"/>
    <w:rsid w:val="0094100E"/>
    <w:rsid w:val="0094286C"/>
    <w:rsid w:val="0095170B"/>
    <w:rsid w:val="00951FFF"/>
    <w:rsid w:val="009531EB"/>
    <w:rsid w:val="00953B31"/>
    <w:rsid w:val="00963577"/>
    <w:rsid w:val="00966E19"/>
    <w:rsid w:val="009822D4"/>
    <w:rsid w:val="009A04E6"/>
    <w:rsid w:val="009A21D6"/>
    <w:rsid w:val="009B1885"/>
    <w:rsid w:val="009C51E7"/>
    <w:rsid w:val="009E4879"/>
    <w:rsid w:val="009E4883"/>
    <w:rsid w:val="00A04846"/>
    <w:rsid w:val="00A050F1"/>
    <w:rsid w:val="00A22477"/>
    <w:rsid w:val="00A35D31"/>
    <w:rsid w:val="00A448FE"/>
    <w:rsid w:val="00A449ED"/>
    <w:rsid w:val="00A56505"/>
    <w:rsid w:val="00A61508"/>
    <w:rsid w:val="00A65707"/>
    <w:rsid w:val="00A720E3"/>
    <w:rsid w:val="00A76EF4"/>
    <w:rsid w:val="00AA42A2"/>
    <w:rsid w:val="00AB56EB"/>
    <w:rsid w:val="00AC640B"/>
    <w:rsid w:val="00AD47AE"/>
    <w:rsid w:val="00AE4342"/>
    <w:rsid w:val="00AF675E"/>
    <w:rsid w:val="00B12815"/>
    <w:rsid w:val="00B22DA6"/>
    <w:rsid w:val="00B247A9"/>
    <w:rsid w:val="00B248C2"/>
    <w:rsid w:val="00B37D08"/>
    <w:rsid w:val="00B422C5"/>
    <w:rsid w:val="00B42902"/>
    <w:rsid w:val="00B44685"/>
    <w:rsid w:val="00B66060"/>
    <w:rsid w:val="00B66E43"/>
    <w:rsid w:val="00B74667"/>
    <w:rsid w:val="00B9429A"/>
    <w:rsid w:val="00B94EB1"/>
    <w:rsid w:val="00BA16A7"/>
    <w:rsid w:val="00BA5103"/>
    <w:rsid w:val="00BB0489"/>
    <w:rsid w:val="00BB0D36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66B26"/>
    <w:rsid w:val="00C80046"/>
    <w:rsid w:val="00C82D14"/>
    <w:rsid w:val="00CA257D"/>
    <w:rsid w:val="00CA4587"/>
    <w:rsid w:val="00CA58D4"/>
    <w:rsid w:val="00CB08EE"/>
    <w:rsid w:val="00CB5E45"/>
    <w:rsid w:val="00CC3A59"/>
    <w:rsid w:val="00CC5953"/>
    <w:rsid w:val="00CD2F6C"/>
    <w:rsid w:val="00CD595A"/>
    <w:rsid w:val="00D00775"/>
    <w:rsid w:val="00D00E36"/>
    <w:rsid w:val="00D20890"/>
    <w:rsid w:val="00D316EA"/>
    <w:rsid w:val="00D37B97"/>
    <w:rsid w:val="00D57743"/>
    <w:rsid w:val="00D579F7"/>
    <w:rsid w:val="00D776EF"/>
    <w:rsid w:val="00D83433"/>
    <w:rsid w:val="00D9262D"/>
    <w:rsid w:val="00DB3E4C"/>
    <w:rsid w:val="00DD02A2"/>
    <w:rsid w:val="00DD121B"/>
    <w:rsid w:val="00DD71C2"/>
    <w:rsid w:val="00DF2454"/>
    <w:rsid w:val="00E0784E"/>
    <w:rsid w:val="00E33B90"/>
    <w:rsid w:val="00E34401"/>
    <w:rsid w:val="00E37198"/>
    <w:rsid w:val="00E5508C"/>
    <w:rsid w:val="00E57103"/>
    <w:rsid w:val="00E6181F"/>
    <w:rsid w:val="00E62A63"/>
    <w:rsid w:val="00E62E54"/>
    <w:rsid w:val="00E758FC"/>
    <w:rsid w:val="00E832DA"/>
    <w:rsid w:val="00E85333"/>
    <w:rsid w:val="00E92DE5"/>
    <w:rsid w:val="00E97FA0"/>
    <w:rsid w:val="00EB30CF"/>
    <w:rsid w:val="00EB314D"/>
    <w:rsid w:val="00ED6A0E"/>
    <w:rsid w:val="00EE7966"/>
    <w:rsid w:val="00EF1B3F"/>
    <w:rsid w:val="00EF2B1D"/>
    <w:rsid w:val="00EF6F7C"/>
    <w:rsid w:val="00F0339C"/>
    <w:rsid w:val="00F06C0B"/>
    <w:rsid w:val="00F259D3"/>
    <w:rsid w:val="00F31704"/>
    <w:rsid w:val="00F326AE"/>
    <w:rsid w:val="00F35F12"/>
    <w:rsid w:val="00F4001C"/>
    <w:rsid w:val="00F40D2A"/>
    <w:rsid w:val="00F517CF"/>
    <w:rsid w:val="00F54A1B"/>
    <w:rsid w:val="00F65928"/>
    <w:rsid w:val="00F66563"/>
    <w:rsid w:val="00F74663"/>
    <w:rsid w:val="00F82247"/>
    <w:rsid w:val="00F851A5"/>
    <w:rsid w:val="00F91671"/>
    <w:rsid w:val="00F93BE2"/>
    <w:rsid w:val="00F94CA2"/>
    <w:rsid w:val="00F9775D"/>
    <w:rsid w:val="00FA0132"/>
    <w:rsid w:val="00FA3925"/>
    <w:rsid w:val="00FA5485"/>
    <w:rsid w:val="00FB0A20"/>
    <w:rsid w:val="00FB230A"/>
    <w:rsid w:val="00FB6971"/>
    <w:rsid w:val="00FB7C02"/>
    <w:rsid w:val="00FC07F5"/>
    <w:rsid w:val="00FC5DA6"/>
    <w:rsid w:val="00FD23CC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6001-175A-4FDE-B9A4-64625244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Анастасия Алексеевна Бойцова</cp:lastModifiedBy>
  <cp:revision>2</cp:revision>
  <cp:lastPrinted>2021-01-20T10:20:00Z</cp:lastPrinted>
  <dcterms:created xsi:type="dcterms:W3CDTF">2021-01-27T14:18:00Z</dcterms:created>
  <dcterms:modified xsi:type="dcterms:W3CDTF">2021-01-27T14:18:00Z</dcterms:modified>
</cp:coreProperties>
</file>