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74" w:rsidRDefault="00790874">
      <w:pPr>
        <w:pStyle w:val="ConsPlusTitle"/>
        <w:jc w:val="center"/>
        <w:outlineLvl w:val="0"/>
      </w:pPr>
      <w:r>
        <w:t>ПРАВИТЕЛЬСТВО ЛЕНИНГРАДСКОЙ ОБЛАСТИ</w:t>
      </w:r>
    </w:p>
    <w:p w:rsidR="00790874" w:rsidRDefault="00790874">
      <w:pPr>
        <w:pStyle w:val="ConsPlusTitle"/>
        <w:jc w:val="center"/>
      </w:pPr>
    </w:p>
    <w:p w:rsidR="00790874" w:rsidRDefault="00790874">
      <w:pPr>
        <w:pStyle w:val="ConsPlusTitle"/>
        <w:jc w:val="center"/>
      </w:pPr>
      <w:r>
        <w:t>ПОСТАНОВЛЕНИЕ</w:t>
      </w:r>
    </w:p>
    <w:p w:rsidR="00790874" w:rsidRDefault="00790874">
      <w:pPr>
        <w:pStyle w:val="ConsPlusTitle"/>
        <w:jc w:val="center"/>
      </w:pPr>
      <w:r>
        <w:t xml:space="preserve">от 15 ноября 2013 г. </w:t>
      </w:r>
      <w:bookmarkStart w:id="0" w:name="_GoBack"/>
      <w:r>
        <w:t>N 411</w:t>
      </w:r>
      <w:bookmarkEnd w:id="0"/>
    </w:p>
    <w:p w:rsidR="00790874" w:rsidRDefault="00790874">
      <w:pPr>
        <w:pStyle w:val="ConsPlusTitle"/>
        <w:jc w:val="center"/>
      </w:pPr>
    </w:p>
    <w:p w:rsidR="00790874" w:rsidRDefault="00790874">
      <w:pPr>
        <w:pStyle w:val="ConsPlusTitle"/>
        <w:jc w:val="center"/>
      </w:pPr>
      <w:r>
        <w:t>О РАЗМЕЩЕНИИ ИНФОРМАЦИИ О ДЕЯТЕЛЬНОСТИ ОРГАНОВ</w:t>
      </w:r>
    </w:p>
    <w:p w:rsidR="00790874" w:rsidRDefault="00790874">
      <w:pPr>
        <w:pStyle w:val="ConsPlusTitle"/>
        <w:jc w:val="center"/>
      </w:pPr>
      <w:r>
        <w:t>ИСПОЛНИТЕЛЬНОЙ ВЛАСТИ ЛЕНИНГРАДСКОЙ ОБЛАСТИ</w:t>
      </w:r>
    </w:p>
    <w:p w:rsidR="00790874" w:rsidRDefault="00790874">
      <w:pPr>
        <w:pStyle w:val="ConsPlusTitle"/>
        <w:jc w:val="center"/>
      </w:pPr>
      <w:r>
        <w:t>В ИНФОРМАЦИОННО-ТЕЛЕКОММУНИКАЦИОННОЙ СЕТИ "ИНТЕРНЕТ"</w:t>
      </w:r>
    </w:p>
    <w:p w:rsidR="00790874" w:rsidRDefault="00790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874">
        <w:trPr>
          <w:jc w:val="center"/>
        </w:trPr>
        <w:tc>
          <w:tcPr>
            <w:tcW w:w="9294" w:type="dxa"/>
            <w:tcBorders>
              <w:top w:val="nil"/>
              <w:left w:val="single" w:sz="24" w:space="0" w:color="CED3F1"/>
              <w:bottom w:val="nil"/>
              <w:right w:val="single" w:sz="24" w:space="0" w:color="F4F3F8"/>
            </w:tcBorders>
            <w:shd w:val="clear" w:color="auto" w:fill="F4F3F8"/>
          </w:tcPr>
          <w:p w:rsidR="00790874" w:rsidRDefault="00790874">
            <w:pPr>
              <w:pStyle w:val="ConsPlusNormal"/>
              <w:jc w:val="center"/>
            </w:pPr>
            <w:r>
              <w:rPr>
                <w:color w:val="392C69"/>
              </w:rPr>
              <w:t>Список изменяющих документов</w:t>
            </w:r>
          </w:p>
          <w:p w:rsidR="00790874" w:rsidRDefault="00790874">
            <w:pPr>
              <w:pStyle w:val="ConsPlusNormal"/>
              <w:jc w:val="center"/>
            </w:pPr>
            <w:r>
              <w:rPr>
                <w:color w:val="392C69"/>
              </w:rPr>
              <w:t>(в ред. Постановлений Правительства Ленинградской области</w:t>
            </w:r>
          </w:p>
          <w:p w:rsidR="00790874" w:rsidRDefault="00790874">
            <w:pPr>
              <w:pStyle w:val="ConsPlusNormal"/>
              <w:jc w:val="center"/>
            </w:pPr>
            <w:r>
              <w:rPr>
                <w:color w:val="392C69"/>
              </w:rPr>
              <w:t xml:space="preserve">от 20.04.2015 </w:t>
            </w:r>
            <w:hyperlink r:id="rId5" w:history="1">
              <w:r>
                <w:rPr>
                  <w:color w:val="0000FF"/>
                </w:rPr>
                <w:t>N 111</w:t>
              </w:r>
            </w:hyperlink>
            <w:r>
              <w:rPr>
                <w:color w:val="392C69"/>
              </w:rPr>
              <w:t xml:space="preserve">, от 15.02.2016 </w:t>
            </w:r>
            <w:hyperlink r:id="rId6" w:history="1">
              <w:r>
                <w:rPr>
                  <w:color w:val="0000FF"/>
                </w:rPr>
                <w:t>N 30</w:t>
              </w:r>
            </w:hyperlink>
            <w:r>
              <w:rPr>
                <w:color w:val="392C69"/>
              </w:rPr>
              <w:t xml:space="preserve">, от 13.11.2017 </w:t>
            </w:r>
            <w:hyperlink r:id="rId7" w:history="1">
              <w:r>
                <w:rPr>
                  <w:color w:val="0000FF"/>
                </w:rPr>
                <w:t>N 461</w:t>
              </w:r>
            </w:hyperlink>
            <w:r>
              <w:rPr>
                <w:color w:val="392C69"/>
              </w:rPr>
              <w:t>,</w:t>
            </w:r>
          </w:p>
          <w:p w:rsidR="00790874" w:rsidRDefault="00790874">
            <w:pPr>
              <w:pStyle w:val="ConsPlusNormal"/>
              <w:jc w:val="center"/>
            </w:pPr>
            <w:r>
              <w:rPr>
                <w:color w:val="392C69"/>
              </w:rPr>
              <w:t xml:space="preserve">от 23.07.2019 </w:t>
            </w:r>
            <w:hyperlink r:id="rId8" w:history="1">
              <w:r>
                <w:rPr>
                  <w:color w:val="0000FF"/>
                </w:rPr>
                <w:t>N 344</w:t>
              </w:r>
            </w:hyperlink>
            <w:r>
              <w:rPr>
                <w:color w:val="392C69"/>
              </w:rPr>
              <w:t xml:space="preserve">, от 29.06.2020 </w:t>
            </w:r>
            <w:hyperlink r:id="rId9" w:history="1">
              <w:r>
                <w:rPr>
                  <w:color w:val="0000FF"/>
                </w:rPr>
                <w:t>N 474</w:t>
              </w:r>
            </w:hyperlink>
            <w:r>
              <w:rPr>
                <w:color w:val="392C69"/>
              </w:rPr>
              <w:t xml:space="preserve">, от 31.08.2020 </w:t>
            </w:r>
            <w:hyperlink r:id="rId10" w:history="1">
              <w:r>
                <w:rPr>
                  <w:color w:val="0000FF"/>
                </w:rPr>
                <w:t>N 605</w:t>
              </w:r>
            </w:hyperlink>
            <w:r>
              <w:rPr>
                <w:color w:val="392C69"/>
              </w:rPr>
              <w:t>,</w:t>
            </w:r>
          </w:p>
          <w:p w:rsidR="00790874" w:rsidRDefault="00790874">
            <w:pPr>
              <w:pStyle w:val="ConsPlusNormal"/>
              <w:jc w:val="center"/>
            </w:pPr>
            <w:r>
              <w:rPr>
                <w:color w:val="392C69"/>
              </w:rPr>
              <w:t xml:space="preserve">от 26.01.2021 </w:t>
            </w:r>
            <w:hyperlink r:id="rId11" w:history="1">
              <w:r>
                <w:rPr>
                  <w:color w:val="0000FF"/>
                </w:rPr>
                <w:t>N 33</w:t>
              </w:r>
            </w:hyperlink>
            <w:r>
              <w:rPr>
                <w:color w:val="392C69"/>
              </w:rPr>
              <w:t xml:space="preserve">, от 06.04.2021 </w:t>
            </w:r>
            <w:hyperlink r:id="rId12" w:history="1">
              <w:r>
                <w:rPr>
                  <w:color w:val="0000FF"/>
                </w:rPr>
                <w:t>N 187</w:t>
              </w:r>
            </w:hyperlink>
            <w:r>
              <w:rPr>
                <w:color w:val="392C69"/>
              </w:rPr>
              <w:t>)</w:t>
            </w:r>
          </w:p>
        </w:tc>
      </w:tr>
    </w:tbl>
    <w:p w:rsidR="00790874" w:rsidRDefault="00790874">
      <w:pPr>
        <w:pStyle w:val="ConsPlusNormal"/>
        <w:jc w:val="center"/>
      </w:pPr>
    </w:p>
    <w:p w:rsidR="00790874" w:rsidRDefault="00790874">
      <w:pPr>
        <w:pStyle w:val="ConsPlusNormal"/>
        <w:ind w:firstLine="540"/>
        <w:jc w:val="both"/>
      </w:pPr>
      <w:r>
        <w:t xml:space="preserve">В соответствии с </w:t>
      </w:r>
      <w:hyperlink r:id="rId13" w:history="1">
        <w:r>
          <w:rPr>
            <w:color w:val="0000FF"/>
          </w:rPr>
          <w:t>частями 1</w:t>
        </w:r>
      </w:hyperlink>
      <w:r>
        <w:t xml:space="preserve"> и </w:t>
      </w:r>
      <w:hyperlink r:id="rId14" w:history="1">
        <w:r>
          <w:rPr>
            <w:color w:val="0000FF"/>
          </w:rPr>
          <w:t>2 статьи 13</w:t>
        </w:r>
      </w:hyperlink>
      <w:r>
        <w:t xml:space="preserve">, </w:t>
      </w:r>
      <w:hyperlink r:id="rId15" w:history="1">
        <w:r>
          <w:rPr>
            <w:color w:val="0000FF"/>
          </w:rPr>
          <w:t>частями 6</w:t>
        </w:r>
      </w:hyperlink>
      <w:r>
        <w:t xml:space="preserve"> и </w:t>
      </w:r>
      <w:hyperlink r:id="rId16" w:history="1">
        <w:r>
          <w:rPr>
            <w:color w:val="0000FF"/>
          </w:rPr>
          <w:t>8 статьи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w:t>
      </w:r>
      <w:hyperlink r:id="rId17" w:history="1">
        <w:r>
          <w:rPr>
            <w:color w:val="0000FF"/>
          </w:rPr>
          <w:t>частью 3 статьи 2</w:t>
        </w:r>
      </w:hyperlink>
      <w:r>
        <w:t xml:space="preserve"> областного закона от 11 июля 2011 года N 52-оз "Об обеспечении доступа к информации о деятельности органов государственной власти Ленинградской области и иных государственных органов Ленинградской области" Правительство Ленинградской области постановляет:</w:t>
      </w:r>
    </w:p>
    <w:p w:rsidR="00790874" w:rsidRDefault="00790874">
      <w:pPr>
        <w:pStyle w:val="ConsPlusNormal"/>
        <w:ind w:firstLine="540"/>
        <w:jc w:val="both"/>
      </w:pPr>
    </w:p>
    <w:p w:rsidR="00790874" w:rsidRDefault="00790874">
      <w:pPr>
        <w:pStyle w:val="ConsPlusNormal"/>
        <w:ind w:firstLine="540"/>
        <w:jc w:val="both"/>
      </w:pPr>
      <w:bookmarkStart w:id="1" w:name="P17"/>
      <w:bookmarkEnd w:id="1"/>
      <w:r>
        <w:t>1. Утвердить:</w:t>
      </w:r>
    </w:p>
    <w:p w:rsidR="00790874" w:rsidRDefault="00790874">
      <w:pPr>
        <w:pStyle w:val="ConsPlusNormal"/>
        <w:spacing w:before="220"/>
        <w:ind w:firstLine="540"/>
        <w:jc w:val="both"/>
      </w:pPr>
      <w:hyperlink w:anchor="P56" w:history="1">
        <w:r>
          <w:rPr>
            <w:color w:val="0000FF"/>
          </w:rPr>
          <w:t>Перечень</w:t>
        </w:r>
      </w:hyperlink>
      <w:r>
        <w:t xml:space="preserve"> информации о деятельности органов исполнительной власти Ленинградской области, размещаемой в информационно-телекоммуникационной сети "Интернет", сроков ее размещения и актуализации согласно приложению 1;</w:t>
      </w:r>
    </w:p>
    <w:p w:rsidR="00790874" w:rsidRDefault="00790874">
      <w:pPr>
        <w:pStyle w:val="ConsPlusNormal"/>
        <w:spacing w:before="220"/>
        <w:ind w:firstLine="540"/>
        <w:jc w:val="both"/>
      </w:pPr>
      <w:hyperlink w:anchor="P259" w:history="1">
        <w:r>
          <w:rPr>
            <w:color w:val="0000FF"/>
          </w:rPr>
          <w:t>Реестр</w:t>
        </w:r>
      </w:hyperlink>
      <w:r>
        <w:t xml:space="preserve"> наборов открытых данных, размещаемых органами исполнительной власти Ленинградской области на официальном интернет-портале Администрации Ленинградской области, согласно приложению 2.</w:t>
      </w:r>
    </w:p>
    <w:p w:rsidR="00790874" w:rsidRDefault="00790874">
      <w:pPr>
        <w:pStyle w:val="ConsPlusNormal"/>
        <w:jc w:val="both"/>
      </w:pPr>
      <w:r>
        <w:t xml:space="preserve">(в ред. </w:t>
      </w:r>
      <w:hyperlink r:id="rId18" w:history="1">
        <w:r>
          <w:rPr>
            <w:color w:val="0000FF"/>
          </w:rPr>
          <w:t>Постановления</w:t>
        </w:r>
      </w:hyperlink>
      <w:r>
        <w:t xml:space="preserve"> Правительства Ленинградской области от 29.06.2020 N 474)</w:t>
      </w:r>
    </w:p>
    <w:p w:rsidR="00790874" w:rsidRDefault="00790874">
      <w:pPr>
        <w:pStyle w:val="ConsPlusNormal"/>
        <w:spacing w:before="220"/>
        <w:ind w:firstLine="540"/>
        <w:jc w:val="both"/>
      </w:pPr>
      <w:r>
        <w:t xml:space="preserve">2. Размещение информации, указанной в </w:t>
      </w:r>
      <w:hyperlink w:anchor="P17" w:history="1">
        <w:r>
          <w:rPr>
            <w:color w:val="0000FF"/>
          </w:rPr>
          <w:t>пункте 1</w:t>
        </w:r>
      </w:hyperlink>
      <w:r>
        <w:t xml:space="preserve"> настоящего постановления, осуществляется при ее наличии в соответствующем органе исполнительной власти Ленинградской области. При отсутствии информации, указанной в </w:t>
      </w:r>
      <w:hyperlink w:anchor="P17" w:history="1">
        <w:r>
          <w:rPr>
            <w:color w:val="0000FF"/>
          </w:rPr>
          <w:t>пункте 1</w:t>
        </w:r>
      </w:hyperlink>
      <w:r>
        <w:t xml:space="preserve"> настоящего постановления, органам исполнительной власти Ленинградской области необходимо указывать причины отсутствия информации на соответствующих сайтах органов исполнительной власти Ленинградской области.</w:t>
      </w:r>
    </w:p>
    <w:p w:rsidR="00790874" w:rsidRDefault="00790874">
      <w:pPr>
        <w:pStyle w:val="ConsPlusNormal"/>
        <w:jc w:val="both"/>
      </w:pPr>
      <w:r>
        <w:t xml:space="preserve">(п. 2 в ред. </w:t>
      </w:r>
      <w:hyperlink r:id="rId19" w:history="1">
        <w:r>
          <w:rPr>
            <w:color w:val="0000FF"/>
          </w:rPr>
          <w:t>Постановления</w:t>
        </w:r>
      </w:hyperlink>
      <w:r>
        <w:t xml:space="preserve"> Правительства Ленинградской области от 29.06.2020 N 474)</w:t>
      </w:r>
    </w:p>
    <w:p w:rsidR="00790874" w:rsidRDefault="00790874">
      <w:pPr>
        <w:pStyle w:val="ConsPlusNormal"/>
        <w:spacing w:before="220"/>
        <w:ind w:firstLine="540"/>
        <w:jc w:val="both"/>
      </w:pPr>
      <w:r>
        <w:t xml:space="preserve">3. Органы исполнительной власти Ленинградской области самостоятельно размещают информацию о своей деятельности на официальных сайтах соответствующих органов исполнительной власти Ленинградской области в информационно-телекоммуникационной сети "Интернет" и принимают правовые акты, утверждающие паспорт (паспорта) открытых данных по соответствующему набору открытых данных, согласно </w:t>
      </w:r>
      <w:hyperlink w:anchor="P259" w:history="1">
        <w:r>
          <w:rPr>
            <w:color w:val="0000FF"/>
          </w:rPr>
          <w:t>приложению 2</w:t>
        </w:r>
      </w:hyperlink>
      <w:r>
        <w:t xml:space="preserve"> к настоящему постановлению.</w:t>
      </w:r>
    </w:p>
    <w:p w:rsidR="00790874" w:rsidRDefault="00790874">
      <w:pPr>
        <w:pStyle w:val="ConsPlusNormal"/>
        <w:jc w:val="both"/>
      </w:pPr>
      <w:r>
        <w:t xml:space="preserve">(п. 3 в ред. </w:t>
      </w:r>
      <w:hyperlink r:id="rId20" w:history="1">
        <w:r>
          <w:rPr>
            <w:color w:val="0000FF"/>
          </w:rPr>
          <w:t>Постановления</w:t>
        </w:r>
      </w:hyperlink>
      <w:r>
        <w:t xml:space="preserve"> Правительства Ленинградской области от 29.06.2020 N 474)</w:t>
      </w:r>
    </w:p>
    <w:p w:rsidR="00790874" w:rsidRDefault="00790874">
      <w:pPr>
        <w:pStyle w:val="ConsPlusNormal"/>
        <w:spacing w:before="220"/>
        <w:ind w:firstLine="540"/>
        <w:jc w:val="both"/>
      </w:pPr>
      <w:r>
        <w:t>4. Руководителям органов исполнительной власти Ленинградской области в срок не позднее 30 дней со дня вступления в силу настоящего постановления:</w:t>
      </w:r>
    </w:p>
    <w:p w:rsidR="00790874" w:rsidRDefault="00790874">
      <w:pPr>
        <w:pStyle w:val="ConsPlusNormal"/>
        <w:spacing w:before="220"/>
        <w:ind w:firstLine="540"/>
        <w:jc w:val="both"/>
      </w:pPr>
      <w:r>
        <w:t xml:space="preserve">назначить должностных лиц, уполномоченных на размещение информации о деятельности соответствующего органа исполнительной власти Ленинградской области в информационно-телекоммуникационной сети "Интернет", и внести изменения в должностные регламенты таких </w:t>
      </w:r>
      <w:r>
        <w:lastRenderedPageBreak/>
        <w:t>лиц;</w:t>
      </w:r>
    </w:p>
    <w:p w:rsidR="00790874" w:rsidRDefault="00790874">
      <w:pPr>
        <w:pStyle w:val="ConsPlusNormal"/>
        <w:spacing w:before="220"/>
        <w:ind w:firstLine="540"/>
        <w:jc w:val="both"/>
      </w:pPr>
      <w:r>
        <w:t>представить сведения о проведенных мероприятиях в Комитет по печати Ленинградской области.</w:t>
      </w:r>
    </w:p>
    <w:p w:rsidR="00790874" w:rsidRDefault="00790874">
      <w:pPr>
        <w:pStyle w:val="ConsPlusNormal"/>
        <w:jc w:val="both"/>
      </w:pPr>
      <w:r>
        <w:t xml:space="preserve">(в ред. </w:t>
      </w:r>
      <w:hyperlink r:id="rId21" w:history="1">
        <w:r>
          <w:rPr>
            <w:color w:val="0000FF"/>
          </w:rPr>
          <w:t>Постановления</w:t>
        </w:r>
      </w:hyperlink>
      <w:r>
        <w:t xml:space="preserve"> Правительства Ленинградской области от 23.07.2019 N 344)</w:t>
      </w:r>
    </w:p>
    <w:p w:rsidR="00790874" w:rsidRDefault="00790874">
      <w:pPr>
        <w:pStyle w:val="ConsPlusNormal"/>
        <w:spacing w:before="220"/>
        <w:ind w:firstLine="540"/>
        <w:jc w:val="both"/>
      </w:pPr>
      <w:r>
        <w:t>Информировать Комитет по печати Ленинградской области об изменении сведений о должностных лицах, уполномоченных на размещение информации о деятельности органа исполнительной власти Ленинградской области в информационно-телекоммуникационной сети "Интернет", не позднее трех рабочих дней с даты соответствующих изменений.</w:t>
      </w:r>
    </w:p>
    <w:p w:rsidR="00790874" w:rsidRDefault="00790874">
      <w:pPr>
        <w:pStyle w:val="ConsPlusNormal"/>
        <w:jc w:val="both"/>
      </w:pPr>
      <w:r>
        <w:t xml:space="preserve">(абзац введен </w:t>
      </w:r>
      <w:hyperlink r:id="rId22" w:history="1">
        <w:r>
          <w:rPr>
            <w:color w:val="0000FF"/>
          </w:rPr>
          <w:t>Постановлением</w:t>
        </w:r>
      </w:hyperlink>
      <w:r>
        <w:t xml:space="preserve"> Правительства Ленинградской области от 06.04.2021 N 187)</w:t>
      </w:r>
    </w:p>
    <w:p w:rsidR="00790874" w:rsidRDefault="00790874">
      <w:pPr>
        <w:pStyle w:val="ConsPlusNormal"/>
        <w:spacing w:before="220"/>
        <w:ind w:firstLine="540"/>
        <w:jc w:val="both"/>
      </w:pPr>
      <w:r>
        <w:t>5. Комитету по печати Ленинградской области:</w:t>
      </w:r>
    </w:p>
    <w:p w:rsidR="00790874" w:rsidRDefault="00790874">
      <w:pPr>
        <w:pStyle w:val="ConsPlusNormal"/>
        <w:jc w:val="both"/>
      </w:pPr>
      <w:r>
        <w:t xml:space="preserve">(в ред. </w:t>
      </w:r>
      <w:hyperlink r:id="rId23" w:history="1">
        <w:r>
          <w:rPr>
            <w:color w:val="0000FF"/>
          </w:rPr>
          <w:t>Постановления</w:t>
        </w:r>
      </w:hyperlink>
      <w:r>
        <w:t xml:space="preserve"> Правительства Ленинградской области от 23.07.2019 N 344)</w:t>
      </w:r>
    </w:p>
    <w:p w:rsidR="00790874" w:rsidRDefault="00790874">
      <w:pPr>
        <w:pStyle w:val="ConsPlusNormal"/>
        <w:spacing w:before="220"/>
        <w:ind w:firstLine="540"/>
        <w:jc w:val="both"/>
      </w:pPr>
      <w:r>
        <w:t>обеспечить организацию мониторинга полноты и актуальности информации, размещаемой органами исполнительной власти Ленинградской области на официальных сайтах в информационно-телекоммуникационной сети "Интернет", на предмет соответствия требованиям действующего законодательства;</w:t>
      </w:r>
    </w:p>
    <w:p w:rsidR="00790874" w:rsidRDefault="00790874">
      <w:pPr>
        <w:pStyle w:val="ConsPlusNormal"/>
        <w:spacing w:before="220"/>
        <w:ind w:firstLine="540"/>
        <w:jc w:val="both"/>
      </w:pPr>
      <w:r>
        <w:t>ежеквартально не позднее 15-го числа месяца, следующего за отчетным кварталом, направлять в органы исполнительной власти Ленинградской области результаты проведенного мониторинга;</w:t>
      </w:r>
    </w:p>
    <w:p w:rsidR="00790874" w:rsidRDefault="00790874">
      <w:pPr>
        <w:pStyle w:val="ConsPlusNormal"/>
        <w:jc w:val="both"/>
      </w:pPr>
      <w:r>
        <w:t xml:space="preserve">(в ред. </w:t>
      </w:r>
      <w:hyperlink r:id="rId24" w:history="1">
        <w:r>
          <w:rPr>
            <w:color w:val="0000FF"/>
          </w:rPr>
          <w:t>Постановления</w:t>
        </w:r>
      </w:hyperlink>
      <w:r>
        <w:t xml:space="preserve"> Правительства Ленинградской области от 29.06.2020 N 474)</w:t>
      </w:r>
    </w:p>
    <w:p w:rsidR="00790874" w:rsidRDefault="00790874">
      <w:pPr>
        <w:pStyle w:val="ConsPlusNormal"/>
        <w:spacing w:before="220"/>
        <w:ind w:firstLine="540"/>
        <w:jc w:val="both"/>
      </w:pPr>
      <w:r>
        <w:t>обеспечить размещение паспортов открытых данных, публикуемых органами исполнительной власти Ленинградской области, на официальном интернет-портале Администрации Ленинградской области в разделе "Открытые данные" по адресу www.lenobl.ru/opendata.</w:t>
      </w:r>
    </w:p>
    <w:p w:rsidR="00790874" w:rsidRDefault="00790874">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29.06.2020 N 474)</w:t>
      </w:r>
    </w:p>
    <w:p w:rsidR="00790874" w:rsidRDefault="00790874">
      <w:pPr>
        <w:pStyle w:val="ConsPlusNormal"/>
        <w:jc w:val="both"/>
      </w:pPr>
      <w:r>
        <w:t xml:space="preserve">(п. 5 в ред. </w:t>
      </w:r>
      <w:hyperlink r:id="rId26" w:history="1">
        <w:r>
          <w:rPr>
            <w:color w:val="0000FF"/>
          </w:rPr>
          <w:t>Постановления</w:t>
        </w:r>
      </w:hyperlink>
      <w:r>
        <w:t xml:space="preserve"> Правительства Ленинградской области от 15.02.2016 N 30)</w:t>
      </w:r>
    </w:p>
    <w:p w:rsidR="00790874" w:rsidRDefault="00790874">
      <w:pPr>
        <w:pStyle w:val="ConsPlusNormal"/>
        <w:spacing w:before="220"/>
        <w:ind w:firstLine="540"/>
        <w:jc w:val="both"/>
      </w:pPr>
      <w:r>
        <w:t>6. Действие настоящего постановления не распространяется на размещение информации о деятельности Правительства Ленинградской области в информационно-телекоммуникационной сети "Интернет".</w:t>
      </w:r>
    </w:p>
    <w:p w:rsidR="00790874" w:rsidRDefault="00790874">
      <w:pPr>
        <w:pStyle w:val="ConsPlusNormal"/>
        <w:spacing w:before="220"/>
        <w:ind w:firstLine="540"/>
        <w:jc w:val="both"/>
      </w:pPr>
      <w:r>
        <w:t xml:space="preserve">7. Исключен. - </w:t>
      </w:r>
      <w:hyperlink r:id="rId27" w:history="1">
        <w:r>
          <w:rPr>
            <w:color w:val="0000FF"/>
          </w:rPr>
          <w:t>Постановление</w:t>
        </w:r>
      </w:hyperlink>
      <w:r>
        <w:t xml:space="preserve"> Правительства Ленинградской области от 15.02.2016 N 30.</w:t>
      </w:r>
    </w:p>
    <w:p w:rsidR="00790874" w:rsidRDefault="00790874">
      <w:pPr>
        <w:pStyle w:val="ConsPlusNormal"/>
        <w:ind w:firstLine="540"/>
        <w:jc w:val="both"/>
      </w:pPr>
    </w:p>
    <w:p w:rsidR="00790874" w:rsidRDefault="00790874">
      <w:pPr>
        <w:pStyle w:val="ConsPlusNormal"/>
        <w:jc w:val="right"/>
      </w:pPr>
      <w:r>
        <w:t>Губернатор</w:t>
      </w:r>
    </w:p>
    <w:p w:rsidR="00790874" w:rsidRDefault="00790874">
      <w:pPr>
        <w:pStyle w:val="ConsPlusNormal"/>
        <w:jc w:val="right"/>
      </w:pPr>
      <w:r>
        <w:t>Ленинградской области</w:t>
      </w:r>
    </w:p>
    <w:p w:rsidR="00790874" w:rsidRDefault="00790874">
      <w:pPr>
        <w:pStyle w:val="ConsPlusNormal"/>
        <w:jc w:val="right"/>
      </w:pPr>
      <w:r>
        <w:t>А.Дрозденко</w:t>
      </w:r>
    </w:p>
    <w:p w:rsidR="00790874" w:rsidRDefault="00790874">
      <w:pPr>
        <w:pStyle w:val="ConsPlusNormal"/>
      </w:pPr>
    </w:p>
    <w:p w:rsidR="00790874" w:rsidRDefault="00790874">
      <w:pPr>
        <w:pStyle w:val="ConsPlusNormal"/>
      </w:pPr>
    </w:p>
    <w:p w:rsidR="00790874" w:rsidRDefault="00790874">
      <w:pPr>
        <w:pStyle w:val="ConsPlusNormal"/>
      </w:pPr>
    </w:p>
    <w:p w:rsidR="00790874" w:rsidRDefault="00790874">
      <w:pPr>
        <w:pStyle w:val="ConsPlusNormal"/>
      </w:pPr>
    </w:p>
    <w:p w:rsidR="00790874" w:rsidRDefault="00790874">
      <w:pPr>
        <w:pStyle w:val="ConsPlusNormal"/>
      </w:pPr>
    </w:p>
    <w:p w:rsidR="00790874" w:rsidRDefault="00790874">
      <w:pPr>
        <w:pStyle w:val="ConsPlusNormal"/>
        <w:jc w:val="right"/>
        <w:outlineLvl w:val="0"/>
      </w:pPr>
      <w:r>
        <w:t>УТВЕРЖДЕН</w:t>
      </w:r>
    </w:p>
    <w:p w:rsidR="00790874" w:rsidRDefault="00790874">
      <w:pPr>
        <w:pStyle w:val="ConsPlusNormal"/>
        <w:jc w:val="right"/>
      </w:pPr>
      <w:r>
        <w:t>постановлением Правительства</w:t>
      </w:r>
    </w:p>
    <w:p w:rsidR="00790874" w:rsidRDefault="00790874">
      <w:pPr>
        <w:pStyle w:val="ConsPlusNormal"/>
        <w:jc w:val="right"/>
      </w:pPr>
      <w:r>
        <w:t>Ленинградской области</w:t>
      </w:r>
    </w:p>
    <w:p w:rsidR="00790874" w:rsidRDefault="00790874">
      <w:pPr>
        <w:pStyle w:val="ConsPlusNormal"/>
        <w:jc w:val="right"/>
      </w:pPr>
      <w:r>
        <w:t>от 15.11.2013 N 411</w:t>
      </w:r>
    </w:p>
    <w:p w:rsidR="00790874" w:rsidRDefault="00790874">
      <w:pPr>
        <w:pStyle w:val="ConsPlusNormal"/>
        <w:jc w:val="right"/>
      </w:pPr>
      <w:r>
        <w:t>(приложение 1)</w:t>
      </w:r>
    </w:p>
    <w:p w:rsidR="00790874" w:rsidRDefault="00790874">
      <w:pPr>
        <w:pStyle w:val="ConsPlusNormal"/>
      </w:pPr>
    </w:p>
    <w:p w:rsidR="00790874" w:rsidRDefault="00790874">
      <w:pPr>
        <w:pStyle w:val="ConsPlusTitle"/>
        <w:jc w:val="center"/>
      </w:pPr>
      <w:bookmarkStart w:id="2" w:name="P56"/>
      <w:bookmarkEnd w:id="2"/>
      <w:r>
        <w:t>ПЕРЕЧЕНЬ</w:t>
      </w:r>
    </w:p>
    <w:p w:rsidR="00790874" w:rsidRDefault="00790874">
      <w:pPr>
        <w:pStyle w:val="ConsPlusTitle"/>
        <w:jc w:val="center"/>
      </w:pPr>
      <w:r>
        <w:t>ИНФОРМАЦИИ О ДЕЯТЕЛЬНОСТИ ОРГАНОВ ИСПОЛНИТЕЛЬНОЙ</w:t>
      </w:r>
    </w:p>
    <w:p w:rsidR="00790874" w:rsidRDefault="00790874">
      <w:pPr>
        <w:pStyle w:val="ConsPlusTitle"/>
        <w:jc w:val="center"/>
      </w:pPr>
      <w:r>
        <w:t>ВЛАСТИ ЛЕНИНГРАДСКОЙ ОБЛАСТИ, РАЗМЕЩАЕМОЙ</w:t>
      </w:r>
    </w:p>
    <w:p w:rsidR="00790874" w:rsidRDefault="00790874">
      <w:pPr>
        <w:pStyle w:val="ConsPlusTitle"/>
        <w:jc w:val="center"/>
      </w:pPr>
      <w:r>
        <w:lastRenderedPageBreak/>
        <w:t>В ИНФОРМАЦИОННО-ТЕЛЕКОММУНИКАЦИОННОЙ СЕТИ "ИНТЕРНЕТ",</w:t>
      </w:r>
    </w:p>
    <w:p w:rsidR="00790874" w:rsidRDefault="00790874">
      <w:pPr>
        <w:pStyle w:val="ConsPlusTitle"/>
        <w:jc w:val="center"/>
      </w:pPr>
      <w:r>
        <w:t>СРОКОВ ЕЕ РАЗМЕЩЕНИЯ И АКТУАЛИЗАЦИИ</w:t>
      </w:r>
    </w:p>
    <w:p w:rsidR="00790874" w:rsidRDefault="00790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874">
        <w:trPr>
          <w:jc w:val="center"/>
        </w:trPr>
        <w:tc>
          <w:tcPr>
            <w:tcW w:w="9294" w:type="dxa"/>
            <w:tcBorders>
              <w:top w:val="nil"/>
              <w:left w:val="single" w:sz="24" w:space="0" w:color="CED3F1"/>
              <w:bottom w:val="nil"/>
              <w:right w:val="single" w:sz="24" w:space="0" w:color="F4F3F8"/>
            </w:tcBorders>
            <w:shd w:val="clear" w:color="auto" w:fill="F4F3F8"/>
          </w:tcPr>
          <w:p w:rsidR="00790874" w:rsidRDefault="00790874">
            <w:pPr>
              <w:pStyle w:val="ConsPlusNormal"/>
              <w:jc w:val="center"/>
            </w:pPr>
            <w:r>
              <w:rPr>
                <w:color w:val="392C69"/>
              </w:rPr>
              <w:t>Список изменяющих документов</w:t>
            </w:r>
          </w:p>
          <w:p w:rsidR="00790874" w:rsidRDefault="00790874">
            <w:pPr>
              <w:pStyle w:val="ConsPlusNormal"/>
              <w:jc w:val="center"/>
            </w:pPr>
            <w:r>
              <w:rPr>
                <w:color w:val="392C69"/>
              </w:rPr>
              <w:t>(в ред. Постановлений Правительства Ленинградской области</w:t>
            </w:r>
          </w:p>
          <w:p w:rsidR="00790874" w:rsidRDefault="00790874">
            <w:pPr>
              <w:pStyle w:val="ConsPlusNormal"/>
              <w:jc w:val="center"/>
            </w:pPr>
            <w:r>
              <w:rPr>
                <w:color w:val="392C69"/>
              </w:rPr>
              <w:t xml:space="preserve">от 29.06.2020 </w:t>
            </w:r>
            <w:hyperlink r:id="rId28" w:history="1">
              <w:r>
                <w:rPr>
                  <w:color w:val="0000FF"/>
                </w:rPr>
                <w:t>N 474</w:t>
              </w:r>
            </w:hyperlink>
            <w:r>
              <w:rPr>
                <w:color w:val="392C69"/>
              </w:rPr>
              <w:t xml:space="preserve">, от 31.08.2020 </w:t>
            </w:r>
            <w:hyperlink r:id="rId29" w:history="1">
              <w:r>
                <w:rPr>
                  <w:color w:val="0000FF"/>
                </w:rPr>
                <w:t>N 605</w:t>
              </w:r>
            </w:hyperlink>
            <w:r>
              <w:rPr>
                <w:color w:val="392C69"/>
              </w:rPr>
              <w:t>)</w:t>
            </w:r>
          </w:p>
        </w:tc>
      </w:tr>
    </w:tbl>
    <w:p w:rsidR="00790874" w:rsidRDefault="0079087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3175"/>
        <w:gridCol w:w="2777"/>
        <w:gridCol w:w="2437"/>
      </w:tblGrid>
      <w:tr w:rsidR="00790874">
        <w:tc>
          <w:tcPr>
            <w:tcW w:w="680" w:type="dxa"/>
          </w:tcPr>
          <w:p w:rsidR="00790874" w:rsidRDefault="00790874">
            <w:pPr>
              <w:pStyle w:val="ConsPlusNormal"/>
              <w:jc w:val="center"/>
            </w:pPr>
            <w:r>
              <w:t>N п/п</w:t>
            </w:r>
          </w:p>
        </w:tc>
        <w:tc>
          <w:tcPr>
            <w:tcW w:w="3175" w:type="dxa"/>
          </w:tcPr>
          <w:p w:rsidR="00790874" w:rsidRDefault="00790874">
            <w:pPr>
              <w:pStyle w:val="ConsPlusNormal"/>
              <w:jc w:val="center"/>
            </w:pPr>
            <w:r>
              <w:t>Наименование информации</w:t>
            </w:r>
          </w:p>
        </w:tc>
        <w:tc>
          <w:tcPr>
            <w:tcW w:w="2777" w:type="dxa"/>
          </w:tcPr>
          <w:p w:rsidR="00790874" w:rsidRDefault="00790874">
            <w:pPr>
              <w:pStyle w:val="ConsPlusNormal"/>
              <w:jc w:val="center"/>
            </w:pPr>
            <w:r>
              <w:t>Срок размещения и актуализации</w:t>
            </w:r>
          </w:p>
        </w:tc>
        <w:tc>
          <w:tcPr>
            <w:tcW w:w="2437" w:type="dxa"/>
          </w:tcPr>
          <w:p w:rsidR="00790874" w:rsidRDefault="00790874">
            <w:pPr>
              <w:pStyle w:val="ConsPlusNormal"/>
              <w:jc w:val="center"/>
            </w:pPr>
            <w:r>
              <w:t>Наименование органа исполнительной власти Ленинградской области, ответственного за размещение информации</w:t>
            </w:r>
          </w:p>
        </w:tc>
      </w:tr>
      <w:tr w:rsidR="00790874">
        <w:tc>
          <w:tcPr>
            <w:tcW w:w="680" w:type="dxa"/>
          </w:tcPr>
          <w:p w:rsidR="00790874" w:rsidRDefault="00790874">
            <w:pPr>
              <w:pStyle w:val="ConsPlusNormal"/>
              <w:jc w:val="center"/>
            </w:pPr>
            <w:r>
              <w:t>1</w:t>
            </w:r>
          </w:p>
        </w:tc>
        <w:tc>
          <w:tcPr>
            <w:tcW w:w="3175" w:type="dxa"/>
          </w:tcPr>
          <w:p w:rsidR="00790874" w:rsidRDefault="00790874">
            <w:pPr>
              <w:pStyle w:val="ConsPlusNormal"/>
              <w:jc w:val="center"/>
            </w:pPr>
            <w:r>
              <w:t>2</w:t>
            </w:r>
          </w:p>
        </w:tc>
        <w:tc>
          <w:tcPr>
            <w:tcW w:w="2777" w:type="dxa"/>
          </w:tcPr>
          <w:p w:rsidR="00790874" w:rsidRDefault="00790874">
            <w:pPr>
              <w:pStyle w:val="ConsPlusNormal"/>
              <w:jc w:val="center"/>
            </w:pPr>
            <w:r>
              <w:t>3</w:t>
            </w:r>
          </w:p>
        </w:tc>
        <w:tc>
          <w:tcPr>
            <w:tcW w:w="2437" w:type="dxa"/>
          </w:tcPr>
          <w:p w:rsidR="00790874" w:rsidRDefault="00790874">
            <w:pPr>
              <w:pStyle w:val="ConsPlusNormal"/>
              <w:jc w:val="center"/>
            </w:pPr>
            <w:r>
              <w:t>4</w:t>
            </w:r>
          </w:p>
        </w:tc>
      </w:tr>
      <w:tr w:rsidR="00790874">
        <w:tc>
          <w:tcPr>
            <w:tcW w:w="9069" w:type="dxa"/>
            <w:gridSpan w:val="4"/>
          </w:tcPr>
          <w:p w:rsidR="00790874" w:rsidRDefault="00790874">
            <w:pPr>
              <w:pStyle w:val="ConsPlusNormal"/>
              <w:jc w:val="center"/>
              <w:outlineLvl w:val="1"/>
            </w:pPr>
            <w:r>
              <w:t>1. Общая информация об органе исполнительной власти Ленинградской области</w:t>
            </w:r>
          </w:p>
        </w:tc>
      </w:tr>
      <w:tr w:rsidR="00790874">
        <w:tc>
          <w:tcPr>
            <w:tcW w:w="680" w:type="dxa"/>
          </w:tcPr>
          <w:p w:rsidR="00790874" w:rsidRDefault="00790874">
            <w:pPr>
              <w:pStyle w:val="ConsPlusNormal"/>
              <w:jc w:val="center"/>
            </w:pPr>
            <w:r>
              <w:t>1.1</w:t>
            </w:r>
          </w:p>
        </w:tc>
        <w:tc>
          <w:tcPr>
            <w:tcW w:w="3175" w:type="dxa"/>
          </w:tcPr>
          <w:p w:rsidR="00790874" w:rsidRDefault="00790874">
            <w:pPr>
              <w:pStyle w:val="ConsPlusNormal"/>
            </w:pPr>
            <w:r>
              <w:t>Наименование и структура органа исполнительной власти Ленинградской области, местонахождение, почтовый адрес, адрес электронной почты, номера телефонов</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val="restart"/>
            <w:tcBorders>
              <w:bottom w:val="nil"/>
            </w:tcBorders>
          </w:tcPr>
          <w:p w:rsidR="00790874" w:rsidRDefault="00790874">
            <w:pPr>
              <w:pStyle w:val="ConsPlusNormal"/>
            </w:pPr>
            <w:r>
              <w:t>Органы исполнительной власти Ленинградской области</w:t>
            </w:r>
          </w:p>
        </w:tc>
      </w:tr>
      <w:tr w:rsidR="00790874">
        <w:tc>
          <w:tcPr>
            <w:tcW w:w="680" w:type="dxa"/>
          </w:tcPr>
          <w:p w:rsidR="00790874" w:rsidRDefault="00790874">
            <w:pPr>
              <w:pStyle w:val="ConsPlusNormal"/>
              <w:jc w:val="center"/>
            </w:pPr>
            <w:r>
              <w:t>1.2</w:t>
            </w:r>
          </w:p>
        </w:tc>
        <w:tc>
          <w:tcPr>
            <w:tcW w:w="3175" w:type="dxa"/>
          </w:tcPr>
          <w:p w:rsidR="00790874" w:rsidRDefault="00790874">
            <w:pPr>
              <w:pStyle w:val="ConsPlusNormal"/>
            </w:pPr>
            <w:r>
              <w:t>Сведения о полномочиях и функциях органа исполнительной власти Ленинградской области (правовой акт об утверждении положения об органе исполнительной власти Ленинградской области) и его структурных подразделений</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tcBorders>
              <w:bottom w:val="nil"/>
            </w:tcBorders>
          </w:tcPr>
          <w:p w:rsidR="00790874" w:rsidRDefault="00790874"/>
        </w:tc>
      </w:tr>
      <w:tr w:rsidR="00790874">
        <w:tc>
          <w:tcPr>
            <w:tcW w:w="680" w:type="dxa"/>
          </w:tcPr>
          <w:p w:rsidR="00790874" w:rsidRDefault="00790874">
            <w:pPr>
              <w:pStyle w:val="ConsPlusNormal"/>
              <w:jc w:val="center"/>
            </w:pPr>
            <w:r>
              <w:t>1.3</w:t>
            </w:r>
          </w:p>
        </w:tc>
        <w:tc>
          <w:tcPr>
            <w:tcW w:w="3175" w:type="dxa"/>
          </w:tcPr>
          <w:p w:rsidR="00790874" w:rsidRDefault="00790874">
            <w:pPr>
              <w:pStyle w:val="ConsPlusNormal"/>
            </w:pPr>
            <w:r>
              <w:t>Перечень правовых актов, определяющих полномочия и функции органа исполнительной власти Ленинградской области</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tcBorders>
              <w:bottom w:val="nil"/>
            </w:tcBorders>
          </w:tcPr>
          <w:p w:rsidR="00790874" w:rsidRDefault="00790874"/>
        </w:tc>
      </w:tr>
      <w:tr w:rsidR="00790874">
        <w:tc>
          <w:tcPr>
            <w:tcW w:w="680" w:type="dxa"/>
          </w:tcPr>
          <w:p w:rsidR="00790874" w:rsidRDefault="00790874">
            <w:pPr>
              <w:pStyle w:val="ConsPlusNormal"/>
              <w:jc w:val="center"/>
            </w:pPr>
            <w:r>
              <w:t>1.4</w:t>
            </w:r>
          </w:p>
        </w:tc>
        <w:tc>
          <w:tcPr>
            <w:tcW w:w="3175" w:type="dxa"/>
          </w:tcPr>
          <w:p w:rsidR="00790874" w:rsidRDefault="00790874">
            <w:pPr>
              <w:pStyle w:val="ConsPlusNormal"/>
            </w:pPr>
            <w:r>
              <w:t xml:space="preserve">Сведения о руководителе, заместителе (заместителях) руководителя органа исполнительной власти Ленинградской области и его структурных подразделений </w:t>
            </w:r>
            <w:r>
              <w:lastRenderedPageBreak/>
              <w:t>(фамилия, имя, отчество, при согласии указанных лиц - иные сведения)</w:t>
            </w:r>
          </w:p>
        </w:tc>
        <w:tc>
          <w:tcPr>
            <w:tcW w:w="2777" w:type="dxa"/>
          </w:tcPr>
          <w:p w:rsidR="00790874" w:rsidRDefault="00790874">
            <w:pPr>
              <w:pStyle w:val="ConsPlusNormal"/>
            </w:pPr>
            <w:r>
              <w:lastRenderedPageBreak/>
              <w:t xml:space="preserve">Поддерживается в актуальном состоянии, обновляется в срок не позднее пяти рабочих дней со дня изменения соответствующих сведений </w:t>
            </w:r>
            <w:r>
              <w:lastRenderedPageBreak/>
              <w:t>и информации</w:t>
            </w:r>
          </w:p>
        </w:tc>
        <w:tc>
          <w:tcPr>
            <w:tcW w:w="2437" w:type="dxa"/>
            <w:vMerge/>
            <w:tcBorders>
              <w:bottom w:val="nil"/>
            </w:tcBorders>
          </w:tcPr>
          <w:p w:rsidR="00790874" w:rsidRDefault="00790874"/>
        </w:tc>
      </w:tr>
      <w:tr w:rsidR="00790874">
        <w:tc>
          <w:tcPr>
            <w:tcW w:w="680" w:type="dxa"/>
          </w:tcPr>
          <w:p w:rsidR="00790874" w:rsidRDefault="00790874">
            <w:pPr>
              <w:pStyle w:val="ConsPlusNormal"/>
              <w:jc w:val="center"/>
            </w:pPr>
            <w:r>
              <w:lastRenderedPageBreak/>
              <w:t>1.5</w:t>
            </w:r>
          </w:p>
        </w:tc>
        <w:tc>
          <w:tcPr>
            <w:tcW w:w="3175" w:type="dxa"/>
          </w:tcPr>
          <w:p w:rsidR="00790874" w:rsidRDefault="00790874">
            <w:pPr>
              <w:pStyle w:val="ConsPlusNormal"/>
            </w:pPr>
            <w:r>
              <w:t>Перечень подведомственных организаций, сведения об их задачах и функциях, а также местонахождение, почтовые адреса, номера телефонов, адреса электронной почты, сведения о руководителях подведомственных организаций (фамилия, имя, отчество, при согласии указанных лиц - иные сведения)</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изменения соответствующих сведений и информации</w:t>
            </w:r>
          </w:p>
        </w:tc>
        <w:tc>
          <w:tcPr>
            <w:tcW w:w="2437" w:type="dxa"/>
            <w:vMerge w:val="restart"/>
            <w:tcBorders>
              <w:top w:val="nil"/>
            </w:tcBorders>
          </w:tcPr>
          <w:p w:rsidR="00790874" w:rsidRDefault="00790874">
            <w:pPr>
              <w:pStyle w:val="ConsPlusNormal"/>
            </w:pPr>
          </w:p>
        </w:tc>
      </w:tr>
      <w:tr w:rsidR="00790874">
        <w:tc>
          <w:tcPr>
            <w:tcW w:w="680" w:type="dxa"/>
          </w:tcPr>
          <w:p w:rsidR="00790874" w:rsidRDefault="00790874">
            <w:pPr>
              <w:pStyle w:val="ConsPlusNormal"/>
              <w:jc w:val="center"/>
            </w:pPr>
            <w:r>
              <w:t>1.6</w:t>
            </w:r>
          </w:p>
        </w:tc>
        <w:tc>
          <w:tcPr>
            <w:tcW w:w="3175" w:type="dxa"/>
          </w:tcPr>
          <w:p w:rsidR="00790874" w:rsidRDefault="00790874">
            <w:pPr>
              <w:pStyle w:val="ConsPlusNormal"/>
            </w:pPr>
            <w:r>
              <w:t>Перечни информационных систем, банков данных, реестров, регистров, находящихся в ведении органа исполнительной власти Ленинградской области, его подведомственных организаций и(или) гиперссылка на информационный ресурс, содержащий единый реестр государственных информационных ресурсов и государственных информационных систем Ленинградской области (reestr-is.lenobl.ru)</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tcBorders>
              <w:top w:val="nil"/>
            </w:tcBorders>
          </w:tcPr>
          <w:p w:rsidR="00790874" w:rsidRDefault="00790874"/>
        </w:tc>
      </w:tr>
      <w:tr w:rsidR="00790874">
        <w:tc>
          <w:tcPr>
            <w:tcW w:w="680" w:type="dxa"/>
          </w:tcPr>
          <w:p w:rsidR="00790874" w:rsidRDefault="00790874">
            <w:pPr>
              <w:pStyle w:val="ConsPlusNormal"/>
              <w:jc w:val="center"/>
            </w:pPr>
            <w:r>
              <w:t>1.7</w:t>
            </w:r>
          </w:p>
        </w:tc>
        <w:tc>
          <w:tcPr>
            <w:tcW w:w="3175" w:type="dxa"/>
          </w:tcPr>
          <w:p w:rsidR="00790874" w:rsidRDefault="00790874">
            <w:pPr>
              <w:pStyle w:val="ConsPlusNormal"/>
            </w:pPr>
            <w:r>
              <w:t>Сведения о средствах массовой информации, учрежденных органом исполнительной власти Ленинградской области (при наличии)</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регистрации (внесения изменений) в реестр зарегистрированных средств массовой информации</w:t>
            </w:r>
          </w:p>
        </w:tc>
        <w:tc>
          <w:tcPr>
            <w:tcW w:w="2437" w:type="dxa"/>
            <w:vMerge/>
            <w:tcBorders>
              <w:top w:val="nil"/>
            </w:tcBorders>
          </w:tcPr>
          <w:p w:rsidR="00790874" w:rsidRDefault="00790874"/>
        </w:tc>
      </w:tr>
      <w:tr w:rsidR="00790874">
        <w:tc>
          <w:tcPr>
            <w:tcW w:w="9069" w:type="dxa"/>
            <w:gridSpan w:val="4"/>
          </w:tcPr>
          <w:p w:rsidR="00790874" w:rsidRDefault="00790874">
            <w:pPr>
              <w:pStyle w:val="ConsPlusNormal"/>
              <w:jc w:val="center"/>
              <w:outlineLvl w:val="1"/>
            </w:pPr>
            <w:r>
              <w:t>2. Информация о нормотворческой деятельности органа исполнительной власти Ленинградской области, в том числе:</w:t>
            </w:r>
          </w:p>
        </w:tc>
      </w:tr>
      <w:tr w:rsidR="00790874">
        <w:tc>
          <w:tcPr>
            <w:tcW w:w="680" w:type="dxa"/>
          </w:tcPr>
          <w:p w:rsidR="00790874" w:rsidRDefault="00790874">
            <w:pPr>
              <w:pStyle w:val="ConsPlusNormal"/>
              <w:jc w:val="center"/>
            </w:pPr>
            <w:r>
              <w:t>2.1</w:t>
            </w:r>
          </w:p>
        </w:tc>
        <w:tc>
          <w:tcPr>
            <w:tcW w:w="3175" w:type="dxa"/>
          </w:tcPr>
          <w:p w:rsidR="00790874" w:rsidRDefault="00790874">
            <w:pPr>
              <w:pStyle w:val="ConsPlusNormal"/>
            </w:pPr>
            <w:r>
              <w:t>Нормативные правовые акты, изданные органом исполнительной власти Ленинградской области, включая сведения о внесении в них изменений, признании их утратившими силу</w:t>
            </w:r>
          </w:p>
        </w:tc>
        <w:tc>
          <w:tcPr>
            <w:tcW w:w="2777" w:type="dxa"/>
          </w:tcPr>
          <w:p w:rsidR="00790874" w:rsidRDefault="00790874">
            <w:pPr>
              <w:pStyle w:val="ConsPlusNormal"/>
            </w:pPr>
            <w:r>
              <w:t xml:space="preserve">Официальное опубликование не позднее 20 календарных дней со дня подписания руководителем органа исполнительной власти Ленинградской области, </w:t>
            </w:r>
            <w:r>
              <w:lastRenderedPageBreak/>
              <w:t>если иной срок официального опубликования не установлен Губернатором Ленинградской области, а также за исключением случаев размещения (опубликования) на "Официальном интернет-портале правовой информации" (www.pravo.gov.ru)</w:t>
            </w:r>
          </w:p>
        </w:tc>
        <w:tc>
          <w:tcPr>
            <w:tcW w:w="2437" w:type="dxa"/>
            <w:vMerge w:val="restart"/>
            <w:tcBorders>
              <w:bottom w:val="nil"/>
            </w:tcBorders>
          </w:tcPr>
          <w:p w:rsidR="00790874" w:rsidRDefault="00790874">
            <w:pPr>
              <w:pStyle w:val="ConsPlusNormal"/>
            </w:pPr>
            <w:r>
              <w:lastRenderedPageBreak/>
              <w:t>Органы исполнительной власти Ленинградской области</w:t>
            </w:r>
          </w:p>
        </w:tc>
      </w:tr>
      <w:tr w:rsidR="00790874">
        <w:tc>
          <w:tcPr>
            <w:tcW w:w="680" w:type="dxa"/>
          </w:tcPr>
          <w:p w:rsidR="00790874" w:rsidRDefault="00790874">
            <w:pPr>
              <w:pStyle w:val="ConsPlusNormal"/>
              <w:jc w:val="center"/>
            </w:pPr>
            <w:r>
              <w:lastRenderedPageBreak/>
              <w:t>2.2</w:t>
            </w:r>
          </w:p>
        </w:tc>
        <w:tc>
          <w:tcPr>
            <w:tcW w:w="3175" w:type="dxa"/>
          </w:tcPr>
          <w:p w:rsidR="00790874" w:rsidRDefault="00790874">
            <w:pPr>
              <w:pStyle w:val="ConsPlusNormal"/>
            </w:pPr>
            <w:r>
              <w:t>Сведения о признании судом недействующими нормативных правовых актов, изданных органом исполнительной власти Ленинградской области</w:t>
            </w:r>
          </w:p>
        </w:tc>
        <w:tc>
          <w:tcPr>
            <w:tcW w:w="2777" w:type="dxa"/>
          </w:tcPr>
          <w:p w:rsidR="00790874" w:rsidRDefault="00790874">
            <w:pPr>
              <w:pStyle w:val="ConsPlusNormal"/>
            </w:pPr>
            <w:r>
              <w:t xml:space="preserve">Поддерживается в актуальном состоянии, обновляется в срок не позднее пяти рабочих дней со дня вступления в силу соответствующего судебного решения с соблюдением Федерального </w:t>
            </w:r>
            <w:hyperlink r:id="rId30" w:history="1">
              <w:r>
                <w:rPr>
                  <w:color w:val="0000FF"/>
                </w:rPr>
                <w:t>закона</w:t>
              </w:r>
            </w:hyperlink>
            <w:r>
              <w:t xml:space="preserve"> от 27 июля 2006 года N 152-ФЗ "О персональных данных"</w:t>
            </w:r>
          </w:p>
        </w:tc>
        <w:tc>
          <w:tcPr>
            <w:tcW w:w="2437" w:type="dxa"/>
            <w:vMerge/>
            <w:tcBorders>
              <w:bottom w:val="nil"/>
            </w:tcBorders>
          </w:tcPr>
          <w:p w:rsidR="00790874" w:rsidRDefault="00790874"/>
        </w:tc>
      </w:tr>
      <w:tr w:rsidR="00790874">
        <w:tc>
          <w:tcPr>
            <w:tcW w:w="680" w:type="dxa"/>
          </w:tcPr>
          <w:p w:rsidR="00790874" w:rsidRDefault="00790874">
            <w:pPr>
              <w:pStyle w:val="ConsPlusNormal"/>
              <w:jc w:val="center"/>
            </w:pPr>
            <w:bookmarkStart w:id="3" w:name="P105"/>
            <w:bookmarkEnd w:id="3"/>
            <w:r>
              <w:t>2.3</w:t>
            </w:r>
          </w:p>
        </w:tc>
        <w:tc>
          <w:tcPr>
            <w:tcW w:w="3175" w:type="dxa"/>
          </w:tcPr>
          <w:p w:rsidR="00790874" w:rsidRDefault="00790874">
            <w:pPr>
              <w:pStyle w:val="ConsPlusNormal"/>
            </w:pPr>
            <w:r>
              <w:t>Тексты проектов нормативных правовых актов Ленинградской области и пояснительных записок к ним, тексты проектов приказов органа исполнительной власти Ленинградской области</w:t>
            </w:r>
          </w:p>
        </w:tc>
        <w:tc>
          <w:tcPr>
            <w:tcW w:w="2777" w:type="dxa"/>
          </w:tcPr>
          <w:p w:rsidR="00790874" w:rsidRDefault="00790874">
            <w:pPr>
              <w:pStyle w:val="ConsPlusNormal"/>
            </w:pPr>
            <w:r>
              <w:t xml:space="preserve">Размещается в сроки, утвержденные </w:t>
            </w:r>
            <w:hyperlink r:id="rId31" w:history="1">
              <w:r>
                <w:rPr>
                  <w:color w:val="0000FF"/>
                </w:rPr>
                <w:t>постановлением</w:t>
              </w:r>
            </w:hyperlink>
            <w:r>
              <w:t xml:space="preserve"> Правительства Ленинградской области от 23 ноября 2010 года N 310 "Об антикоррупционной экспертизе нормативных правовых актов Ленинградской области и проектов нормативных правовых актов Ленинградской области" для обеспечения проведения независимой антикоррупционной экспертизы</w:t>
            </w:r>
          </w:p>
        </w:tc>
        <w:tc>
          <w:tcPr>
            <w:tcW w:w="2437" w:type="dxa"/>
            <w:vMerge w:val="restart"/>
            <w:tcBorders>
              <w:top w:val="nil"/>
              <w:bottom w:val="nil"/>
            </w:tcBorders>
          </w:tcPr>
          <w:p w:rsidR="00790874" w:rsidRDefault="00790874">
            <w:pPr>
              <w:pStyle w:val="ConsPlusNormal"/>
              <w:jc w:val="both"/>
            </w:pPr>
          </w:p>
        </w:tc>
      </w:tr>
      <w:tr w:rsidR="00790874">
        <w:tc>
          <w:tcPr>
            <w:tcW w:w="680" w:type="dxa"/>
          </w:tcPr>
          <w:p w:rsidR="00790874" w:rsidRDefault="00790874">
            <w:pPr>
              <w:pStyle w:val="ConsPlusNormal"/>
              <w:jc w:val="center"/>
            </w:pPr>
            <w:r>
              <w:t>2.4</w:t>
            </w:r>
          </w:p>
        </w:tc>
        <w:tc>
          <w:tcPr>
            <w:tcW w:w="3175" w:type="dxa"/>
          </w:tcPr>
          <w:p w:rsidR="00790874" w:rsidRDefault="00790874">
            <w:pPr>
              <w:pStyle w:val="ConsPlusNormal"/>
            </w:pPr>
            <w:r>
              <w:t xml:space="preserve">Информация о закупках товаров, работ, услуг для обеспечения государственных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и(или) гиперссылка на официальный сайт единой </w:t>
            </w:r>
            <w:r>
              <w:lastRenderedPageBreak/>
              <w:t>информационной системы в сфере закупок zakupki.gov.ru, содержащий информацию о закупках органа исполнительной власти Ленинградской области</w:t>
            </w:r>
          </w:p>
        </w:tc>
        <w:tc>
          <w:tcPr>
            <w:tcW w:w="2777" w:type="dxa"/>
          </w:tcPr>
          <w:p w:rsidR="00790874" w:rsidRDefault="00790874">
            <w:pPr>
              <w:pStyle w:val="ConsPlusNormal"/>
            </w:pPr>
            <w:r>
              <w:lastRenderedPageBreak/>
              <w:t>Поддерживается в актуальном состоянии, обновляется в порядке и сроки, предусмотренные законодательством в сфере размещения заказов на поставки товаров, выполнение работ, оказание услуг для государственных нужд</w:t>
            </w:r>
          </w:p>
        </w:tc>
        <w:tc>
          <w:tcPr>
            <w:tcW w:w="2437" w:type="dxa"/>
            <w:vMerge/>
            <w:tcBorders>
              <w:top w:val="nil"/>
              <w:bottom w:val="nil"/>
            </w:tcBorders>
          </w:tcPr>
          <w:p w:rsidR="00790874" w:rsidRDefault="00790874"/>
        </w:tc>
      </w:tr>
      <w:tr w:rsidR="00790874">
        <w:tc>
          <w:tcPr>
            <w:tcW w:w="680" w:type="dxa"/>
          </w:tcPr>
          <w:p w:rsidR="00790874" w:rsidRDefault="00790874">
            <w:pPr>
              <w:pStyle w:val="ConsPlusNormal"/>
              <w:jc w:val="center"/>
            </w:pPr>
            <w:r>
              <w:lastRenderedPageBreak/>
              <w:t>2.5</w:t>
            </w:r>
          </w:p>
        </w:tc>
        <w:tc>
          <w:tcPr>
            <w:tcW w:w="3175" w:type="dxa"/>
          </w:tcPr>
          <w:p w:rsidR="00790874" w:rsidRDefault="00790874">
            <w:pPr>
              <w:pStyle w:val="ConsPlusNormal"/>
            </w:pPr>
            <w:r>
              <w:t>Административные регламенты предоставления государственных услуг и(или) гиперссылка на портал государственных и муниципальных услуг (функций) Ленинградской области</w:t>
            </w:r>
          </w:p>
        </w:tc>
        <w:tc>
          <w:tcPr>
            <w:tcW w:w="2777" w:type="dxa"/>
          </w:tcPr>
          <w:p w:rsidR="00790874" w:rsidRDefault="00790874">
            <w:pPr>
              <w:pStyle w:val="ConsPlusNormal"/>
            </w:pPr>
            <w:r>
              <w:t>Поддерживается в актуальном состоянии</w:t>
            </w:r>
          </w:p>
        </w:tc>
        <w:tc>
          <w:tcPr>
            <w:tcW w:w="2437" w:type="dxa"/>
            <w:vMerge w:val="restart"/>
            <w:tcBorders>
              <w:top w:val="nil"/>
              <w:bottom w:val="nil"/>
            </w:tcBorders>
          </w:tcPr>
          <w:p w:rsidR="00790874" w:rsidRDefault="00790874">
            <w:pPr>
              <w:pStyle w:val="ConsPlusNormal"/>
            </w:pPr>
          </w:p>
        </w:tc>
      </w:tr>
      <w:tr w:rsidR="00790874">
        <w:tc>
          <w:tcPr>
            <w:tcW w:w="680" w:type="dxa"/>
          </w:tcPr>
          <w:p w:rsidR="00790874" w:rsidRDefault="00790874">
            <w:pPr>
              <w:pStyle w:val="ConsPlusNormal"/>
              <w:jc w:val="center"/>
            </w:pPr>
            <w:r>
              <w:t>2.6</w:t>
            </w:r>
          </w:p>
        </w:tc>
        <w:tc>
          <w:tcPr>
            <w:tcW w:w="3175" w:type="dxa"/>
          </w:tcPr>
          <w:p w:rsidR="00790874" w:rsidRDefault="00790874">
            <w:pPr>
              <w:pStyle w:val="ConsPlusNormal"/>
            </w:pPr>
            <w:r>
              <w:t>Установленные формы обращений, заявлений и иных документов, принимаемых органом исполнительной власти Ленинградской области к рассмотрению в соответствии с законами и иными нормативными правовыми актами</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tcBorders>
              <w:top w:val="nil"/>
              <w:bottom w:val="nil"/>
            </w:tcBorders>
          </w:tcPr>
          <w:p w:rsidR="00790874" w:rsidRDefault="00790874"/>
        </w:tc>
      </w:tr>
      <w:tr w:rsidR="00790874">
        <w:tblPrEx>
          <w:tblBorders>
            <w:insideH w:val="nil"/>
          </w:tblBorders>
        </w:tblPrEx>
        <w:tc>
          <w:tcPr>
            <w:tcW w:w="680" w:type="dxa"/>
            <w:tcBorders>
              <w:bottom w:val="nil"/>
            </w:tcBorders>
          </w:tcPr>
          <w:p w:rsidR="00790874" w:rsidRDefault="00790874">
            <w:pPr>
              <w:pStyle w:val="ConsPlusNormal"/>
              <w:jc w:val="center"/>
            </w:pPr>
            <w:r>
              <w:t>2.7</w:t>
            </w:r>
          </w:p>
        </w:tc>
        <w:tc>
          <w:tcPr>
            <w:tcW w:w="3175" w:type="dxa"/>
            <w:tcBorders>
              <w:bottom w:val="nil"/>
            </w:tcBorders>
          </w:tcPr>
          <w:p w:rsidR="00790874" w:rsidRDefault="00790874">
            <w:pPr>
              <w:pStyle w:val="ConsPlusNormal"/>
            </w:pPr>
            <w:r>
              <w:t>Порядок обжалования нормативных правовых актов и иных решений, действий (бездействия) органа исполнительной власти Ленинградской области, должностных лиц, подведомственных организаций и их должностных лиц</w:t>
            </w:r>
          </w:p>
        </w:tc>
        <w:tc>
          <w:tcPr>
            <w:tcW w:w="2777" w:type="dxa"/>
            <w:tcBorders>
              <w:bottom w:val="nil"/>
            </w:tcBorders>
          </w:tcPr>
          <w:p w:rsidR="00790874" w:rsidRDefault="00790874">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tcBorders>
              <w:top w:val="nil"/>
              <w:bottom w:val="nil"/>
            </w:tcBorders>
          </w:tcPr>
          <w:p w:rsidR="00790874" w:rsidRDefault="00790874"/>
        </w:tc>
      </w:tr>
      <w:tr w:rsidR="00790874">
        <w:tblPrEx>
          <w:tblBorders>
            <w:insideH w:val="nil"/>
          </w:tblBorders>
        </w:tblPrEx>
        <w:tc>
          <w:tcPr>
            <w:tcW w:w="9069" w:type="dxa"/>
            <w:gridSpan w:val="4"/>
            <w:tcBorders>
              <w:top w:val="nil"/>
            </w:tcBorders>
          </w:tcPr>
          <w:p w:rsidR="00790874" w:rsidRDefault="00790874">
            <w:pPr>
              <w:pStyle w:val="ConsPlusNormal"/>
              <w:jc w:val="both"/>
            </w:pPr>
            <w:r>
              <w:t xml:space="preserve">(в ред. </w:t>
            </w:r>
            <w:hyperlink r:id="rId32" w:history="1">
              <w:r>
                <w:rPr>
                  <w:color w:val="0000FF"/>
                </w:rPr>
                <w:t>Постановления</w:t>
              </w:r>
            </w:hyperlink>
            <w:r>
              <w:t xml:space="preserve"> Правительства Ленинградской области от 31.08.2020 N 605)</w:t>
            </w:r>
          </w:p>
        </w:tc>
      </w:tr>
      <w:tr w:rsidR="00790874">
        <w:tc>
          <w:tcPr>
            <w:tcW w:w="9069" w:type="dxa"/>
            <w:gridSpan w:val="4"/>
          </w:tcPr>
          <w:p w:rsidR="00790874" w:rsidRDefault="00790874">
            <w:pPr>
              <w:pStyle w:val="ConsPlusNormal"/>
              <w:jc w:val="center"/>
              <w:outlineLvl w:val="1"/>
            </w:pPr>
            <w:r>
              <w:t>3. Информация о текущей деятельности органа исполнительной власти Ленинградской области</w:t>
            </w:r>
          </w:p>
        </w:tc>
      </w:tr>
      <w:tr w:rsidR="00790874">
        <w:tc>
          <w:tcPr>
            <w:tcW w:w="680" w:type="dxa"/>
          </w:tcPr>
          <w:p w:rsidR="00790874" w:rsidRDefault="00790874">
            <w:pPr>
              <w:pStyle w:val="ConsPlusNormal"/>
              <w:jc w:val="center"/>
            </w:pPr>
            <w:r>
              <w:t>3.1</w:t>
            </w:r>
          </w:p>
        </w:tc>
        <w:tc>
          <w:tcPr>
            <w:tcW w:w="3175" w:type="dxa"/>
          </w:tcPr>
          <w:p w:rsidR="00790874" w:rsidRDefault="00790874">
            <w:pPr>
              <w:pStyle w:val="ConsPlusNormal"/>
            </w:pPr>
            <w:r>
              <w:t>Перечень государственных программ Ленинградской области, сведения об иных программах и планах, в реализации которых участвует орган исполнительной власти Ленинградской области</w:t>
            </w:r>
          </w:p>
        </w:tc>
        <w:tc>
          <w:tcPr>
            <w:tcW w:w="2777" w:type="dxa"/>
          </w:tcPr>
          <w:p w:rsidR="00790874" w:rsidRDefault="00790874">
            <w:pPr>
              <w:pStyle w:val="ConsPlusNormal"/>
            </w:pPr>
            <w:r>
              <w:t xml:space="preserve">Поддерживается в актуальном состоянии, обновляется в срок не позднее пяти рабочих дней со дня вступления в силу правовых актов об утверждении (внесении изменений, признании утратившими силу) соответствующих программ и планов, утверждении отчетов об исполнении соответствующих программ </w:t>
            </w:r>
            <w:r>
              <w:lastRenderedPageBreak/>
              <w:t>и планов</w:t>
            </w:r>
          </w:p>
        </w:tc>
        <w:tc>
          <w:tcPr>
            <w:tcW w:w="2437" w:type="dxa"/>
            <w:vMerge w:val="restart"/>
          </w:tcPr>
          <w:p w:rsidR="00790874" w:rsidRDefault="00790874">
            <w:pPr>
              <w:pStyle w:val="ConsPlusNormal"/>
            </w:pPr>
            <w:r>
              <w:lastRenderedPageBreak/>
              <w:t>Органы исполнительной власти Ленинградской области</w:t>
            </w:r>
          </w:p>
        </w:tc>
      </w:tr>
      <w:tr w:rsidR="00790874">
        <w:tc>
          <w:tcPr>
            <w:tcW w:w="680" w:type="dxa"/>
          </w:tcPr>
          <w:p w:rsidR="00790874" w:rsidRDefault="00790874">
            <w:pPr>
              <w:pStyle w:val="ConsPlusNormal"/>
              <w:jc w:val="center"/>
            </w:pPr>
            <w:r>
              <w:lastRenderedPageBreak/>
              <w:t>3.2</w:t>
            </w:r>
          </w:p>
        </w:tc>
        <w:tc>
          <w:tcPr>
            <w:tcW w:w="3175" w:type="dxa"/>
          </w:tcPr>
          <w:p w:rsidR="00790874" w:rsidRDefault="00790874">
            <w:pPr>
              <w:pStyle w:val="ConsPlusNormal"/>
            </w:pPr>
            <w:r>
              <w:t>Информация об осуществлении международных, внешнеэкономических и межрегиональных связей Ленинградской области, включая тексты соответствующих соглашений</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проведения соответствующего мероприятия, вступления соответствующего соглашения в силу</w:t>
            </w:r>
          </w:p>
        </w:tc>
        <w:tc>
          <w:tcPr>
            <w:tcW w:w="2437" w:type="dxa"/>
            <w:vMerge/>
          </w:tcPr>
          <w:p w:rsidR="00790874" w:rsidRDefault="00790874"/>
        </w:tc>
      </w:tr>
      <w:tr w:rsidR="00790874">
        <w:tc>
          <w:tcPr>
            <w:tcW w:w="680" w:type="dxa"/>
          </w:tcPr>
          <w:p w:rsidR="00790874" w:rsidRDefault="00790874">
            <w:pPr>
              <w:pStyle w:val="ConsPlusNormal"/>
              <w:jc w:val="center"/>
            </w:pPr>
            <w:r>
              <w:t>3.3</w:t>
            </w:r>
          </w:p>
        </w:tc>
        <w:tc>
          <w:tcPr>
            <w:tcW w:w="3175" w:type="dxa"/>
          </w:tcPr>
          <w:p w:rsidR="00790874" w:rsidRDefault="00790874">
            <w:pPr>
              <w:pStyle w:val="ConsPlusNormal"/>
            </w:pPr>
            <w:r>
              <w:t>Информация о мероприятиях, проводимых органом исполнительной власти Ленинградской области, в том числе сведения об официальных визитах и о рабочих поездках руководителей и официальных делегаций Ленинградской области</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проведения соответствующего мероприятия</w:t>
            </w:r>
          </w:p>
        </w:tc>
        <w:tc>
          <w:tcPr>
            <w:tcW w:w="2437" w:type="dxa"/>
            <w:vMerge/>
          </w:tcPr>
          <w:p w:rsidR="00790874" w:rsidRDefault="00790874"/>
        </w:tc>
      </w:tr>
      <w:tr w:rsidR="00790874">
        <w:tc>
          <w:tcPr>
            <w:tcW w:w="680" w:type="dxa"/>
          </w:tcPr>
          <w:p w:rsidR="00790874" w:rsidRDefault="00790874">
            <w:pPr>
              <w:pStyle w:val="ConsPlusNormal"/>
              <w:jc w:val="center"/>
            </w:pPr>
            <w:r>
              <w:t>3.4</w:t>
            </w:r>
          </w:p>
        </w:tc>
        <w:tc>
          <w:tcPr>
            <w:tcW w:w="3175" w:type="dxa"/>
          </w:tcPr>
          <w:p w:rsidR="00790874" w:rsidRDefault="00790874">
            <w:pPr>
              <w:pStyle w:val="ConsPlusNormal"/>
            </w:pPr>
            <w:r>
              <w:t>Информация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приемах и способах защиты населения от них, а также иная информация, подлежащая доведению органом исполнительной власти Ленинградской области до сведения граждан и организаций в соответствии с федеральными законами, законами субъектов Российской Федерации, и(или) гиперссылка на сайт Главного управления МЧС России по Ленинградской области 47.mchs.gov.ru</w:t>
            </w:r>
          </w:p>
        </w:tc>
        <w:tc>
          <w:tcPr>
            <w:tcW w:w="2777" w:type="dxa"/>
          </w:tcPr>
          <w:p w:rsidR="00790874" w:rsidRDefault="00790874">
            <w:pPr>
              <w:pStyle w:val="ConsPlusNormal"/>
            </w:pPr>
            <w:r>
              <w:t>Поддерживается в актуальном состоянии, обновляется уполномоченным органом исполнительной власти Ленинградской области в срок не позднее одного рабочего дня со дня возникновения чрезвычайной ситуации, принятия соответствующих мер</w:t>
            </w:r>
          </w:p>
        </w:tc>
        <w:tc>
          <w:tcPr>
            <w:tcW w:w="2437" w:type="dxa"/>
          </w:tcPr>
          <w:p w:rsidR="00790874" w:rsidRDefault="00790874">
            <w:pPr>
              <w:pStyle w:val="ConsPlusNormal"/>
            </w:pPr>
            <w:r>
              <w:t>Комитет правопорядка и безопасности Ленинградской области,</w:t>
            </w:r>
          </w:p>
          <w:p w:rsidR="00790874" w:rsidRDefault="00790874">
            <w:pPr>
              <w:pStyle w:val="ConsPlusNormal"/>
            </w:pPr>
            <w:r>
              <w:t>органы исполнительной власти Ленинградской области</w:t>
            </w:r>
          </w:p>
        </w:tc>
      </w:tr>
      <w:tr w:rsidR="00790874">
        <w:tc>
          <w:tcPr>
            <w:tcW w:w="680" w:type="dxa"/>
          </w:tcPr>
          <w:p w:rsidR="00790874" w:rsidRDefault="00790874">
            <w:pPr>
              <w:pStyle w:val="ConsPlusNormal"/>
              <w:jc w:val="center"/>
            </w:pPr>
            <w:r>
              <w:t>3.5</w:t>
            </w:r>
          </w:p>
        </w:tc>
        <w:tc>
          <w:tcPr>
            <w:tcW w:w="3175" w:type="dxa"/>
          </w:tcPr>
          <w:p w:rsidR="00790874" w:rsidRDefault="00790874">
            <w:pPr>
              <w:pStyle w:val="ConsPlusNormal"/>
            </w:pPr>
            <w:r>
              <w:t xml:space="preserve">Информация о результатах проверок, проведенных органом исполнительной власти Ленинградской области, его подведомственными организациями в пределах их полномочий, а также о результатах проверок, проведенных в органе </w:t>
            </w:r>
            <w:r>
              <w:lastRenderedPageBreak/>
              <w:t>исполнительной власти Ленинградской области и подведомственных организациях</w:t>
            </w:r>
          </w:p>
        </w:tc>
        <w:tc>
          <w:tcPr>
            <w:tcW w:w="2777" w:type="dxa"/>
          </w:tcPr>
          <w:p w:rsidR="00790874" w:rsidRDefault="00790874">
            <w:pPr>
              <w:pStyle w:val="ConsPlusNormal"/>
            </w:pPr>
            <w:r>
              <w:lastRenderedPageBreak/>
              <w:t>Поддерживается в актуальном состоянии, обновляется в срок не позднее пяти рабочих дней со дня подписания акта проверки</w:t>
            </w:r>
          </w:p>
        </w:tc>
        <w:tc>
          <w:tcPr>
            <w:tcW w:w="2437" w:type="dxa"/>
            <w:vMerge w:val="restart"/>
          </w:tcPr>
          <w:p w:rsidR="00790874" w:rsidRDefault="00790874">
            <w:pPr>
              <w:pStyle w:val="ConsPlusNormal"/>
            </w:pPr>
            <w:r>
              <w:t>Органы исполнительной власти Ленинградской области</w:t>
            </w:r>
          </w:p>
        </w:tc>
      </w:tr>
      <w:tr w:rsidR="00790874">
        <w:tc>
          <w:tcPr>
            <w:tcW w:w="680" w:type="dxa"/>
          </w:tcPr>
          <w:p w:rsidR="00790874" w:rsidRDefault="00790874">
            <w:pPr>
              <w:pStyle w:val="ConsPlusNormal"/>
              <w:jc w:val="center"/>
            </w:pPr>
            <w:r>
              <w:lastRenderedPageBreak/>
              <w:t>3.6</w:t>
            </w:r>
          </w:p>
        </w:tc>
        <w:tc>
          <w:tcPr>
            <w:tcW w:w="3175" w:type="dxa"/>
          </w:tcPr>
          <w:p w:rsidR="00790874" w:rsidRDefault="00790874">
            <w:pPr>
              <w:pStyle w:val="ConsPlusNormal"/>
            </w:pPr>
            <w:r>
              <w:t>Тексты официальных выступлений и заявлений руководителей и заместителей руководителя органа исполнительной власти Ленинградской области</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соответствующего выступления и заявления</w:t>
            </w:r>
          </w:p>
        </w:tc>
        <w:tc>
          <w:tcPr>
            <w:tcW w:w="2437" w:type="dxa"/>
            <w:vMerge/>
          </w:tcPr>
          <w:p w:rsidR="00790874" w:rsidRDefault="00790874"/>
        </w:tc>
      </w:tr>
      <w:tr w:rsidR="00790874">
        <w:tc>
          <w:tcPr>
            <w:tcW w:w="680" w:type="dxa"/>
          </w:tcPr>
          <w:p w:rsidR="00790874" w:rsidRDefault="00790874">
            <w:pPr>
              <w:pStyle w:val="ConsPlusNormal"/>
              <w:jc w:val="center"/>
            </w:pPr>
            <w:r>
              <w:t>3.7</w:t>
            </w:r>
          </w:p>
        </w:tc>
        <w:tc>
          <w:tcPr>
            <w:tcW w:w="3175" w:type="dxa"/>
          </w:tcPr>
          <w:p w:rsidR="00790874" w:rsidRDefault="00790874">
            <w:pPr>
              <w:pStyle w:val="ConsPlusNormal"/>
            </w:pPr>
            <w:r>
              <w:t xml:space="preserve">Информация о реализации органами исполнительной власти Ленинградской области целевой </w:t>
            </w:r>
            <w:hyperlink r:id="rId33" w:history="1">
              <w:r>
                <w:rPr>
                  <w:color w:val="0000FF"/>
                </w:rPr>
                <w:t>модели</w:t>
              </w:r>
            </w:hyperlink>
            <w:r>
              <w:t xml:space="preserve"> "Осуществление контрольно-надзорной деятельности в субъектах Российской Федерации", утвержденной распоряжением Правительства Российской Федерации от 31 января 2017 года N 147-р "О целевых моделях упрощения процедур ведения бизнеса и повышения инвестиционной привлекательности субъектов Российской Федерации"</w:t>
            </w:r>
          </w:p>
        </w:tc>
        <w:tc>
          <w:tcPr>
            <w:tcW w:w="2777" w:type="dxa"/>
          </w:tcPr>
          <w:p w:rsidR="00790874" w:rsidRDefault="00790874">
            <w:pPr>
              <w:pStyle w:val="ConsPlusNormal"/>
            </w:pPr>
            <w:r>
              <w:t>Поддерживается в актуальном состоянии</w:t>
            </w:r>
          </w:p>
        </w:tc>
        <w:tc>
          <w:tcPr>
            <w:tcW w:w="2437" w:type="dxa"/>
          </w:tcPr>
          <w:p w:rsidR="00790874" w:rsidRDefault="00790874">
            <w:pPr>
              <w:pStyle w:val="ConsPlusNormal"/>
            </w:pPr>
            <w:r>
              <w:t>Органы исполнительной власти Ленинградской области, осуществляющие контрольно-надзорную деятельность</w:t>
            </w:r>
          </w:p>
        </w:tc>
      </w:tr>
      <w:tr w:rsidR="00790874">
        <w:tc>
          <w:tcPr>
            <w:tcW w:w="9069" w:type="dxa"/>
            <w:gridSpan w:val="4"/>
          </w:tcPr>
          <w:p w:rsidR="00790874" w:rsidRDefault="00790874">
            <w:pPr>
              <w:pStyle w:val="ConsPlusNormal"/>
              <w:jc w:val="center"/>
              <w:outlineLvl w:val="1"/>
            </w:pPr>
            <w:r>
              <w:t>4. Статистическая информация о деятельности органа исполнительной власти Ленинградской области</w:t>
            </w:r>
          </w:p>
        </w:tc>
      </w:tr>
      <w:tr w:rsidR="00790874">
        <w:tc>
          <w:tcPr>
            <w:tcW w:w="680" w:type="dxa"/>
          </w:tcPr>
          <w:p w:rsidR="00790874" w:rsidRDefault="00790874">
            <w:pPr>
              <w:pStyle w:val="ConsPlusNormal"/>
              <w:jc w:val="center"/>
            </w:pPr>
            <w:r>
              <w:t>4.1</w:t>
            </w:r>
          </w:p>
        </w:tc>
        <w:tc>
          <w:tcPr>
            <w:tcW w:w="3175" w:type="dxa"/>
          </w:tcPr>
          <w:p w:rsidR="00790874" w:rsidRDefault="00790874">
            <w:pPr>
              <w:pStyle w:val="ConsPlusNormal"/>
            </w:pPr>
            <w:r>
              <w:t>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органа исполнительной власти Ленинградской области, и(или) гиперссылка на соответствующий раздел официального интернет-портала Администрации Ленинградской области lenobl.ru</w:t>
            </w:r>
          </w:p>
        </w:tc>
        <w:tc>
          <w:tcPr>
            <w:tcW w:w="2777" w:type="dxa"/>
          </w:tcPr>
          <w:p w:rsidR="00790874" w:rsidRDefault="00790874">
            <w:pPr>
              <w:pStyle w:val="ConsPlusNormal"/>
            </w:pPr>
            <w:r>
              <w:t>Поддерживается в актуальном состоянии, обновляется не реже одного раза в квартал</w:t>
            </w:r>
          </w:p>
        </w:tc>
        <w:tc>
          <w:tcPr>
            <w:tcW w:w="2437" w:type="dxa"/>
            <w:vMerge w:val="restart"/>
          </w:tcPr>
          <w:p w:rsidR="00790874" w:rsidRDefault="00790874">
            <w:pPr>
              <w:pStyle w:val="ConsPlusNormal"/>
            </w:pPr>
            <w:r>
              <w:t>Органы исполнительной власти Ленинградской области</w:t>
            </w:r>
          </w:p>
        </w:tc>
      </w:tr>
      <w:tr w:rsidR="00790874">
        <w:tc>
          <w:tcPr>
            <w:tcW w:w="680" w:type="dxa"/>
          </w:tcPr>
          <w:p w:rsidR="00790874" w:rsidRDefault="00790874">
            <w:pPr>
              <w:pStyle w:val="ConsPlusNormal"/>
              <w:jc w:val="center"/>
            </w:pPr>
            <w:r>
              <w:t>4.2</w:t>
            </w:r>
          </w:p>
        </w:tc>
        <w:tc>
          <w:tcPr>
            <w:tcW w:w="3175" w:type="dxa"/>
          </w:tcPr>
          <w:p w:rsidR="00790874" w:rsidRDefault="00790874">
            <w:pPr>
              <w:pStyle w:val="ConsPlusNormal"/>
            </w:pPr>
            <w:r>
              <w:t>Сведения об использовании органом исполнительной власти Ленинградской области, подведомственными организациями выделяемых бюджетных средств</w:t>
            </w:r>
          </w:p>
        </w:tc>
        <w:tc>
          <w:tcPr>
            <w:tcW w:w="2777" w:type="dxa"/>
          </w:tcPr>
          <w:p w:rsidR="00790874" w:rsidRDefault="00790874">
            <w:pPr>
              <w:pStyle w:val="ConsPlusNormal"/>
            </w:pPr>
            <w:r>
              <w:t>Размещается ежеквартально не позднее 10-го числа месяца, следующего за отчетным кварталом</w:t>
            </w:r>
          </w:p>
        </w:tc>
        <w:tc>
          <w:tcPr>
            <w:tcW w:w="2437" w:type="dxa"/>
            <w:vMerge/>
          </w:tcPr>
          <w:p w:rsidR="00790874" w:rsidRDefault="00790874"/>
        </w:tc>
      </w:tr>
      <w:tr w:rsidR="00790874">
        <w:tc>
          <w:tcPr>
            <w:tcW w:w="680" w:type="dxa"/>
          </w:tcPr>
          <w:p w:rsidR="00790874" w:rsidRDefault="00790874">
            <w:pPr>
              <w:pStyle w:val="ConsPlusNormal"/>
              <w:jc w:val="center"/>
            </w:pPr>
            <w:r>
              <w:lastRenderedPageBreak/>
              <w:t>4.3</w:t>
            </w:r>
          </w:p>
        </w:tc>
        <w:tc>
          <w:tcPr>
            <w:tcW w:w="3175" w:type="dxa"/>
          </w:tcPr>
          <w:p w:rsidR="00790874" w:rsidRDefault="00790874">
            <w:pPr>
              <w:pStyle w:val="ConsPlusNormal"/>
            </w:pPr>
            <w:r>
              <w:t>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tc>
        <w:tc>
          <w:tcPr>
            <w:tcW w:w="2777" w:type="dxa"/>
          </w:tcPr>
          <w:p w:rsidR="00790874" w:rsidRDefault="00790874">
            <w:pPr>
              <w:pStyle w:val="ConsPlusNormal"/>
            </w:pPr>
            <w:r>
              <w:t>Размещается ежемесячно не позднее 10-го числа месяца, следующего за отчетным</w:t>
            </w:r>
          </w:p>
        </w:tc>
        <w:tc>
          <w:tcPr>
            <w:tcW w:w="2437" w:type="dxa"/>
            <w:vMerge/>
          </w:tcPr>
          <w:p w:rsidR="00790874" w:rsidRDefault="00790874"/>
        </w:tc>
      </w:tr>
      <w:tr w:rsidR="00790874">
        <w:tc>
          <w:tcPr>
            <w:tcW w:w="9069" w:type="dxa"/>
            <w:gridSpan w:val="4"/>
          </w:tcPr>
          <w:p w:rsidR="00790874" w:rsidRDefault="00790874">
            <w:pPr>
              <w:pStyle w:val="ConsPlusNormal"/>
              <w:jc w:val="center"/>
              <w:outlineLvl w:val="1"/>
            </w:pPr>
            <w:r>
              <w:t>5. Информация о кадровом обеспечении в органах исполнительной власти Ленинградской области</w:t>
            </w:r>
          </w:p>
        </w:tc>
      </w:tr>
      <w:tr w:rsidR="00790874">
        <w:tc>
          <w:tcPr>
            <w:tcW w:w="680" w:type="dxa"/>
          </w:tcPr>
          <w:p w:rsidR="00790874" w:rsidRDefault="00790874">
            <w:pPr>
              <w:pStyle w:val="ConsPlusNormal"/>
              <w:jc w:val="center"/>
            </w:pPr>
            <w:r>
              <w:t>5.1</w:t>
            </w:r>
          </w:p>
        </w:tc>
        <w:tc>
          <w:tcPr>
            <w:tcW w:w="3175" w:type="dxa"/>
          </w:tcPr>
          <w:p w:rsidR="00790874" w:rsidRDefault="00790874">
            <w:pPr>
              <w:pStyle w:val="ConsPlusNormal"/>
            </w:pPr>
            <w:r>
              <w:t>Порядок поступления граждан на государственную гражданскую службу Ленинградской области</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val="restart"/>
            <w:tcBorders>
              <w:bottom w:val="nil"/>
            </w:tcBorders>
          </w:tcPr>
          <w:p w:rsidR="00790874" w:rsidRDefault="00790874">
            <w:pPr>
              <w:pStyle w:val="ConsPlusNormal"/>
            </w:pPr>
            <w:r>
              <w:t>Администрация Губернатора и Правительства Ленинградской области</w:t>
            </w:r>
          </w:p>
        </w:tc>
      </w:tr>
      <w:tr w:rsidR="00790874">
        <w:tc>
          <w:tcPr>
            <w:tcW w:w="680" w:type="dxa"/>
          </w:tcPr>
          <w:p w:rsidR="00790874" w:rsidRDefault="00790874">
            <w:pPr>
              <w:pStyle w:val="ConsPlusNormal"/>
              <w:jc w:val="center"/>
            </w:pPr>
            <w:r>
              <w:t>5.2</w:t>
            </w:r>
          </w:p>
        </w:tc>
        <w:tc>
          <w:tcPr>
            <w:tcW w:w="3175" w:type="dxa"/>
          </w:tcPr>
          <w:p w:rsidR="00790874" w:rsidRDefault="00790874">
            <w:pPr>
              <w:pStyle w:val="ConsPlusNormal"/>
            </w:pPr>
            <w:r>
              <w:t>Сведения о вакантных должностях государственной гражданской службы Ленинградской области в органе исполнительной власти Ленинградской области</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открытия вакансии</w:t>
            </w:r>
          </w:p>
        </w:tc>
        <w:tc>
          <w:tcPr>
            <w:tcW w:w="2437" w:type="dxa"/>
            <w:vMerge/>
            <w:tcBorders>
              <w:bottom w:val="nil"/>
            </w:tcBorders>
          </w:tcPr>
          <w:p w:rsidR="00790874" w:rsidRDefault="00790874"/>
        </w:tc>
      </w:tr>
      <w:tr w:rsidR="00790874">
        <w:tc>
          <w:tcPr>
            <w:tcW w:w="680" w:type="dxa"/>
          </w:tcPr>
          <w:p w:rsidR="00790874" w:rsidRDefault="00790874">
            <w:pPr>
              <w:pStyle w:val="ConsPlusNormal"/>
              <w:jc w:val="center"/>
            </w:pPr>
            <w:r>
              <w:t>5.3</w:t>
            </w:r>
          </w:p>
        </w:tc>
        <w:tc>
          <w:tcPr>
            <w:tcW w:w="3175" w:type="dxa"/>
          </w:tcPr>
          <w:p w:rsidR="00790874" w:rsidRDefault="00790874">
            <w:pPr>
              <w:pStyle w:val="ConsPlusNormal"/>
            </w:pPr>
            <w:r>
              <w:t>Квалификационные требования к кандидатам на замещение вакантных должностей государственной гражданской службы Ленинградской области в органе исполнительной власти Ленинградской области</w:t>
            </w:r>
          </w:p>
        </w:tc>
        <w:tc>
          <w:tcPr>
            <w:tcW w:w="2777" w:type="dxa"/>
          </w:tcPr>
          <w:p w:rsidR="00790874" w:rsidRDefault="00790874">
            <w:pPr>
              <w:pStyle w:val="ConsPlusNormal"/>
            </w:pPr>
            <w:r>
              <w:t>Поддерживается в актуальном состоянии, размещается в срок не позднее пяти рабочих дней со дня открытия вакансии</w:t>
            </w:r>
          </w:p>
        </w:tc>
        <w:tc>
          <w:tcPr>
            <w:tcW w:w="2437" w:type="dxa"/>
            <w:vMerge/>
            <w:tcBorders>
              <w:bottom w:val="nil"/>
            </w:tcBorders>
          </w:tcPr>
          <w:p w:rsidR="00790874" w:rsidRDefault="00790874"/>
        </w:tc>
      </w:tr>
      <w:tr w:rsidR="00790874">
        <w:tc>
          <w:tcPr>
            <w:tcW w:w="680" w:type="dxa"/>
          </w:tcPr>
          <w:p w:rsidR="00790874" w:rsidRDefault="00790874">
            <w:pPr>
              <w:pStyle w:val="ConsPlusNormal"/>
              <w:jc w:val="center"/>
            </w:pPr>
            <w:r>
              <w:t>5.4</w:t>
            </w:r>
          </w:p>
        </w:tc>
        <w:tc>
          <w:tcPr>
            <w:tcW w:w="3175" w:type="dxa"/>
          </w:tcPr>
          <w:p w:rsidR="00790874" w:rsidRDefault="00790874">
            <w:pPr>
              <w:pStyle w:val="ConsPlusNormal"/>
            </w:pPr>
            <w:r>
              <w:t>Объявление о проведении конкурса на замещение вакантных должностей государственной гражданской службы Ленинградской области и(или) на включение в кадровый резерв Администрации Ленинградской области и аппаратов мировых судей Ленинградской области, условия и результаты проведения конкурсов</w:t>
            </w:r>
          </w:p>
        </w:tc>
        <w:tc>
          <w:tcPr>
            <w:tcW w:w="2777" w:type="dxa"/>
          </w:tcPr>
          <w:p w:rsidR="00790874" w:rsidRDefault="00790874">
            <w:pPr>
              <w:pStyle w:val="ConsPlusNormal"/>
            </w:pPr>
            <w:r>
              <w:t>Объявление о проведении конкурса размещается не позднее 21 дня до истечения срока приема документов на конкурс, результаты конкурса - в течение семи дней со дня проведения конкурса</w:t>
            </w:r>
          </w:p>
        </w:tc>
        <w:tc>
          <w:tcPr>
            <w:tcW w:w="2437" w:type="dxa"/>
            <w:vMerge/>
            <w:tcBorders>
              <w:bottom w:val="nil"/>
            </w:tcBorders>
          </w:tcPr>
          <w:p w:rsidR="00790874" w:rsidRDefault="00790874"/>
        </w:tc>
      </w:tr>
      <w:tr w:rsidR="00790874">
        <w:tc>
          <w:tcPr>
            <w:tcW w:w="680" w:type="dxa"/>
          </w:tcPr>
          <w:p w:rsidR="00790874" w:rsidRDefault="00790874">
            <w:pPr>
              <w:pStyle w:val="ConsPlusNormal"/>
              <w:jc w:val="center"/>
            </w:pPr>
            <w:r>
              <w:t>5.5</w:t>
            </w:r>
          </w:p>
        </w:tc>
        <w:tc>
          <w:tcPr>
            <w:tcW w:w="3175" w:type="dxa"/>
          </w:tcPr>
          <w:p w:rsidR="00790874" w:rsidRDefault="00790874">
            <w:pPr>
              <w:pStyle w:val="ConsPlusNormal"/>
            </w:pPr>
            <w:r>
              <w:t xml:space="preserve">Номера телефонов, адрес электронной почты, по которым можно получить информацию по вопросам замещения вакантных должностей в органе </w:t>
            </w:r>
            <w:r>
              <w:lastRenderedPageBreak/>
              <w:t>исполнительной власти Ленинградской области</w:t>
            </w:r>
          </w:p>
        </w:tc>
        <w:tc>
          <w:tcPr>
            <w:tcW w:w="2777" w:type="dxa"/>
          </w:tcPr>
          <w:p w:rsidR="00790874" w:rsidRDefault="00790874">
            <w:pPr>
              <w:pStyle w:val="ConsPlusNormal"/>
            </w:pPr>
            <w:r>
              <w:lastRenderedPageBreak/>
              <w:t xml:space="preserve">Поддерживается в актуальном состоянии, обновляется в срок не позднее трех рабочих дней со дня изменения </w:t>
            </w:r>
            <w:r>
              <w:lastRenderedPageBreak/>
              <w:t>соответствующих сведений</w:t>
            </w:r>
          </w:p>
        </w:tc>
        <w:tc>
          <w:tcPr>
            <w:tcW w:w="2437" w:type="dxa"/>
            <w:tcBorders>
              <w:top w:val="nil"/>
            </w:tcBorders>
          </w:tcPr>
          <w:p w:rsidR="00790874" w:rsidRDefault="00790874">
            <w:pPr>
              <w:pStyle w:val="ConsPlusNormal"/>
            </w:pPr>
          </w:p>
        </w:tc>
      </w:tr>
      <w:tr w:rsidR="00790874">
        <w:tc>
          <w:tcPr>
            <w:tcW w:w="680" w:type="dxa"/>
          </w:tcPr>
          <w:p w:rsidR="00790874" w:rsidRDefault="00790874">
            <w:pPr>
              <w:pStyle w:val="ConsPlusNormal"/>
              <w:jc w:val="center"/>
            </w:pPr>
            <w:r>
              <w:lastRenderedPageBreak/>
              <w:t>5.6</w:t>
            </w:r>
          </w:p>
        </w:tc>
        <w:tc>
          <w:tcPr>
            <w:tcW w:w="3175" w:type="dxa"/>
          </w:tcPr>
          <w:p w:rsidR="00790874" w:rsidRDefault="00790874">
            <w:pPr>
              <w:pStyle w:val="ConsPlusNormal"/>
            </w:pPr>
            <w:r>
              <w:t>Перечень образовательных организаций, подведомственных органу исполнительной власти Ленинградской области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образовательных организациях</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изменения соответствующих сведений</w:t>
            </w:r>
          </w:p>
        </w:tc>
        <w:tc>
          <w:tcPr>
            <w:tcW w:w="2437" w:type="dxa"/>
            <w:vMerge w:val="restart"/>
          </w:tcPr>
          <w:p w:rsidR="00790874" w:rsidRDefault="00790874">
            <w:pPr>
              <w:pStyle w:val="ConsPlusNormal"/>
            </w:pPr>
            <w:r>
              <w:t>Органы исполнительной власти Ленинградской области</w:t>
            </w:r>
          </w:p>
        </w:tc>
      </w:tr>
      <w:tr w:rsidR="00790874">
        <w:tc>
          <w:tcPr>
            <w:tcW w:w="680" w:type="dxa"/>
          </w:tcPr>
          <w:p w:rsidR="00790874" w:rsidRDefault="00790874">
            <w:pPr>
              <w:pStyle w:val="ConsPlusNormal"/>
              <w:jc w:val="center"/>
            </w:pPr>
            <w:r>
              <w:t>5.7</w:t>
            </w:r>
          </w:p>
        </w:tc>
        <w:tc>
          <w:tcPr>
            <w:tcW w:w="3175" w:type="dxa"/>
          </w:tcPr>
          <w:p w:rsidR="00790874" w:rsidRDefault="00790874">
            <w:pPr>
              <w:pStyle w:val="ConsPlusNormal"/>
            </w:pPr>
            <w:r>
              <w:t>Информация о кадровом обеспечении в органах исполнительной власти Ленинградской области (гиперссылка "Вакансии" на соответствующий раздел официального сайта Администрации Губернатора Ленинградской области на главной странице официального сайта органа исполнительной власти Ленинградской области)</w:t>
            </w:r>
          </w:p>
        </w:tc>
        <w:tc>
          <w:tcPr>
            <w:tcW w:w="2777" w:type="dxa"/>
          </w:tcPr>
          <w:p w:rsidR="00790874" w:rsidRDefault="00790874">
            <w:pPr>
              <w:pStyle w:val="ConsPlusNormal"/>
            </w:pPr>
            <w:r>
              <w:t>Поддерживается в актуальном состоянии</w:t>
            </w:r>
          </w:p>
        </w:tc>
        <w:tc>
          <w:tcPr>
            <w:tcW w:w="2437" w:type="dxa"/>
            <w:vMerge/>
          </w:tcPr>
          <w:p w:rsidR="00790874" w:rsidRDefault="00790874"/>
        </w:tc>
      </w:tr>
      <w:tr w:rsidR="00790874">
        <w:tc>
          <w:tcPr>
            <w:tcW w:w="9069" w:type="dxa"/>
            <w:gridSpan w:val="4"/>
          </w:tcPr>
          <w:p w:rsidR="00790874" w:rsidRDefault="00790874">
            <w:pPr>
              <w:pStyle w:val="ConsPlusNormal"/>
              <w:jc w:val="center"/>
              <w:outlineLvl w:val="1"/>
            </w:pPr>
            <w:r>
              <w:t>6. Информация о работе органа исполнительной власти Ленинградской области с обращениями граждан (физических лиц), организаций (юридических лиц), общественных объединений, государственных органов, органов местного самоуправления</w:t>
            </w:r>
          </w:p>
        </w:tc>
      </w:tr>
      <w:tr w:rsidR="00790874">
        <w:tc>
          <w:tcPr>
            <w:tcW w:w="680" w:type="dxa"/>
          </w:tcPr>
          <w:p w:rsidR="00790874" w:rsidRDefault="00790874">
            <w:pPr>
              <w:pStyle w:val="ConsPlusNormal"/>
              <w:jc w:val="center"/>
            </w:pPr>
            <w:r>
              <w:t>6.1</w:t>
            </w:r>
          </w:p>
        </w:tc>
        <w:tc>
          <w:tcPr>
            <w:tcW w:w="3175" w:type="dxa"/>
          </w:tcPr>
          <w:p w:rsidR="00790874" w:rsidRDefault="00790874">
            <w:pPr>
              <w:pStyle w:val="ConsPlusNormal"/>
            </w:pPr>
            <w:r>
              <w:t>Порядок и время приема граждан, в том числе представителей юридических лиц, общественных объединений, государственных органов, органов местного самоуправления, порядок рассмотрения обращений с указанием актов, регулирующих указанную деятельность</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вступления в силу соответствующих правовых актов</w:t>
            </w:r>
          </w:p>
        </w:tc>
        <w:tc>
          <w:tcPr>
            <w:tcW w:w="2437" w:type="dxa"/>
            <w:vMerge w:val="restart"/>
          </w:tcPr>
          <w:p w:rsidR="00790874" w:rsidRDefault="00790874">
            <w:pPr>
              <w:pStyle w:val="ConsPlusNormal"/>
            </w:pPr>
            <w:r>
              <w:t>Органы исполнительной власти Ленинградской области</w:t>
            </w:r>
          </w:p>
        </w:tc>
      </w:tr>
      <w:tr w:rsidR="00790874">
        <w:tc>
          <w:tcPr>
            <w:tcW w:w="680" w:type="dxa"/>
          </w:tcPr>
          <w:p w:rsidR="00790874" w:rsidRDefault="00790874">
            <w:pPr>
              <w:pStyle w:val="ConsPlusNormal"/>
              <w:jc w:val="center"/>
            </w:pPr>
            <w:r>
              <w:t>6.2</w:t>
            </w:r>
          </w:p>
        </w:tc>
        <w:tc>
          <w:tcPr>
            <w:tcW w:w="3175" w:type="dxa"/>
          </w:tcPr>
          <w:p w:rsidR="00790874" w:rsidRDefault="00790874">
            <w:pPr>
              <w:pStyle w:val="ConsPlusNormal"/>
            </w:pPr>
            <w:r>
              <w:t xml:space="preserve">Фамилия, имя, отчество руководителя подразделения или иного должностного лица органа исполнительной власти Ленинградской области, к полномочиям которых отнесены организация приема граждан, в том числе </w:t>
            </w:r>
            <w:r>
              <w:lastRenderedPageBreak/>
              <w:t>представителей юридических лиц, общественных объединений, государственных органов, органов местного самоуправления, обеспечение рассмотрения обращений, а также номер телефона, по которому можно получить информацию справочного характера</w:t>
            </w:r>
          </w:p>
        </w:tc>
        <w:tc>
          <w:tcPr>
            <w:tcW w:w="2777" w:type="dxa"/>
          </w:tcPr>
          <w:p w:rsidR="00790874" w:rsidRDefault="00790874">
            <w:pPr>
              <w:pStyle w:val="ConsPlusNormal"/>
            </w:pPr>
            <w:r>
              <w:lastRenderedPageBreak/>
              <w:t>Поддерживается в актуальном состоянии, обновляется в срок не позднее пяти рабочих дней со дня назначения указанных должностных лиц</w:t>
            </w:r>
          </w:p>
        </w:tc>
        <w:tc>
          <w:tcPr>
            <w:tcW w:w="2437" w:type="dxa"/>
            <w:vMerge/>
          </w:tcPr>
          <w:p w:rsidR="00790874" w:rsidRDefault="00790874"/>
        </w:tc>
      </w:tr>
      <w:tr w:rsidR="00790874">
        <w:tc>
          <w:tcPr>
            <w:tcW w:w="680" w:type="dxa"/>
          </w:tcPr>
          <w:p w:rsidR="00790874" w:rsidRDefault="00790874">
            <w:pPr>
              <w:pStyle w:val="ConsPlusNormal"/>
              <w:jc w:val="center"/>
            </w:pPr>
            <w:r>
              <w:lastRenderedPageBreak/>
              <w:t>6.3</w:t>
            </w:r>
          </w:p>
        </w:tc>
        <w:tc>
          <w:tcPr>
            <w:tcW w:w="3175" w:type="dxa"/>
          </w:tcPr>
          <w:p w:rsidR="00790874" w:rsidRDefault="00790874">
            <w:pPr>
              <w:pStyle w:val="ConsPlusNormal"/>
            </w:pPr>
            <w:r>
              <w:t>Обзоры обращений граждан, в том числе представителей юридических лиц, общественных объединений, государственных органов, органов местного самоуправления, а также обобщенная информация о результатах рассмотрения обращений и принятых мерах</w:t>
            </w:r>
          </w:p>
        </w:tc>
        <w:tc>
          <w:tcPr>
            <w:tcW w:w="2777" w:type="dxa"/>
          </w:tcPr>
          <w:p w:rsidR="00790874" w:rsidRDefault="00790874">
            <w:pPr>
              <w:pStyle w:val="ConsPlusNormal"/>
            </w:pPr>
            <w:r>
              <w:t xml:space="preserve">Размещается ежеквартально не позднее 10-го числа месяца, следующего за отчетным кварталом, с соблюдением требований Федерального </w:t>
            </w:r>
            <w:hyperlink r:id="rId34" w:history="1">
              <w:r>
                <w:rPr>
                  <w:color w:val="0000FF"/>
                </w:rPr>
                <w:t>закона</w:t>
              </w:r>
            </w:hyperlink>
            <w:r>
              <w:t xml:space="preserve"> от 27 июля 2006 года N 152-ФЗ "О персональных данных"</w:t>
            </w:r>
          </w:p>
        </w:tc>
        <w:tc>
          <w:tcPr>
            <w:tcW w:w="2437" w:type="dxa"/>
          </w:tcPr>
          <w:p w:rsidR="00790874" w:rsidRDefault="00790874">
            <w:pPr>
              <w:pStyle w:val="ConsPlusNormal"/>
            </w:pPr>
          </w:p>
        </w:tc>
      </w:tr>
      <w:tr w:rsidR="00790874">
        <w:tc>
          <w:tcPr>
            <w:tcW w:w="9069" w:type="dxa"/>
            <w:gridSpan w:val="4"/>
          </w:tcPr>
          <w:p w:rsidR="00790874" w:rsidRDefault="00790874">
            <w:pPr>
              <w:pStyle w:val="ConsPlusNormal"/>
              <w:jc w:val="center"/>
              <w:outlineLvl w:val="1"/>
            </w:pPr>
            <w:r>
              <w:t xml:space="preserve">7. Информация, посвященная вопросам противодействия коррупции </w:t>
            </w:r>
            <w:hyperlink w:anchor="P247" w:history="1">
              <w:r>
                <w:rPr>
                  <w:color w:val="0000FF"/>
                </w:rPr>
                <w:t>&lt;*&gt;</w:t>
              </w:r>
            </w:hyperlink>
          </w:p>
        </w:tc>
      </w:tr>
      <w:tr w:rsidR="00790874">
        <w:tc>
          <w:tcPr>
            <w:tcW w:w="680" w:type="dxa"/>
          </w:tcPr>
          <w:p w:rsidR="00790874" w:rsidRDefault="00790874">
            <w:pPr>
              <w:pStyle w:val="ConsPlusNormal"/>
              <w:jc w:val="center"/>
            </w:pPr>
            <w:r>
              <w:t>7.1</w:t>
            </w:r>
          </w:p>
        </w:tc>
        <w:tc>
          <w:tcPr>
            <w:tcW w:w="3175" w:type="dxa"/>
          </w:tcPr>
          <w:p w:rsidR="00790874" w:rsidRDefault="00790874">
            <w:pPr>
              <w:pStyle w:val="ConsPlusNormal"/>
            </w:pPr>
            <w:r>
              <w:t>Гиперссылка "Противодействие коррупции" на главной странице официального сайта органа исполнительной власти Ленинградской области</w:t>
            </w:r>
          </w:p>
        </w:tc>
        <w:tc>
          <w:tcPr>
            <w:tcW w:w="2777" w:type="dxa"/>
          </w:tcPr>
          <w:p w:rsidR="00790874" w:rsidRDefault="00790874">
            <w:pPr>
              <w:pStyle w:val="ConsPlusNormal"/>
            </w:pPr>
            <w:r>
              <w:t>Поддерживается в актуальном состоянии</w:t>
            </w:r>
          </w:p>
        </w:tc>
        <w:tc>
          <w:tcPr>
            <w:tcW w:w="2437" w:type="dxa"/>
          </w:tcPr>
          <w:p w:rsidR="00790874" w:rsidRDefault="00790874">
            <w:pPr>
              <w:pStyle w:val="ConsPlusNormal"/>
            </w:pPr>
            <w:r>
              <w:t>Органы исполнительной власти Ленинградской области</w:t>
            </w:r>
          </w:p>
        </w:tc>
      </w:tr>
      <w:tr w:rsidR="00790874">
        <w:tc>
          <w:tcPr>
            <w:tcW w:w="680" w:type="dxa"/>
          </w:tcPr>
          <w:p w:rsidR="00790874" w:rsidRDefault="00790874">
            <w:pPr>
              <w:pStyle w:val="ConsPlusNormal"/>
              <w:jc w:val="center"/>
            </w:pPr>
            <w:r>
              <w:t>7.2</w:t>
            </w:r>
          </w:p>
        </w:tc>
        <w:tc>
          <w:tcPr>
            <w:tcW w:w="3175" w:type="dxa"/>
          </w:tcPr>
          <w:p w:rsidR="00790874" w:rsidRDefault="00790874">
            <w:pPr>
              <w:pStyle w:val="ConsPlusNormal"/>
            </w:pPr>
            <w:r>
              <w:t>Сведения о правовых актах в сфере противодействия коррупции, принятых органом исполнительной власти Ленинградской области в соответствии с требованиями, а также гиперссылка на соответствующий раздел официального сайта Администрации Губернатора и Правительства Ленинградской области, содержащий федеральные и региональные правовые акты в сфере противодействия коррупции</w:t>
            </w:r>
          </w:p>
        </w:tc>
        <w:tc>
          <w:tcPr>
            <w:tcW w:w="2777" w:type="dxa"/>
          </w:tcPr>
          <w:p w:rsidR="00790874" w:rsidRDefault="00790874">
            <w:pPr>
              <w:pStyle w:val="ConsPlusNormal"/>
            </w:pPr>
            <w:r>
              <w:t>Поддерживается в актуальном состоянии, обновляется в срок не позднее пяти рабочих дней со дня вступления в силу правовых актов</w:t>
            </w:r>
          </w:p>
        </w:tc>
        <w:tc>
          <w:tcPr>
            <w:tcW w:w="2437" w:type="dxa"/>
          </w:tcPr>
          <w:p w:rsidR="00790874" w:rsidRDefault="00790874">
            <w:pPr>
              <w:pStyle w:val="ConsPlusNormal"/>
            </w:pPr>
            <w:r>
              <w:t>Органы исполнительной власти Ленинградской области,</w:t>
            </w:r>
          </w:p>
          <w:p w:rsidR="00790874" w:rsidRDefault="00790874">
            <w:pPr>
              <w:pStyle w:val="ConsPlusNormal"/>
            </w:pPr>
            <w:r>
              <w:t>Администрация Губернатора и Правительства Ленинградской области</w:t>
            </w:r>
          </w:p>
        </w:tc>
      </w:tr>
      <w:tr w:rsidR="00790874">
        <w:tblPrEx>
          <w:tblBorders>
            <w:insideH w:val="nil"/>
          </w:tblBorders>
        </w:tblPrEx>
        <w:tc>
          <w:tcPr>
            <w:tcW w:w="680" w:type="dxa"/>
            <w:tcBorders>
              <w:bottom w:val="nil"/>
            </w:tcBorders>
          </w:tcPr>
          <w:p w:rsidR="00790874" w:rsidRDefault="00790874">
            <w:pPr>
              <w:pStyle w:val="ConsPlusNormal"/>
              <w:jc w:val="center"/>
            </w:pPr>
            <w:r>
              <w:t>7.3</w:t>
            </w:r>
          </w:p>
        </w:tc>
        <w:tc>
          <w:tcPr>
            <w:tcW w:w="3175" w:type="dxa"/>
            <w:tcBorders>
              <w:bottom w:val="nil"/>
            </w:tcBorders>
          </w:tcPr>
          <w:p w:rsidR="00790874" w:rsidRDefault="00790874">
            <w:pPr>
              <w:pStyle w:val="ConsPlusNormal"/>
            </w:pPr>
            <w:r>
              <w:t xml:space="preserve">Гиперссылка "Независимая антикоррупционная экспертиза" на раздел официального сайта органа исполнительной власти Ленинградской области, в котором размещается информация в соответствии с </w:t>
            </w:r>
            <w:hyperlink w:anchor="P105" w:history="1">
              <w:r>
                <w:rPr>
                  <w:color w:val="0000FF"/>
                </w:rPr>
                <w:t>пунктом 2.3</w:t>
              </w:r>
            </w:hyperlink>
            <w:r>
              <w:t xml:space="preserve"> настоящего перечня</w:t>
            </w:r>
          </w:p>
        </w:tc>
        <w:tc>
          <w:tcPr>
            <w:tcW w:w="2777" w:type="dxa"/>
            <w:tcBorders>
              <w:bottom w:val="nil"/>
            </w:tcBorders>
          </w:tcPr>
          <w:p w:rsidR="00790874" w:rsidRDefault="00790874">
            <w:pPr>
              <w:pStyle w:val="ConsPlusNormal"/>
            </w:pPr>
            <w:r>
              <w:lastRenderedPageBreak/>
              <w:t>Поддерживается в актуальном состоянии</w:t>
            </w:r>
          </w:p>
        </w:tc>
        <w:tc>
          <w:tcPr>
            <w:tcW w:w="2437" w:type="dxa"/>
            <w:tcBorders>
              <w:bottom w:val="nil"/>
            </w:tcBorders>
          </w:tcPr>
          <w:p w:rsidR="00790874" w:rsidRDefault="00790874">
            <w:pPr>
              <w:pStyle w:val="ConsPlusNormal"/>
            </w:pPr>
            <w:r>
              <w:t>Органы исполнительной власти Ленинградской области</w:t>
            </w:r>
          </w:p>
        </w:tc>
      </w:tr>
      <w:tr w:rsidR="00790874">
        <w:tblPrEx>
          <w:tblBorders>
            <w:insideH w:val="nil"/>
          </w:tblBorders>
        </w:tblPrEx>
        <w:tc>
          <w:tcPr>
            <w:tcW w:w="9069" w:type="dxa"/>
            <w:gridSpan w:val="4"/>
            <w:tcBorders>
              <w:top w:val="nil"/>
            </w:tcBorders>
          </w:tcPr>
          <w:p w:rsidR="00790874" w:rsidRDefault="00790874">
            <w:pPr>
              <w:pStyle w:val="ConsPlusNormal"/>
              <w:jc w:val="both"/>
            </w:pPr>
            <w:r>
              <w:lastRenderedPageBreak/>
              <w:t xml:space="preserve">(п. 7.3 в ред. </w:t>
            </w:r>
            <w:hyperlink r:id="rId35" w:history="1">
              <w:r>
                <w:rPr>
                  <w:color w:val="0000FF"/>
                </w:rPr>
                <w:t>Постановления</w:t>
              </w:r>
            </w:hyperlink>
            <w:r>
              <w:t xml:space="preserve"> Правительства Ленинградской области от 31.08.2020 N 605)</w:t>
            </w:r>
          </w:p>
        </w:tc>
      </w:tr>
      <w:tr w:rsidR="00790874">
        <w:tc>
          <w:tcPr>
            <w:tcW w:w="680" w:type="dxa"/>
          </w:tcPr>
          <w:p w:rsidR="00790874" w:rsidRDefault="00790874">
            <w:pPr>
              <w:pStyle w:val="ConsPlusNormal"/>
              <w:jc w:val="center"/>
            </w:pPr>
            <w:r>
              <w:t>7.4</w:t>
            </w:r>
          </w:p>
        </w:tc>
        <w:tc>
          <w:tcPr>
            <w:tcW w:w="3175" w:type="dxa"/>
          </w:tcPr>
          <w:p w:rsidR="00790874" w:rsidRDefault="00790874">
            <w:pPr>
              <w:pStyle w:val="ConsPlusNormal"/>
            </w:pPr>
            <w:r>
              <w:t>Методические материалы в сфере противодействия коррупции, в том числе разработанные органом исполнительной власти Ленинградской области (гиперссылка на соответствующий раздел официального сайта Администрации Губернатора и Правительства Ленинградской области)</w:t>
            </w:r>
          </w:p>
        </w:tc>
        <w:tc>
          <w:tcPr>
            <w:tcW w:w="2777" w:type="dxa"/>
          </w:tcPr>
          <w:p w:rsidR="00790874" w:rsidRDefault="00790874">
            <w:pPr>
              <w:pStyle w:val="ConsPlusNormal"/>
            </w:pPr>
            <w:r>
              <w:t>Поддерживается в актуальном состоянии, обновляется в срок не позднее трех рабочих дней со дня изменения соответствующих сведений</w:t>
            </w:r>
          </w:p>
        </w:tc>
        <w:tc>
          <w:tcPr>
            <w:tcW w:w="2437" w:type="dxa"/>
            <w:vMerge w:val="restart"/>
            <w:tcBorders>
              <w:bottom w:val="nil"/>
            </w:tcBorders>
          </w:tcPr>
          <w:p w:rsidR="00790874" w:rsidRDefault="00790874">
            <w:pPr>
              <w:pStyle w:val="ConsPlusNormal"/>
            </w:pPr>
            <w:r>
              <w:t>Администрация Губернатора и Правительства Ленинградской области,</w:t>
            </w:r>
          </w:p>
          <w:p w:rsidR="00790874" w:rsidRDefault="00790874">
            <w:pPr>
              <w:pStyle w:val="ConsPlusNormal"/>
            </w:pPr>
            <w:r>
              <w:t>органы исполнительной власти Ленинградской области</w:t>
            </w:r>
          </w:p>
        </w:tc>
      </w:tr>
      <w:tr w:rsidR="00790874">
        <w:tc>
          <w:tcPr>
            <w:tcW w:w="680" w:type="dxa"/>
          </w:tcPr>
          <w:p w:rsidR="00790874" w:rsidRDefault="00790874">
            <w:pPr>
              <w:pStyle w:val="ConsPlusNormal"/>
              <w:jc w:val="center"/>
            </w:pPr>
            <w:r>
              <w:t>7.5</w:t>
            </w:r>
          </w:p>
        </w:tc>
        <w:tc>
          <w:tcPr>
            <w:tcW w:w="3175" w:type="dxa"/>
          </w:tcPr>
          <w:p w:rsidR="00790874" w:rsidRDefault="00790874">
            <w:pPr>
              <w:pStyle w:val="ConsPlusNormal"/>
            </w:pPr>
            <w:r>
              <w:t>Формы документов, связанных с противодействием коррупции, для заполнения (гиперссылка на соответствующий раздел официального сайта Администрации Губернатора и Правительства Ленинградской области)</w:t>
            </w:r>
          </w:p>
        </w:tc>
        <w:tc>
          <w:tcPr>
            <w:tcW w:w="2777" w:type="dxa"/>
          </w:tcPr>
          <w:p w:rsidR="00790874" w:rsidRDefault="00790874">
            <w:pPr>
              <w:pStyle w:val="ConsPlusNormal"/>
            </w:pPr>
            <w:r>
              <w:t>Поддерживается в актуальном состоянии, обновляется в срок не позднее трех рабочих дней со дня изменения соответствующих сведений</w:t>
            </w:r>
          </w:p>
        </w:tc>
        <w:tc>
          <w:tcPr>
            <w:tcW w:w="2437" w:type="dxa"/>
            <w:vMerge/>
            <w:tcBorders>
              <w:bottom w:val="nil"/>
            </w:tcBorders>
          </w:tcPr>
          <w:p w:rsidR="00790874" w:rsidRDefault="00790874"/>
        </w:tc>
      </w:tr>
      <w:tr w:rsidR="00790874">
        <w:tc>
          <w:tcPr>
            <w:tcW w:w="680" w:type="dxa"/>
          </w:tcPr>
          <w:p w:rsidR="00790874" w:rsidRDefault="00790874">
            <w:pPr>
              <w:pStyle w:val="ConsPlusNormal"/>
              <w:jc w:val="center"/>
            </w:pPr>
            <w:r>
              <w:t>7.6</w:t>
            </w:r>
          </w:p>
        </w:tc>
        <w:tc>
          <w:tcPr>
            <w:tcW w:w="3175" w:type="dxa"/>
          </w:tcPr>
          <w:p w:rsidR="00790874" w:rsidRDefault="00790874">
            <w:pPr>
              <w:pStyle w:val="ConsPlusNormal"/>
            </w:pPr>
            <w:r>
              <w:t>Сведения о доходах, расходах, об имуществе и обязательствах имущественного характера лиц, обязанных представлять такие сведения в соответствии с действующим законодательством в органах исполнительной власти Ленинградской области (гиперссылка на соответствующий раздел официального сайта Администрации Губернатора и Правительства Ленинградской области), а также сведения о доходах, расходах, об имуществе и обязательствах имущественного характера руководителей государственных учреждений, подведомственных органу исполнительной власти Ленинградской области</w:t>
            </w:r>
          </w:p>
        </w:tc>
        <w:tc>
          <w:tcPr>
            <w:tcW w:w="2777" w:type="dxa"/>
          </w:tcPr>
          <w:p w:rsidR="00790874" w:rsidRDefault="00790874">
            <w:pPr>
              <w:pStyle w:val="ConsPlusNormal"/>
            </w:pPr>
            <w:r>
              <w:t>Размещается в порядке и сроки, определенные антикоррупционным законодательством, законодательством о государственной гражданской службе Российской Федерации и законодательством о государственной гражданской службе Ленинградской области</w:t>
            </w:r>
          </w:p>
        </w:tc>
        <w:tc>
          <w:tcPr>
            <w:tcW w:w="2437" w:type="dxa"/>
            <w:tcBorders>
              <w:top w:val="nil"/>
            </w:tcBorders>
          </w:tcPr>
          <w:p w:rsidR="00790874" w:rsidRDefault="00790874">
            <w:pPr>
              <w:pStyle w:val="ConsPlusNormal"/>
            </w:pPr>
          </w:p>
        </w:tc>
      </w:tr>
      <w:tr w:rsidR="00790874">
        <w:tc>
          <w:tcPr>
            <w:tcW w:w="680" w:type="dxa"/>
          </w:tcPr>
          <w:p w:rsidR="00790874" w:rsidRDefault="00790874">
            <w:pPr>
              <w:pStyle w:val="ConsPlusNormal"/>
              <w:jc w:val="center"/>
            </w:pPr>
            <w:r>
              <w:t>7.7</w:t>
            </w:r>
          </w:p>
        </w:tc>
        <w:tc>
          <w:tcPr>
            <w:tcW w:w="3175" w:type="dxa"/>
          </w:tcPr>
          <w:p w:rsidR="00790874" w:rsidRDefault="00790874">
            <w:pPr>
              <w:pStyle w:val="ConsPlusNormal"/>
            </w:pPr>
            <w:r>
              <w:t xml:space="preserve">Информация о деятельности комиссии по соблюдению </w:t>
            </w:r>
            <w:r>
              <w:lastRenderedPageBreak/>
              <w:t>требований к служебному поведению и урегулированию конфликта интересов, в том числе гиперссылка на соответствующий раздел официального сайта Администрации Губернатора и Правительства Ленинградской области</w:t>
            </w:r>
          </w:p>
        </w:tc>
        <w:tc>
          <w:tcPr>
            <w:tcW w:w="2777" w:type="dxa"/>
          </w:tcPr>
          <w:p w:rsidR="00790874" w:rsidRDefault="00790874">
            <w:pPr>
              <w:pStyle w:val="ConsPlusNormal"/>
            </w:pPr>
            <w:r>
              <w:lastRenderedPageBreak/>
              <w:t xml:space="preserve">Поддерживается в актуальном состоянии, </w:t>
            </w:r>
            <w:r>
              <w:lastRenderedPageBreak/>
              <w:t>обновляется в срок не позднее пяти рабочих дней со дня вступления в силу соответствующих правовых актов</w:t>
            </w:r>
          </w:p>
        </w:tc>
        <w:tc>
          <w:tcPr>
            <w:tcW w:w="2437" w:type="dxa"/>
            <w:vMerge w:val="restart"/>
          </w:tcPr>
          <w:p w:rsidR="00790874" w:rsidRDefault="00790874">
            <w:pPr>
              <w:pStyle w:val="ConsPlusNormal"/>
            </w:pPr>
          </w:p>
        </w:tc>
      </w:tr>
      <w:tr w:rsidR="00790874">
        <w:tc>
          <w:tcPr>
            <w:tcW w:w="680" w:type="dxa"/>
          </w:tcPr>
          <w:p w:rsidR="00790874" w:rsidRDefault="00790874">
            <w:pPr>
              <w:pStyle w:val="ConsPlusNormal"/>
              <w:jc w:val="center"/>
            </w:pPr>
            <w:r>
              <w:lastRenderedPageBreak/>
              <w:t>7.8</w:t>
            </w:r>
          </w:p>
        </w:tc>
        <w:tc>
          <w:tcPr>
            <w:tcW w:w="3175" w:type="dxa"/>
          </w:tcPr>
          <w:p w:rsidR="00790874" w:rsidRDefault="00790874">
            <w:pPr>
              <w:pStyle w:val="ConsPlusNormal"/>
            </w:pPr>
            <w:r>
              <w:t>Обратная связь для сообщений о фактах коррупции (гиперссылка на соответствующий раздел официального сайта Администрации Губернатора и Правительства Ленинградской области)</w:t>
            </w:r>
          </w:p>
        </w:tc>
        <w:tc>
          <w:tcPr>
            <w:tcW w:w="2777" w:type="dxa"/>
          </w:tcPr>
          <w:p w:rsidR="00790874" w:rsidRDefault="00790874">
            <w:pPr>
              <w:pStyle w:val="ConsPlusNormal"/>
            </w:pPr>
            <w:r>
              <w:t>Поддерживается в актуальном состоянии</w:t>
            </w:r>
          </w:p>
        </w:tc>
        <w:tc>
          <w:tcPr>
            <w:tcW w:w="2437" w:type="dxa"/>
            <w:vMerge/>
          </w:tcPr>
          <w:p w:rsidR="00790874" w:rsidRDefault="00790874"/>
        </w:tc>
      </w:tr>
      <w:tr w:rsidR="00790874">
        <w:tc>
          <w:tcPr>
            <w:tcW w:w="9069" w:type="dxa"/>
            <w:gridSpan w:val="4"/>
          </w:tcPr>
          <w:p w:rsidR="00790874" w:rsidRDefault="00790874">
            <w:pPr>
              <w:pStyle w:val="ConsPlusNormal"/>
              <w:jc w:val="center"/>
              <w:outlineLvl w:val="1"/>
            </w:pPr>
            <w:r>
              <w:t>8. Информация об исполнении указов Президента Российской Федерации</w:t>
            </w:r>
          </w:p>
        </w:tc>
      </w:tr>
      <w:tr w:rsidR="00790874">
        <w:tc>
          <w:tcPr>
            <w:tcW w:w="680" w:type="dxa"/>
          </w:tcPr>
          <w:p w:rsidR="00790874" w:rsidRDefault="00790874">
            <w:pPr>
              <w:pStyle w:val="ConsPlusNormal"/>
              <w:jc w:val="center"/>
            </w:pPr>
            <w:r>
              <w:t>8.1</w:t>
            </w:r>
          </w:p>
        </w:tc>
        <w:tc>
          <w:tcPr>
            <w:tcW w:w="3175" w:type="dxa"/>
          </w:tcPr>
          <w:p w:rsidR="00790874" w:rsidRDefault="00790874">
            <w:pPr>
              <w:pStyle w:val="ConsPlusNormal"/>
            </w:pPr>
            <w:r>
              <w:t xml:space="preserve">Гиперссылка "Исполнение указов Президента Российской Федерации" на раздел официального интернет-портала Администрации Ленинградской области в сети "Интернет", посвященный реализации в Ленинградской области указов Президента Российской Федерации от 7 мая 2012 года N 596 - 602, </w:t>
            </w:r>
            <w:hyperlink r:id="rId36" w:history="1">
              <w:r>
                <w:rPr>
                  <w:color w:val="0000FF"/>
                </w:rPr>
                <w:t>606</w:t>
              </w:r>
            </w:hyperlink>
            <w:r>
              <w:t xml:space="preserve">; от 7 мая 2018 года </w:t>
            </w:r>
            <w:hyperlink r:id="rId37" w:history="1">
              <w:r>
                <w:rPr>
                  <w:color w:val="0000FF"/>
                </w:rPr>
                <w:t>N 204</w:t>
              </w:r>
            </w:hyperlink>
            <w:r>
              <w:t>, на главной странице официального сайта органа исполнительной власти Ленинградской области</w:t>
            </w:r>
          </w:p>
        </w:tc>
        <w:tc>
          <w:tcPr>
            <w:tcW w:w="2777" w:type="dxa"/>
          </w:tcPr>
          <w:p w:rsidR="00790874" w:rsidRDefault="00790874">
            <w:pPr>
              <w:pStyle w:val="ConsPlusNormal"/>
            </w:pPr>
            <w:r>
              <w:t>Поддерживается в актуальном состоянии</w:t>
            </w:r>
          </w:p>
        </w:tc>
        <w:tc>
          <w:tcPr>
            <w:tcW w:w="2437" w:type="dxa"/>
            <w:vMerge w:val="restart"/>
          </w:tcPr>
          <w:p w:rsidR="00790874" w:rsidRDefault="00790874">
            <w:pPr>
              <w:pStyle w:val="ConsPlusNormal"/>
            </w:pPr>
            <w:r>
              <w:t>Органы исполнительной власти Ленинградской области</w:t>
            </w:r>
          </w:p>
        </w:tc>
      </w:tr>
      <w:tr w:rsidR="00790874">
        <w:tc>
          <w:tcPr>
            <w:tcW w:w="680" w:type="dxa"/>
          </w:tcPr>
          <w:p w:rsidR="00790874" w:rsidRDefault="00790874">
            <w:pPr>
              <w:pStyle w:val="ConsPlusNormal"/>
              <w:jc w:val="center"/>
            </w:pPr>
            <w:r>
              <w:t>8.2</w:t>
            </w:r>
          </w:p>
        </w:tc>
        <w:tc>
          <w:tcPr>
            <w:tcW w:w="3175" w:type="dxa"/>
          </w:tcPr>
          <w:p w:rsidR="00790874" w:rsidRDefault="00790874">
            <w:pPr>
              <w:pStyle w:val="ConsPlusNormal"/>
            </w:pPr>
            <w:r>
              <w:t xml:space="preserve">Гиперссылка на подраздел "Развитие конкуренции" официального сайта Комитета экономического развития и инвестиционной деятельности Ленинградской области в соответствии с </w:t>
            </w:r>
            <w:hyperlink r:id="rId38" w:history="1">
              <w:r>
                <w:rPr>
                  <w:color w:val="0000FF"/>
                </w:rPr>
                <w:t>Указом</w:t>
              </w:r>
            </w:hyperlink>
            <w:r>
              <w:t xml:space="preserve"> Президента Российской Федерации от 21 декабря 2017 года N 618 "Об основных направлениях государственной политики по развитию конкуренции"</w:t>
            </w:r>
          </w:p>
        </w:tc>
        <w:tc>
          <w:tcPr>
            <w:tcW w:w="2777" w:type="dxa"/>
          </w:tcPr>
          <w:p w:rsidR="00790874" w:rsidRDefault="00790874">
            <w:pPr>
              <w:pStyle w:val="ConsPlusNormal"/>
            </w:pPr>
            <w:r>
              <w:t>Поддерживается в актуальном состоянии</w:t>
            </w:r>
          </w:p>
        </w:tc>
        <w:tc>
          <w:tcPr>
            <w:tcW w:w="2437" w:type="dxa"/>
            <w:vMerge/>
          </w:tcPr>
          <w:p w:rsidR="00790874" w:rsidRDefault="00790874"/>
        </w:tc>
      </w:tr>
      <w:tr w:rsidR="00790874">
        <w:tc>
          <w:tcPr>
            <w:tcW w:w="9069" w:type="dxa"/>
            <w:gridSpan w:val="4"/>
          </w:tcPr>
          <w:p w:rsidR="00790874" w:rsidRDefault="00790874">
            <w:pPr>
              <w:pStyle w:val="ConsPlusNormal"/>
              <w:jc w:val="center"/>
              <w:outlineLvl w:val="1"/>
            </w:pPr>
            <w:r>
              <w:t>9. Иная информация о деятельности органов исполнительной власти Ленинградской области</w:t>
            </w:r>
          </w:p>
        </w:tc>
      </w:tr>
      <w:tr w:rsidR="00790874">
        <w:tc>
          <w:tcPr>
            <w:tcW w:w="680" w:type="dxa"/>
          </w:tcPr>
          <w:p w:rsidR="00790874" w:rsidRDefault="00790874">
            <w:pPr>
              <w:pStyle w:val="ConsPlusNormal"/>
              <w:jc w:val="center"/>
            </w:pPr>
            <w:r>
              <w:t>9.1</w:t>
            </w:r>
          </w:p>
        </w:tc>
        <w:tc>
          <w:tcPr>
            <w:tcW w:w="3175" w:type="dxa"/>
          </w:tcPr>
          <w:p w:rsidR="00790874" w:rsidRDefault="00790874">
            <w:pPr>
              <w:pStyle w:val="ConsPlusNormal"/>
            </w:pPr>
            <w:r>
              <w:t xml:space="preserve">Гиперссылки на </w:t>
            </w:r>
            <w:r>
              <w:lastRenderedPageBreak/>
              <w:t>зарегистрированные аккаунты органа исполнительной власти Ленинградской области в социальных сетях</w:t>
            </w:r>
          </w:p>
        </w:tc>
        <w:tc>
          <w:tcPr>
            <w:tcW w:w="2777" w:type="dxa"/>
          </w:tcPr>
          <w:p w:rsidR="00790874" w:rsidRDefault="00790874">
            <w:pPr>
              <w:pStyle w:val="ConsPlusNormal"/>
            </w:pPr>
            <w:r>
              <w:lastRenderedPageBreak/>
              <w:t xml:space="preserve">Поддерживается в </w:t>
            </w:r>
            <w:r>
              <w:lastRenderedPageBreak/>
              <w:t>актуальном состоянии</w:t>
            </w:r>
          </w:p>
        </w:tc>
        <w:tc>
          <w:tcPr>
            <w:tcW w:w="2437" w:type="dxa"/>
          </w:tcPr>
          <w:p w:rsidR="00790874" w:rsidRDefault="00790874">
            <w:pPr>
              <w:pStyle w:val="ConsPlusNormal"/>
            </w:pPr>
            <w:r>
              <w:lastRenderedPageBreak/>
              <w:t xml:space="preserve">Органы исполнительной </w:t>
            </w:r>
            <w:r>
              <w:lastRenderedPageBreak/>
              <w:t>власти Ленинградской области</w:t>
            </w:r>
          </w:p>
        </w:tc>
      </w:tr>
    </w:tbl>
    <w:p w:rsidR="00790874" w:rsidRDefault="00790874">
      <w:pPr>
        <w:pStyle w:val="ConsPlusNormal"/>
        <w:ind w:firstLine="540"/>
        <w:jc w:val="both"/>
      </w:pPr>
    </w:p>
    <w:p w:rsidR="00790874" w:rsidRDefault="00790874">
      <w:pPr>
        <w:pStyle w:val="ConsPlusNormal"/>
        <w:ind w:firstLine="540"/>
        <w:jc w:val="both"/>
      </w:pPr>
      <w:r>
        <w:t>--------------------------------</w:t>
      </w:r>
    </w:p>
    <w:p w:rsidR="00790874" w:rsidRDefault="00790874">
      <w:pPr>
        <w:pStyle w:val="ConsPlusNormal"/>
        <w:spacing w:before="220"/>
        <w:ind w:firstLine="540"/>
        <w:jc w:val="both"/>
      </w:pPr>
      <w:bookmarkStart w:id="4" w:name="P247"/>
      <w:bookmarkEnd w:id="4"/>
      <w:r>
        <w:t xml:space="preserve">&lt;*&gt; Информация размещается в соответствии с </w:t>
      </w:r>
      <w:hyperlink r:id="rId3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утвержденными приказом Министерства труда и социальной защиты Российской Федерации от 7 октября 2013 года N 530н.</w:t>
      </w:r>
    </w:p>
    <w:p w:rsidR="00790874" w:rsidRDefault="00790874">
      <w:pPr>
        <w:pStyle w:val="ConsPlusNormal"/>
      </w:pPr>
    </w:p>
    <w:p w:rsidR="00790874" w:rsidRDefault="00790874">
      <w:pPr>
        <w:pStyle w:val="ConsPlusNormal"/>
      </w:pPr>
    </w:p>
    <w:p w:rsidR="00790874" w:rsidRDefault="00790874">
      <w:pPr>
        <w:pStyle w:val="ConsPlusNormal"/>
      </w:pPr>
    </w:p>
    <w:p w:rsidR="00790874" w:rsidRDefault="00790874">
      <w:pPr>
        <w:pStyle w:val="ConsPlusNormal"/>
      </w:pPr>
    </w:p>
    <w:p w:rsidR="00790874" w:rsidRDefault="00790874">
      <w:pPr>
        <w:pStyle w:val="ConsPlusNormal"/>
      </w:pPr>
    </w:p>
    <w:p w:rsidR="00790874" w:rsidRDefault="00790874">
      <w:pPr>
        <w:pStyle w:val="ConsPlusNormal"/>
        <w:jc w:val="right"/>
        <w:outlineLvl w:val="0"/>
      </w:pPr>
      <w:r>
        <w:t>УТВЕРЖДЕН</w:t>
      </w:r>
    </w:p>
    <w:p w:rsidR="00790874" w:rsidRDefault="00790874">
      <w:pPr>
        <w:pStyle w:val="ConsPlusNormal"/>
        <w:jc w:val="right"/>
      </w:pPr>
      <w:r>
        <w:t>постановлением Правительства</w:t>
      </w:r>
    </w:p>
    <w:p w:rsidR="00790874" w:rsidRDefault="00790874">
      <w:pPr>
        <w:pStyle w:val="ConsPlusNormal"/>
        <w:jc w:val="right"/>
      </w:pPr>
      <w:r>
        <w:t>Ленинградской области</w:t>
      </w:r>
    </w:p>
    <w:p w:rsidR="00790874" w:rsidRDefault="00790874">
      <w:pPr>
        <w:pStyle w:val="ConsPlusNormal"/>
        <w:jc w:val="right"/>
      </w:pPr>
      <w:r>
        <w:t>от 15.11.2013 N 411</w:t>
      </w:r>
    </w:p>
    <w:p w:rsidR="00790874" w:rsidRDefault="00790874">
      <w:pPr>
        <w:pStyle w:val="ConsPlusNormal"/>
        <w:jc w:val="right"/>
      </w:pPr>
      <w:r>
        <w:t>(приложение 2)</w:t>
      </w:r>
    </w:p>
    <w:p w:rsidR="00790874" w:rsidRDefault="00790874">
      <w:pPr>
        <w:pStyle w:val="ConsPlusNormal"/>
      </w:pPr>
    </w:p>
    <w:p w:rsidR="00790874" w:rsidRDefault="00790874">
      <w:pPr>
        <w:pStyle w:val="ConsPlusTitle"/>
        <w:jc w:val="center"/>
      </w:pPr>
      <w:bookmarkStart w:id="5" w:name="P259"/>
      <w:bookmarkEnd w:id="5"/>
      <w:r>
        <w:t>РЕЕСТР</w:t>
      </w:r>
    </w:p>
    <w:p w:rsidR="00790874" w:rsidRDefault="00790874">
      <w:pPr>
        <w:pStyle w:val="ConsPlusTitle"/>
        <w:jc w:val="center"/>
      </w:pPr>
      <w:r>
        <w:t>НАБОРОВ ОТКРЫТЫХ ДАННЫХ, РАЗМЕЩАЕМЫХ ОРГАНАМИ</w:t>
      </w:r>
    </w:p>
    <w:p w:rsidR="00790874" w:rsidRDefault="00790874">
      <w:pPr>
        <w:pStyle w:val="ConsPlusTitle"/>
        <w:jc w:val="center"/>
      </w:pPr>
      <w:r>
        <w:t>ИСПОЛНИТЕЛЬНОЙ ВЛАСТИ ЛЕНИНГРАДСКОЙ ОБЛАСТИ НА ОФИЦИАЛЬНОМ</w:t>
      </w:r>
    </w:p>
    <w:p w:rsidR="00790874" w:rsidRDefault="00790874">
      <w:pPr>
        <w:pStyle w:val="ConsPlusTitle"/>
        <w:jc w:val="center"/>
      </w:pPr>
      <w:r>
        <w:t>ИНТЕРНЕТ-ПОРТАЛЕ АДМИНИСТРАЦИИ ЛЕНИНГРАДСКОЙ ОБЛАСТИ</w:t>
      </w:r>
    </w:p>
    <w:p w:rsidR="00790874" w:rsidRDefault="007908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90874">
        <w:trPr>
          <w:jc w:val="center"/>
        </w:trPr>
        <w:tc>
          <w:tcPr>
            <w:tcW w:w="9294" w:type="dxa"/>
            <w:tcBorders>
              <w:top w:val="nil"/>
              <w:left w:val="single" w:sz="24" w:space="0" w:color="CED3F1"/>
              <w:bottom w:val="nil"/>
              <w:right w:val="single" w:sz="24" w:space="0" w:color="F4F3F8"/>
            </w:tcBorders>
            <w:shd w:val="clear" w:color="auto" w:fill="F4F3F8"/>
          </w:tcPr>
          <w:p w:rsidR="00790874" w:rsidRDefault="00790874">
            <w:pPr>
              <w:pStyle w:val="ConsPlusNormal"/>
              <w:jc w:val="center"/>
            </w:pPr>
            <w:r>
              <w:rPr>
                <w:color w:val="392C69"/>
              </w:rPr>
              <w:t>Список изменяющих документов</w:t>
            </w:r>
          </w:p>
          <w:p w:rsidR="00790874" w:rsidRDefault="00790874">
            <w:pPr>
              <w:pStyle w:val="ConsPlusNormal"/>
              <w:jc w:val="center"/>
            </w:pPr>
            <w:r>
              <w:rPr>
                <w:color w:val="392C69"/>
              </w:rPr>
              <w:t xml:space="preserve">(в ред. </w:t>
            </w:r>
            <w:hyperlink r:id="rId40" w:history="1">
              <w:r>
                <w:rPr>
                  <w:color w:val="0000FF"/>
                </w:rPr>
                <w:t>Постановления</w:t>
              </w:r>
            </w:hyperlink>
            <w:r>
              <w:rPr>
                <w:color w:val="392C69"/>
              </w:rPr>
              <w:t xml:space="preserve"> Правительства Ленинградской области</w:t>
            </w:r>
          </w:p>
          <w:p w:rsidR="00790874" w:rsidRDefault="00790874">
            <w:pPr>
              <w:pStyle w:val="ConsPlusNormal"/>
              <w:jc w:val="center"/>
            </w:pPr>
            <w:r>
              <w:rPr>
                <w:color w:val="392C69"/>
              </w:rPr>
              <w:t>от 06.04.2021 N 187)</w:t>
            </w:r>
          </w:p>
        </w:tc>
      </w:tr>
    </w:tbl>
    <w:p w:rsidR="00790874" w:rsidRDefault="0079087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876"/>
        <w:gridCol w:w="3685"/>
      </w:tblGrid>
      <w:tr w:rsidR="00790874">
        <w:tc>
          <w:tcPr>
            <w:tcW w:w="510" w:type="dxa"/>
          </w:tcPr>
          <w:p w:rsidR="00790874" w:rsidRDefault="00790874">
            <w:pPr>
              <w:pStyle w:val="ConsPlusNormal"/>
              <w:jc w:val="center"/>
            </w:pPr>
            <w:r>
              <w:t>N п/п</w:t>
            </w:r>
          </w:p>
        </w:tc>
        <w:tc>
          <w:tcPr>
            <w:tcW w:w="4876" w:type="dxa"/>
          </w:tcPr>
          <w:p w:rsidR="00790874" w:rsidRDefault="00790874">
            <w:pPr>
              <w:pStyle w:val="ConsPlusNormal"/>
              <w:jc w:val="center"/>
            </w:pPr>
            <w:r>
              <w:t>Наименование набора открытых данных</w:t>
            </w:r>
          </w:p>
        </w:tc>
        <w:tc>
          <w:tcPr>
            <w:tcW w:w="3685" w:type="dxa"/>
          </w:tcPr>
          <w:p w:rsidR="00790874" w:rsidRDefault="00790874">
            <w:pPr>
              <w:pStyle w:val="ConsPlusNormal"/>
              <w:jc w:val="center"/>
            </w:pPr>
            <w:r>
              <w:t>Орган исполнительной власти, уполномоченный на ведение набора открытых данных</w:t>
            </w:r>
          </w:p>
        </w:tc>
      </w:tr>
      <w:tr w:rsidR="00790874">
        <w:tc>
          <w:tcPr>
            <w:tcW w:w="510" w:type="dxa"/>
          </w:tcPr>
          <w:p w:rsidR="00790874" w:rsidRDefault="00790874">
            <w:pPr>
              <w:pStyle w:val="ConsPlusNormal"/>
              <w:jc w:val="center"/>
            </w:pPr>
            <w:r>
              <w:t>1</w:t>
            </w:r>
          </w:p>
        </w:tc>
        <w:tc>
          <w:tcPr>
            <w:tcW w:w="4876" w:type="dxa"/>
          </w:tcPr>
          <w:p w:rsidR="00790874" w:rsidRDefault="00790874">
            <w:pPr>
              <w:pStyle w:val="ConsPlusNormal"/>
              <w:jc w:val="center"/>
            </w:pPr>
            <w:r>
              <w:t>2</w:t>
            </w:r>
          </w:p>
        </w:tc>
        <w:tc>
          <w:tcPr>
            <w:tcW w:w="3685" w:type="dxa"/>
          </w:tcPr>
          <w:p w:rsidR="00790874" w:rsidRDefault="00790874">
            <w:pPr>
              <w:pStyle w:val="ConsPlusNormal"/>
              <w:jc w:val="center"/>
            </w:pPr>
            <w:r>
              <w:t>3</w:t>
            </w:r>
          </w:p>
        </w:tc>
      </w:tr>
      <w:tr w:rsidR="00790874">
        <w:tc>
          <w:tcPr>
            <w:tcW w:w="510" w:type="dxa"/>
          </w:tcPr>
          <w:p w:rsidR="00790874" w:rsidRDefault="00790874">
            <w:pPr>
              <w:pStyle w:val="ConsPlusNormal"/>
              <w:jc w:val="center"/>
            </w:pPr>
            <w:r>
              <w:t>1</w:t>
            </w:r>
          </w:p>
        </w:tc>
        <w:tc>
          <w:tcPr>
            <w:tcW w:w="4876" w:type="dxa"/>
          </w:tcPr>
          <w:p w:rsidR="00790874" w:rsidRDefault="00790874">
            <w:pPr>
              <w:pStyle w:val="ConsPlusNormal"/>
            </w:pPr>
            <w:r>
              <w:t>Наименование органов записи актов гражданского состояния Ленинградской области</w:t>
            </w:r>
          </w:p>
        </w:tc>
        <w:tc>
          <w:tcPr>
            <w:tcW w:w="3685" w:type="dxa"/>
          </w:tcPr>
          <w:p w:rsidR="00790874" w:rsidRDefault="00790874">
            <w:pPr>
              <w:pStyle w:val="ConsPlusNormal"/>
            </w:pPr>
            <w:r>
              <w:t>Управление записи актов гражданского состояния Ленинградской области</w:t>
            </w:r>
          </w:p>
        </w:tc>
      </w:tr>
      <w:tr w:rsidR="00790874">
        <w:tc>
          <w:tcPr>
            <w:tcW w:w="510" w:type="dxa"/>
          </w:tcPr>
          <w:p w:rsidR="00790874" w:rsidRDefault="00790874">
            <w:pPr>
              <w:pStyle w:val="ConsPlusNormal"/>
              <w:jc w:val="center"/>
            </w:pPr>
            <w:r>
              <w:t>2</w:t>
            </w:r>
          </w:p>
        </w:tc>
        <w:tc>
          <w:tcPr>
            <w:tcW w:w="4876" w:type="dxa"/>
          </w:tcPr>
          <w:p w:rsidR="00790874" w:rsidRDefault="00790874">
            <w:pPr>
              <w:pStyle w:val="ConsPlusNormal"/>
            </w:pPr>
            <w:r>
              <w:t>Наименование органов исполнительной власти Ленинградской области, осуществляющих полномочия в области содействия занятости населения и переданное полномочие по осуществлению социальных выплат гражданам, признанным в установленном порядке безработными</w:t>
            </w:r>
          </w:p>
        </w:tc>
        <w:tc>
          <w:tcPr>
            <w:tcW w:w="3685" w:type="dxa"/>
          </w:tcPr>
          <w:p w:rsidR="00790874" w:rsidRDefault="00790874">
            <w:pPr>
              <w:pStyle w:val="ConsPlusNormal"/>
            </w:pPr>
            <w:r>
              <w:t>Комитет по труду и занятости населения Ленинградской области</w:t>
            </w:r>
          </w:p>
        </w:tc>
      </w:tr>
      <w:tr w:rsidR="00790874">
        <w:tc>
          <w:tcPr>
            <w:tcW w:w="510" w:type="dxa"/>
          </w:tcPr>
          <w:p w:rsidR="00790874" w:rsidRDefault="00790874">
            <w:pPr>
              <w:pStyle w:val="ConsPlusNormal"/>
              <w:jc w:val="center"/>
            </w:pPr>
            <w:r>
              <w:lastRenderedPageBreak/>
              <w:t>3</w:t>
            </w:r>
          </w:p>
        </w:tc>
        <w:tc>
          <w:tcPr>
            <w:tcW w:w="4876" w:type="dxa"/>
          </w:tcPr>
          <w:p w:rsidR="00790874" w:rsidRDefault="00790874">
            <w:pPr>
              <w:pStyle w:val="ConsPlusNormal"/>
            </w:pPr>
            <w:r>
              <w:t>Перечень территориальных филиалов центра занятости населения</w:t>
            </w:r>
          </w:p>
        </w:tc>
        <w:tc>
          <w:tcPr>
            <w:tcW w:w="3685" w:type="dxa"/>
          </w:tcPr>
          <w:p w:rsidR="00790874" w:rsidRDefault="00790874">
            <w:pPr>
              <w:pStyle w:val="ConsPlusNormal"/>
            </w:pPr>
            <w:r>
              <w:t>Комитет по труду и занятости населения Ленинградской области</w:t>
            </w:r>
          </w:p>
        </w:tc>
      </w:tr>
      <w:tr w:rsidR="00790874">
        <w:tc>
          <w:tcPr>
            <w:tcW w:w="510" w:type="dxa"/>
          </w:tcPr>
          <w:p w:rsidR="00790874" w:rsidRDefault="00790874">
            <w:pPr>
              <w:pStyle w:val="ConsPlusNormal"/>
              <w:jc w:val="center"/>
            </w:pPr>
            <w:r>
              <w:t>4</w:t>
            </w:r>
          </w:p>
        </w:tc>
        <w:tc>
          <w:tcPr>
            <w:tcW w:w="4876" w:type="dxa"/>
          </w:tcPr>
          <w:p w:rsidR="00790874" w:rsidRDefault="00790874">
            <w:pPr>
              <w:pStyle w:val="ConsPlusNormal"/>
            </w:pPr>
            <w:r>
              <w:t>Наименование органов исполнительной власти Ленинградской области, осуществляющих полномочия в области государственной экспертизы проектной документации, государственной экспертизы результатов инженерных изысканий</w:t>
            </w:r>
          </w:p>
        </w:tc>
        <w:tc>
          <w:tcPr>
            <w:tcW w:w="3685" w:type="dxa"/>
          </w:tcPr>
          <w:p w:rsidR="00790874" w:rsidRDefault="00790874">
            <w:pPr>
              <w:pStyle w:val="ConsPlusNormal"/>
            </w:pPr>
            <w:r>
              <w:t>Комитет государственного строительного надзора и государственной экспертизы Ленинградской области</w:t>
            </w:r>
          </w:p>
        </w:tc>
      </w:tr>
      <w:tr w:rsidR="00790874">
        <w:tc>
          <w:tcPr>
            <w:tcW w:w="510" w:type="dxa"/>
          </w:tcPr>
          <w:p w:rsidR="00790874" w:rsidRDefault="00790874">
            <w:pPr>
              <w:pStyle w:val="ConsPlusNormal"/>
              <w:jc w:val="center"/>
            </w:pPr>
            <w:r>
              <w:t>5</w:t>
            </w:r>
          </w:p>
        </w:tc>
        <w:tc>
          <w:tcPr>
            <w:tcW w:w="4876" w:type="dxa"/>
          </w:tcPr>
          <w:p w:rsidR="00790874" w:rsidRDefault="00790874">
            <w:pPr>
              <w:pStyle w:val="ConsPlusNormal"/>
            </w:pPr>
            <w:r>
              <w:t>Наименование органов исполнительной власти Ленинградской области, осуществляющих полномочия в области контроля за соблюдением органами местного самоуправления законодательства о градостроительной деятельности</w:t>
            </w:r>
          </w:p>
        </w:tc>
        <w:tc>
          <w:tcPr>
            <w:tcW w:w="3685" w:type="dxa"/>
          </w:tcPr>
          <w:p w:rsidR="00790874" w:rsidRDefault="00790874">
            <w:pPr>
              <w:pStyle w:val="ConsPlusNormal"/>
            </w:pPr>
            <w:r>
              <w:t>Комитет градостроительной политики Ленинградской области</w:t>
            </w:r>
          </w:p>
        </w:tc>
      </w:tr>
      <w:tr w:rsidR="00790874">
        <w:tc>
          <w:tcPr>
            <w:tcW w:w="510" w:type="dxa"/>
          </w:tcPr>
          <w:p w:rsidR="00790874" w:rsidRDefault="00790874">
            <w:pPr>
              <w:pStyle w:val="ConsPlusNormal"/>
              <w:jc w:val="center"/>
            </w:pPr>
            <w:r>
              <w:t>6</w:t>
            </w:r>
          </w:p>
        </w:tc>
        <w:tc>
          <w:tcPr>
            <w:tcW w:w="4876" w:type="dxa"/>
          </w:tcPr>
          <w:p w:rsidR="00790874" w:rsidRDefault="00790874">
            <w:pPr>
              <w:pStyle w:val="ConsPlusNormal"/>
            </w:pPr>
            <w:r>
              <w:t>Наименование органов исполнительной власти Ленинградской области, осуществляющих полномочия в области экологической экспертизы</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7</w:t>
            </w:r>
          </w:p>
        </w:tc>
        <w:tc>
          <w:tcPr>
            <w:tcW w:w="4876" w:type="dxa"/>
          </w:tcPr>
          <w:p w:rsidR="00790874" w:rsidRDefault="00790874">
            <w:pPr>
              <w:pStyle w:val="ConsPlusNormal"/>
            </w:pPr>
            <w:r>
              <w:t>План проведения государственной экологической экспертизы на объектах, подлежащих государственному экологическому контролю, осуществляемому органами исполнительной власти Ленинградской области</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8</w:t>
            </w:r>
          </w:p>
        </w:tc>
        <w:tc>
          <w:tcPr>
            <w:tcW w:w="4876" w:type="dxa"/>
          </w:tcPr>
          <w:p w:rsidR="00790874" w:rsidRDefault="00790874">
            <w:pPr>
              <w:pStyle w:val="ConsPlusNormal"/>
            </w:pPr>
            <w:r>
              <w:t>Информация о результатах проведения государственной экологической экспертизы на объектах, подлежащих государственному экологическому контролю, осуществляемому органами исполнительной власти Ленинградской области</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9</w:t>
            </w:r>
          </w:p>
        </w:tc>
        <w:tc>
          <w:tcPr>
            <w:tcW w:w="4876" w:type="dxa"/>
          </w:tcPr>
          <w:p w:rsidR="00790874" w:rsidRDefault="00790874">
            <w:pPr>
              <w:pStyle w:val="ConsPlusNormal"/>
            </w:pPr>
            <w:r>
              <w:t>Государственный лесной реестр Ленинградской области. Форма 1</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10</w:t>
            </w:r>
          </w:p>
        </w:tc>
        <w:tc>
          <w:tcPr>
            <w:tcW w:w="4876" w:type="dxa"/>
          </w:tcPr>
          <w:p w:rsidR="00790874" w:rsidRDefault="00790874">
            <w:pPr>
              <w:pStyle w:val="ConsPlusNormal"/>
            </w:pPr>
            <w:r>
              <w:t>Государственный лесной реестр Ленинградской области. Форма 2</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11</w:t>
            </w:r>
          </w:p>
        </w:tc>
        <w:tc>
          <w:tcPr>
            <w:tcW w:w="4876" w:type="dxa"/>
          </w:tcPr>
          <w:p w:rsidR="00790874" w:rsidRDefault="00790874">
            <w:pPr>
              <w:pStyle w:val="ConsPlusNormal"/>
            </w:pPr>
            <w:r>
              <w:t>Государственный лесной реестр Ленинградской области. Форма 3</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12</w:t>
            </w:r>
          </w:p>
        </w:tc>
        <w:tc>
          <w:tcPr>
            <w:tcW w:w="4876" w:type="dxa"/>
          </w:tcPr>
          <w:p w:rsidR="00790874" w:rsidRDefault="00790874">
            <w:pPr>
              <w:pStyle w:val="ConsPlusNormal"/>
            </w:pPr>
            <w:r>
              <w:t>Сведения о гибели лесных насаждений</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13</w:t>
            </w:r>
          </w:p>
        </w:tc>
        <w:tc>
          <w:tcPr>
            <w:tcW w:w="4876" w:type="dxa"/>
          </w:tcPr>
          <w:p w:rsidR="00790874" w:rsidRDefault="00790874">
            <w:pPr>
              <w:pStyle w:val="ConsPlusNormal"/>
            </w:pPr>
            <w:r>
              <w:t>Данные мониторинга пожарной опасности в лесах</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14</w:t>
            </w:r>
          </w:p>
        </w:tc>
        <w:tc>
          <w:tcPr>
            <w:tcW w:w="4876" w:type="dxa"/>
          </w:tcPr>
          <w:p w:rsidR="00790874" w:rsidRDefault="00790874">
            <w:pPr>
              <w:pStyle w:val="ConsPlusNormal"/>
            </w:pPr>
            <w:r>
              <w:t>Информация о договорах на лесные участки (аренда, постоянное (бессрочное) пользование, безвозмездное пользование)</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15</w:t>
            </w:r>
          </w:p>
        </w:tc>
        <w:tc>
          <w:tcPr>
            <w:tcW w:w="4876" w:type="dxa"/>
          </w:tcPr>
          <w:p w:rsidR="00790874" w:rsidRDefault="00790874">
            <w:pPr>
              <w:pStyle w:val="ConsPlusNormal"/>
            </w:pPr>
            <w:r>
              <w:t>Результаты лесопатологических обследований</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lastRenderedPageBreak/>
              <w:t>16</w:t>
            </w:r>
          </w:p>
        </w:tc>
        <w:tc>
          <w:tcPr>
            <w:tcW w:w="4876" w:type="dxa"/>
          </w:tcPr>
          <w:p w:rsidR="00790874" w:rsidRDefault="00790874">
            <w:pPr>
              <w:pStyle w:val="ConsPlusNormal"/>
            </w:pPr>
            <w:r>
              <w:t>Сведения о федеральном государственном лесном надзоре "лесной охране"</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17</w:t>
            </w:r>
          </w:p>
        </w:tc>
        <w:tc>
          <w:tcPr>
            <w:tcW w:w="4876" w:type="dxa"/>
          </w:tcPr>
          <w:p w:rsidR="00790874" w:rsidRDefault="00790874">
            <w:pPr>
              <w:pStyle w:val="ConsPlusNormal"/>
            </w:pPr>
            <w:r>
              <w:t>Реестр лесопользователей - должников по плате за использование лесов в федеральный бюджет</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18</w:t>
            </w:r>
          </w:p>
        </w:tc>
        <w:tc>
          <w:tcPr>
            <w:tcW w:w="4876" w:type="dxa"/>
          </w:tcPr>
          <w:p w:rsidR="00790874" w:rsidRDefault="00790874">
            <w:pPr>
              <w:pStyle w:val="ConsPlusNormal"/>
            </w:pPr>
            <w:r>
              <w:t>Сведения об объемах финансового обеспечения и достижения значений показателей (индикаторов) государственной программы субъекта Российской Федерации</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19</w:t>
            </w:r>
          </w:p>
        </w:tc>
        <w:tc>
          <w:tcPr>
            <w:tcW w:w="4876" w:type="dxa"/>
          </w:tcPr>
          <w:p w:rsidR="00790874" w:rsidRDefault="00790874">
            <w:pPr>
              <w:pStyle w:val="ConsPlusNormal"/>
            </w:pPr>
            <w:r>
              <w:t>Сведения о приоритетных инвестиционных проектах в области освоения лесов</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20</w:t>
            </w:r>
          </w:p>
        </w:tc>
        <w:tc>
          <w:tcPr>
            <w:tcW w:w="4876" w:type="dxa"/>
          </w:tcPr>
          <w:p w:rsidR="00790874" w:rsidRDefault="00790874">
            <w:pPr>
              <w:pStyle w:val="ConsPlusNormal"/>
            </w:pPr>
            <w:r>
              <w:t>Сводная информация об использовании лесных участков, предоставленных в пользование на территории субъекта Российской Федерации</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21</w:t>
            </w:r>
          </w:p>
        </w:tc>
        <w:tc>
          <w:tcPr>
            <w:tcW w:w="4876" w:type="dxa"/>
          </w:tcPr>
          <w:p w:rsidR="00790874" w:rsidRDefault="00790874">
            <w:pPr>
              <w:pStyle w:val="ConsPlusNormal"/>
            </w:pPr>
            <w:r>
              <w:t>Сведения о планируемом предоставлении лесных участков для использования</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22</w:t>
            </w:r>
          </w:p>
        </w:tc>
        <w:tc>
          <w:tcPr>
            <w:tcW w:w="4876" w:type="dxa"/>
          </w:tcPr>
          <w:p w:rsidR="00790874" w:rsidRDefault="00790874">
            <w:pPr>
              <w:pStyle w:val="ConsPlusNormal"/>
            </w:pPr>
            <w:r>
              <w:t>Информация о воспроизводстве лесов</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23</w:t>
            </w:r>
          </w:p>
        </w:tc>
        <w:tc>
          <w:tcPr>
            <w:tcW w:w="4876" w:type="dxa"/>
          </w:tcPr>
          <w:p w:rsidR="00790874" w:rsidRDefault="00790874">
            <w:pPr>
              <w:pStyle w:val="ConsPlusNormal"/>
            </w:pPr>
            <w:r>
              <w:t>Информация о выращивании посадочного материала и заготовке семян</w:t>
            </w:r>
          </w:p>
        </w:tc>
        <w:tc>
          <w:tcPr>
            <w:tcW w:w="3685" w:type="dxa"/>
          </w:tcPr>
          <w:p w:rsidR="00790874" w:rsidRDefault="00790874">
            <w:pPr>
              <w:pStyle w:val="ConsPlusNormal"/>
            </w:pPr>
            <w:r>
              <w:t>Комитет по природным ресурсам Ленинградской области</w:t>
            </w:r>
          </w:p>
        </w:tc>
      </w:tr>
      <w:tr w:rsidR="00790874">
        <w:tc>
          <w:tcPr>
            <w:tcW w:w="510" w:type="dxa"/>
          </w:tcPr>
          <w:p w:rsidR="00790874" w:rsidRDefault="00790874">
            <w:pPr>
              <w:pStyle w:val="ConsPlusNormal"/>
              <w:jc w:val="center"/>
            </w:pPr>
            <w:r>
              <w:t>24</w:t>
            </w:r>
          </w:p>
        </w:tc>
        <w:tc>
          <w:tcPr>
            <w:tcW w:w="4876" w:type="dxa"/>
          </w:tcPr>
          <w:p w:rsidR="00790874" w:rsidRDefault="00790874">
            <w:pPr>
              <w:pStyle w:val="ConsPlusNormal"/>
            </w:pPr>
            <w:r>
              <w:t>Наименование органов исполнительной власти Ленинградской области, осуществляющих полномочия в области охраны и использования объектов животного мира</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25</w:t>
            </w:r>
          </w:p>
        </w:tc>
        <w:tc>
          <w:tcPr>
            <w:tcW w:w="4876" w:type="dxa"/>
          </w:tcPr>
          <w:p w:rsidR="00790874" w:rsidRDefault="00790874">
            <w:pPr>
              <w:pStyle w:val="ConsPlusNormal"/>
            </w:pPr>
            <w:r>
              <w:t>Государственный охотхозяйственный реестр. Формы 1.1 и 1.2</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26</w:t>
            </w:r>
          </w:p>
        </w:tc>
        <w:tc>
          <w:tcPr>
            <w:tcW w:w="4876" w:type="dxa"/>
          </w:tcPr>
          <w:p w:rsidR="00790874" w:rsidRDefault="00790874">
            <w:pPr>
              <w:pStyle w:val="ConsPlusNormal"/>
            </w:pPr>
            <w:r>
              <w:t>Государственный охотхозяйственный реестр. Форма 1.3</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27</w:t>
            </w:r>
          </w:p>
        </w:tc>
        <w:tc>
          <w:tcPr>
            <w:tcW w:w="4876" w:type="dxa"/>
          </w:tcPr>
          <w:p w:rsidR="00790874" w:rsidRDefault="00790874">
            <w:pPr>
              <w:pStyle w:val="ConsPlusNormal"/>
            </w:pPr>
            <w:r>
              <w:t>Государственный охотхозяйственный реестр. Форма 1.4</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28</w:t>
            </w:r>
          </w:p>
        </w:tc>
        <w:tc>
          <w:tcPr>
            <w:tcW w:w="4876" w:type="dxa"/>
          </w:tcPr>
          <w:p w:rsidR="00790874" w:rsidRDefault="00790874">
            <w:pPr>
              <w:pStyle w:val="ConsPlusNormal"/>
            </w:pPr>
            <w:r>
              <w:t>Государственный охотхозяйственный реестр. Форма 1.6</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29</w:t>
            </w:r>
          </w:p>
        </w:tc>
        <w:tc>
          <w:tcPr>
            <w:tcW w:w="4876" w:type="dxa"/>
          </w:tcPr>
          <w:p w:rsidR="00790874" w:rsidRDefault="00790874">
            <w:pPr>
              <w:pStyle w:val="ConsPlusNormal"/>
            </w:pPr>
            <w:r>
              <w:t>Государственный охотхозяйственный реестр. Форма 2.1</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lastRenderedPageBreak/>
              <w:t>30</w:t>
            </w:r>
          </w:p>
        </w:tc>
        <w:tc>
          <w:tcPr>
            <w:tcW w:w="4876" w:type="dxa"/>
          </w:tcPr>
          <w:p w:rsidR="00790874" w:rsidRDefault="00790874">
            <w:pPr>
              <w:pStyle w:val="ConsPlusNormal"/>
            </w:pPr>
            <w:r>
              <w:t>Государственный охотхозяйственный реестр. Форма 3.1</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31</w:t>
            </w:r>
          </w:p>
        </w:tc>
        <w:tc>
          <w:tcPr>
            <w:tcW w:w="4876" w:type="dxa"/>
          </w:tcPr>
          <w:p w:rsidR="00790874" w:rsidRDefault="00790874">
            <w:pPr>
              <w:pStyle w:val="ConsPlusNormal"/>
            </w:pPr>
            <w:r>
              <w:t>Государственный охотхозяйственный реестр. Форма 3.2</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32</w:t>
            </w:r>
          </w:p>
        </w:tc>
        <w:tc>
          <w:tcPr>
            <w:tcW w:w="4876" w:type="dxa"/>
          </w:tcPr>
          <w:p w:rsidR="00790874" w:rsidRDefault="00790874">
            <w:pPr>
              <w:pStyle w:val="ConsPlusNormal"/>
            </w:pPr>
            <w:r>
              <w:t>Государственный охотхозяйственный реестр. Форма 4.1</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33</w:t>
            </w:r>
          </w:p>
        </w:tc>
        <w:tc>
          <w:tcPr>
            <w:tcW w:w="4876" w:type="dxa"/>
          </w:tcPr>
          <w:p w:rsidR="00790874" w:rsidRDefault="00790874">
            <w:pPr>
              <w:pStyle w:val="ConsPlusNormal"/>
            </w:pPr>
            <w:r>
              <w:t>Государственный охотхозяйственный реестр. Форма 4.2</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34</w:t>
            </w:r>
          </w:p>
        </w:tc>
        <w:tc>
          <w:tcPr>
            <w:tcW w:w="4876" w:type="dxa"/>
          </w:tcPr>
          <w:p w:rsidR="00790874" w:rsidRDefault="00790874">
            <w:pPr>
              <w:pStyle w:val="ConsPlusNormal"/>
            </w:pPr>
            <w:r>
              <w:t>Государственный охотхозяйственный реестр. Форма 4.3</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35</w:t>
            </w:r>
          </w:p>
        </w:tc>
        <w:tc>
          <w:tcPr>
            <w:tcW w:w="4876" w:type="dxa"/>
          </w:tcPr>
          <w:p w:rsidR="00790874" w:rsidRDefault="00790874">
            <w:pPr>
              <w:pStyle w:val="ConsPlusNormal"/>
            </w:pPr>
            <w:r>
              <w:t>Государственный охотхозяйственный реестр. Форма 4.4</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36</w:t>
            </w:r>
          </w:p>
        </w:tc>
        <w:tc>
          <w:tcPr>
            <w:tcW w:w="4876" w:type="dxa"/>
          </w:tcPr>
          <w:p w:rsidR="00790874" w:rsidRDefault="00790874">
            <w:pPr>
              <w:pStyle w:val="ConsPlusNormal"/>
            </w:pPr>
            <w:r>
              <w:t>Государственный охотхозяйственный реестр. Форма 4.5</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37</w:t>
            </w:r>
          </w:p>
        </w:tc>
        <w:tc>
          <w:tcPr>
            <w:tcW w:w="4876" w:type="dxa"/>
          </w:tcPr>
          <w:p w:rsidR="00790874" w:rsidRDefault="00790874">
            <w:pPr>
              <w:pStyle w:val="ConsPlusNormal"/>
            </w:pPr>
            <w:r>
              <w:t>Государственный охотхозяйственный реестр. Форма 4.6</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38</w:t>
            </w:r>
          </w:p>
        </w:tc>
        <w:tc>
          <w:tcPr>
            <w:tcW w:w="4876" w:type="dxa"/>
          </w:tcPr>
          <w:p w:rsidR="00790874" w:rsidRDefault="00790874">
            <w:pPr>
              <w:pStyle w:val="ConsPlusNormal"/>
            </w:pPr>
            <w:r>
              <w:t>Государственный охотхозяйственный реестр. Форма 4.7</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39</w:t>
            </w:r>
          </w:p>
        </w:tc>
        <w:tc>
          <w:tcPr>
            <w:tcW w:w="4876" w:type="dxa"/>
          </w:tcPr>
          <w:p w:rsidR="00790874" w:rsidRDefault="00790874">
            <w:pPr>
              <w:pStyle w:val="ConsPlusNormal"/>
            </w:pPr>
            <w:r>
              <w:t>Государственный охотхозяйственный реестр. Форма 5.1</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40</w:t>
            </w:r>
          </w:p>
        </w:tc>
        <w:tc>
          <w:tcPr>
            <w:tcW w:w="4876" w:type="dxa"/>
          </w:tcPr>
          <w:p w:rsidR="00790874" w:rsidRDefault="00790874">
            <w:pPr>
              <w:pStyle w:val="ConsPlusNormal"/>
            </w:pPr>
            <w:r>
              <w:t>Государственный охотхозяйственный реестр. Форма 5.2</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lastRenderedPageBreak/>
              <w:t>41</w:t>
            </w:r>
          </w:p>
        </w:tc>
        <w:tc>
          <w:tcPr>
            <w:tcW w:w="4876" w:type="dxa"/>
          </w:tcPr>
          <w:p w:rsidR="00790874" w:rsidRDefault="00790874">
            <w:pPr>
              <w:pStyle w:val="ConsPlusNormal"/>
            </w:pPr>
            <w:r>
              <w:t>Государственный охотхозяйственный реестр. Форма 5.3</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42</w:t>
            </w:r>
          </w:p>
        </w:tc>
        <w:tc>
          <w:tcPr>
            <w:tcW w:w="4876" w:type="dxa"/>
          </w:tcPr>
          <w:p w:rsidR="00790874" w:rsidRDefault="00790874">
            <w:pPr>
              <w:pStyle w:val="ConsPlusNormal"/>
            </w:pPr>
            <w:r>
              <w:t>Государственный охотхозяйственный реестр. Форма 6.1</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43</w:t>
            </w:r>
          </w:p>
        </w:tc>
        <w:tc>
          <w:tcPr>
            <w:tcW w:w="4876" w:type="dxa"/>
          </w:tcPr>
          <w:p w:rsidR="00790874" w:rsidRDefault="00790874">
            <w:pPr>
              <w:pStyle w:val="ConsPlusNormal"/>
            </w:pPr>
            <w:r>
              <w:t>Государственный охотхозяйственный реестр. Форма 7.1</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44</w:t>
            </w:r>
          </w:p>
        </w:tc>
        <w:tc>
          <w:tcPr>
            <w:tcW w:w="4876" w:type="dxa"/>
          </w:tcPr>
          <w:p w:rsidR="00790874" w:rsidRDefault="00790874">
            <w:pPr>
              <w:pStyle w:val="ConsPlusNormal"/>
            </w:pPr>
            <w:r>
              <w:t>Государственный охотхозяйственный реестр. Форма 8.1</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45</w:t>
            </w:r>
          </w:p>
        </w:tc>
        <w:tc>
          <w:tcPr>
            <w:tcW w:w="4876" w:type="dxa"/>
          </w:tcPr>
          <w:p w:rsidR="00790874" w:rsidRDefault="00790874">
            <w:pPr>
              <w:pStyle w:val="ConsPlusNormal"/>
            </w:pPr>
            <w:r>
              <w:t>Государственный охотхозяйственный реестр. Форма 8.2</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46</w:t>
            </w:r>
          </w:p>
        </w:tc>
        <w:tc>
          <w:tcPr>
            <w:tcW w:w="4876" w:type="dxa"/>
          </w:tcPr>
          <w:p w:rsidR="00790874" w:rsidRDefault="00790874">
            <w:pPr>
              <w:pStyle w:val="ConsPlusNormal"/>
            </w:pPr>
            <w:r>
              <w:t>Государственный охотхозяйственный реестр. Форма 8.3</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47</w:t>
            </w:r>
          </w:p>
        </w:tc>
        <w:tc>
          <w:tcPr>
            <w:tcW w:w="4876" w:type="dxa"/>
          </w:tcPr>
          <w:p w:rsidR="00790874" w:rsidRDefault="00790874">
            <w:pPr>
              <w:pStyle w:val="ConsPlusNormal"/>
            </w:pPr>
            <w:r>
              <w:t>Государственный охотхозяйственный реестр. Форма 8.4</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48</w:t>
            </w:r>
          </w:p>
        </w:tc>
        <w:tc>
          <w:tcPr>
            <w:tcW w:w="4876" w:type="dxa"/>
          </w:tcPr>
          <w:p w:rsidR="00790874" w:rsidRDefault="00790874">
            <w:pPr>
              <w:pStyle w:val="ConsPlusNormal"/>
            </w:pPr>
            <w:r>
              <w:t>Государственный охотхозяйственный реестр. Форма 8.5</w:t>
            </w:r>
          </w:p>
        </w:tc>
        <w:tc>
          <w:tcPr>
            <w:tcW w:w="3685" w:type="dxa"/>
          </w:tcPr>
          <w:p w:rsidR="00790874" w:rsidRDefault="00790874">
            <w:pPr>
              <w:pStyle w:val="ConsPlusNormal"/>
            </w:pPr>
            <w:r>
              <w:t>Комитет по охране, контролю и регулированию использования объектов животного мира Ленинградской области</w:t>
            </w:r>
          </w:p>
        </w:tc>
      </w:tr>
      <w:tr w:rsidR="00790874">
        <w:tc>
          <w:tcPr>
            <w:tcW w:w="510" w:type="dxa"/>
          </w:tcPr>
          <w:p w:rsidR="00790874" w:rsidRDefault="00790874">
            <w:pPr>
              <w:pStyle w:val="ConsPlusNormal"/>
              <w:jc w:val="center"/>
            </w:pPr>
            <w:r>
              <w:t>49</w:t>
            </w:r>
          </w:p>
        </w:tc>
        <w:tc>
          <w:tcPr>
            <w:tcW w:w="4876" w:type="dxa"/>
          </w:tcPr>
          <w:p w:rsidR="00790874" w:rsidRDefault="00790874">
            <w:pPr>
              <w:pStyle w:val="ConsPlusNormal"/>
            </w:pPr>
            <w:r>
              <w:t>Наименование органов исполнительной власти Ленинградской области, осуществляющих переданные полномочия Российской Федерации в области образования</w:t>
            </w:r>
          </w:p>
        </w:tc>
        <w:tc>
          <w:tcPr>
            <w:tcW w:w="3685" w:type="dxa"/>
          </w:tcPr>
          <w:p w:rsidR="00790874" w:rsidRDefault="00790874">
            <w:pPr>
              <w:pStyle w:val="ConsPlusNormal"/>
            </w:pPr>
            <w:r>
              <w:t>Комитет общего и профессионального образования Ленинградской области</w:t>
            </w:r>
          </w:p>
        </w:tc>
      </w:tr>
      <w:tr w:rsidR="00790874">
        <w:tc>
          <w:tcPr>
            <w:tcW w:w="510" w:type="dxa"/>
          </w:tcPr>
          <w:p w:rsidR="00790874" w:rsidRDefault="00790874">
            <w:pPr>
              <w:pStyle w:val="ConsPlusNormal"/>
              <w:jc w:val="center"/>
            </w:pPr>
            <w:r>
              <w:t>50</w:t>
            </w:r>
          </w:p>
        </w:tc>
        <w:tc>
          <w:tcPr>
            <w:tcW w:w="4876" w:type="dxa"/>
          </w:tcPr>
          <w:p w:rsidR="00790874" w:rsidRDefault="00790874">
            <w:pPr>
              <w:pStyle w:val="ConsPlusNormal"/>
            </w:pPr>
            <w:r>
              <w:t>Реестр лицензий на образовательную деятельность, выданных органами исполнительной власти Ленинградской области, осуществляющими переданные полномочия Российской Федерации в области образования</w:t>
            </w:r>
          </w:p>
        </w:tc>
        <w:tc>
          <w:tcPr>
            <w:tcW w:w="3685" w:type="dxa"/>
          </w:tcPr>
          <w:p w:rsidR="00790874" w:rsidRDefault="00790874">
            <w:pPr>
              <w:pStyle w:val="ConsPlusNormal"/>
            </w:pPr>
            <w:r>
              <w:t>Комитет общего и профессионального образования Ленинградской области</w:t>
            </w:r>
          </w:p>
        </w:tc>
      </w:tr>
      <w:tr w:rsidR="00790874">
        <w:tc>
          <w:tcPr>
            <w:tcW w:w="510" w:type="dxa"/>
          </w:tcPr>
          <w:p w:rsidR="00790874" w:rsidRDefault="00790874">
            <w:pPr>
              <w:pStyle w:val="ConsPlusNormal"/>
              <w:jc w:val="center"/>
            </w:pPr>
            <w:r>
              <w:t>51</w:t>
            </w:r>
          </w:p>
        </w:tc>
        <w:tc>
          <w:tcPr>
            <w:tcW w:w="4876" w:type="dxa"/>
          </w:tcPr>
          <w:p w:rsidR="00790874" w:rsidRDefault="00790874">
            <w:pPr>
              <w:pStyle w:val="ConsPlusNormal"/>
            </w:pPr>
            <w:r>
              <w:t>Реестр аккредитованных образовательных организаций, расположенных на территории Ленинградской области</w:t>
            </w:r>
          </w:p>
        </w:tc>
        <w:tc>
          <w:tcPr>
            <w:tcW w:w="3685" w:type="dxa"/>
          </w:tcPr>
          <w:p w:rsidR="00790874" w:rsidRDefault="00790874">
            <w:pPr>
              <w:pStyle w:val="ConsPlusNormal"/>
            </w:pPr>
            <w:r>
              <w:t>Комитет общего и профессионального образования Ленинградской области</w:t>
            </w:r>
          </w:p>
        </w:tc>
      </w:tr>
      <w:tr w:rsidR="00790874">
        <w:tc>
          <w:tcPr>
            <w:tcW w:w="510" w:type="dxa"/>
          </w:tcPr>
          <w:p w:rsidR="00790874" w:rsidRDefault="00790874">
            <w:pPr>
              <w:pStyle w:val="ConsPlusNormal"/>
              <w:jc w:val="center"/>
            </w:pPr>
            <w:r>
              <w:lastRenderedPageBreak/>
              <w:t>52</w:t>
            </w:r>
          </w:p>
        </w:tc>
        <w:tc>
          <w:tcPr>
            <w:tcW w:w="4876" w:type="dxa"/>
          </w:tcPr>
          <w:p w:rsidR="00790874" w:rsidRDefault="00790874">
            <w:pPr>
              <w:pStyle w:val="ConsPlusNormal"/>
            </w:pPr>
            <w:r>
              <w:t>Наименование органов исполнительной власти Ленинградской области, осуществляющих переданные полномочия Российской Федерации в области охраны здоровья граждан</w:t>
            </w:r>
          </w:p>
        </w:tc>
        <w:tc>
          <w:tcPr>
            <w:tcW w:w="3685" w:type="dxa"/>
          </w:tcPr>
          <w:p w:rsidR="00790874" w:rsidRDefault="00790874">
            <w:pPr>
              <w:pStyle w:val="ConsPlusNormal"/>
            </w:pPr>
            <w:r>
              <w:t>Комитет по здравоохранению Ленинградской области</w:t>
            </w:r>
          </w:p>
        </w:tc>
      </w:tr>
      <w:tr w:rsidR="00790874">
        <w:tc>
          <w:tcPr>
            <w:tcW w:w="510" w:type="dxa"/>
          </w:tcPr>
          <w:p w:rsidR="00790874" w:rsidRDefault="00790874">
            <w:pPr>
              <w:pStyle w:val="ConsPlusNormal"/>
              <w:jc w:val="center"/>
            </w:pPr>
            <w:r>
              <w:t>53</w:t>
            </w:r>
          </w:p>
        </w:tc>
        <w:tc>
          <w:tcPr>
            <w:tcW w:w="4876" w:type="dxa"/>
          </w:tcPr>
          <w:p w:rsidR="00790874" w:rsidRDefault="00790874">
            <w:pPr>
              <w:pStyle w:val="ConsPlusNormal"/>
            </w:pPr>
            <w:r>
              <w:t>Реестр лицензий на медицинскую деятельность, выданных органами исполнительной власти Ленинградской области, осуществляющими переданные полномочия Российской Федерации в области охраны здоровья граждан</w:t>
            </w:r>
          </w:p>
        </w:tc>
        <w:tc>
          <w:tcPr>
            <w:tcW w:w="3685" w:type="dxa"/>
          </w:tcPr>
          <w:p w:rsidR="00790874" w:rsidRDefault="00790874">
            <w:pPr>
              <w:pStyle w:val="ConsPlusNormal"/>
            </w:pPr>
            <w:r>
              <w:t>Комитет по здравоохранению Ленинградской области</w:t>
            </w:r>
          </w:p>
        </w:tc>
      </w:tr>
      <w:tr w:rsidR="00790874">
        <w:tc>
          <w:tcPr>
            <w:tcW w:w="510" w:type="dxa"/>
          </w:tcPr>
          <w:p w:rsidR="00790874" w:rsidRDefault="00790874">
            <w:pPr>
              <w:pStyle w:val="ConsPlusNormal"/>
              <w:jc w:val="center"/>
            </w:pPr>
            <w:r>
              <w:t>54</w:t>
            </w:r>
          </w:p>
        </w:tc>
        <w:tc>
          <w:tcPr>
            <w:tcW w:w="4876" w:type="dxa"/>
          </w:tcPr>
          <w:p w:rsidR="00790874" w:rsidRDefault="00790874">
            <w:pPr>
              <w:pStyle w:val="ConsPlusNormal"/>
            </w:pPr>
            <w:r>
              <w:t>Реестр лицензий на фармацевтическую деятельность, выданных органами исполнительной власти Ленинградской области, осуществляющими переданные полномочия Российской Федерации в области охраны здоровья граждан</w:t>
            </w:r>
          </w:p>
        </w:tc>
        <w:tc>
          <w:tcPr>
            <w:tcW w:w="3685" w:type="dxa"/>
          </w:tcPr>
          <w:p w:rsidR="00790874" w:rsidRDefault="00790874">
            <w:pPr>
              <w:pStyle w:val="ConsPlusNormal"/>
            </w:pPr>
            <w:r>
              <w:t>Комитет по здравоохранению Ленинградской области</w:t>
            </w:r>
          </w:p>
        </w:tc>
      </w:tr>
      <w:tr w:rsidR="00790874">
        <w:tc>
          <w:tcPr>
            <w:tcW w:w="510" w:type="dxa"/>
          </w:tcPr>
          <w:p w:rsidR="00790874" w:rsidRDefault="00790874">
            <w:pPr>
              <w:pStyle w:val="ConsPlusNormal"/>
              <w:jc w:val="center"/>
            </w:pPr>
            <w:r>
              <w:t>55</w:t>
            </w:r>
          </w:p>
        </w:tc>
        <w:tc>
          <w:tcPr>
            <w:tcW w:w="4876" w:type="dxa"/>
          </w:tcPr>
          <w:p w:rsidR="00790874" w:rsidRDefault="00790874">
            <w:pPr>
              <w:pStyle w:val="ConsPlusNormal"/>
            </w:pPr>
            <w:r>
              <w:t>Реестр лицензий на деятельность по обороту наркотических средств, психотропных веществ и их прекурсоров, культивированию наркосодержащих растений, выданных органами исполнительной власти Ленинградской области, осуществляющими переданные полномочия</w:t>
            </w:r>
          </w:p>
        </w:tc>
        <w:tc>
          <w:tcPr>
            <w:tcW w:w="3685" w:type="dxa"/>
          </w:tcPr>
          <w:p w:rsidR="00790874" w:rsidRDefault="00790874">
            <w:pPr>
              <w:pStyle w:val="ConsPlusNormal"/>
            </w:pPr>
            <w:r>
              <w:t>Комитет по здравоохранению Ленинградской области</w:t>
            </w:r>
          </w:p>
        </w:tc>
      </w:tr>
      <w:tr w:rsidR="00790874">
        <w:tc>
          <w:tcPr>
            <w:tcW w:w="510" w:type="dxa"/>
          </w:tcPr>
          <w:p w:rsidR="00790874" w:rsidRDefault="00790874">
            <w:pPr>
              <w:pStyle w:val="ConsPlusNormal"/>
              <w:jc w:val="center"/>
            </w:pPr>
            <w:r>
              <w:t>56</w:t>
            </w:r>
          </w:p>
        </w:tc>
        <w:tc>
          <w:tcPr>
            <w:tcW w:w="4876" w:type="dxa"/>
          </w:tcPr>
          <w:p w:rsidR="00790874" w:rsidRDefault="00790874">
            <w:pPr>
              <w:pStyle w:val="ConsPlusNormal"/>
            </w:pPr>
            <w:r>
              <w:t>Сведения об административно-территориальном делении Ленинградской области</w:t>
            </w:r>
          </w:p>
        </w:tc>
        <w:tc>
          <w:tcPr>
            <w:tcW w:w="3685" w:type="dxa"/>
          </w:tcPr>
          <w:p w:rsidR="00790874" w:rsidRDefault="00790874">
            <w:pPr>
              <w:pStyle w:val="ConsPlusNormal"/>
            </w:pPr>
            <w:r>
              <w:t>Комитет по местному самоуправлению, межнациональным и межконфессиональным отношениям Ленинградской области</w:t>
            </w:r>
          </w:p>
        </w:tc>
      </w:tr>
      <w:tr w:rsidR="00790874">
        <w:tc>
          <w:tcPr>
            <w:tcW w:w="510" w:type="dxa"/>
          </w:tcPr>
          <w:p w:rsidR="00790874" w:rsidRDefault="00790874">
            <w:pPr>
              <w:pStyle w:val="ConsPlusNormal"/>
              <w:jc w:val="center"/>
            </w:pPr>
            <w:r>
              <w:t>57</w:t>
            </w:r>
          </w:p>
        </w:tc>
        <w:tc>
          <w:tcPr>
            <w:tcW w:w="4876" w:type="dxa"/>
          </w:tcPr>
          <w:p w:rsidR="00790874" w:rsidRDefault="00790874">
            <w:pPr>
              <w:pStyle w:val="ConsPlusNormal"/>
            </w:pPr>
            <w:r>
              <w:t>Перечень объектов недвижимости, находящихся в собственности Ленинградской области (за исключением земельных участков)</w:t>
            </w:r>
          </w:p>
        </w:tc>
        <w:tc>
          <w:tcPr>
            <w:tcW w:w="3685" w:type="dxa"/>
          </w:tcPr>
          <w:p w:rsidR="00790874" w:rsidRDefault="00790874">
            <w:pPr>
              <w:pStyle w:val="ConsPlusNormal"/>
            </w:pPr>
            <w:r>
              <w:t>Ленинградский областной комитет по управлению государственным имуществом</w:t>
            </w:r>
          </w:p>
        </w:tc>
      </w:tr>
      <w:tr w:rsidR="00790874">
        <w:tc>
          <w:tcPr>
            <w:tcW w:w="510" w:type="dxa"/>
          </w:tcPr>
          <w:p w:rsidR="00790874" w:rsidRDefault="00790874">
            <w:pPr>
              <w:pStyle w:val="ConsPlusNormal"/>
              <w:jc w:val="center"/>
            </w:pPr>
            <w:r>
              <w:t>58</w:t>
            </w:r>
          </w:p>
        </w:tc>
        <w:tc>
          <w:tcPr>
            <w:tcW w:w="4876" w:type="dxa"/>
          </w:tcPr>
          <w:p w:rsidR="00790874" w:rsidRDefault="00790874">
            <w:pPr>
              <w:pStyle w:val="ConsPlusNormal"/>
            </w:pPr>
            <w:r>
              <w:t>Перечень земельных участков, находящихся в собственности Ленинградской области</w:t>
            </w:r>
          </w:p>
        </w:tc>
        <w:tc>
          <w:tcPr>
            <w:tcW w:w="3685" w:type="dxa"/>
          </w:tcPr>
          <w:p w:rsidR="00790874" w:rsidRDefault="00790874">
            <w:pPr>
              <w:pStyle w:val="ConsPlusNormal"/>
            </w:pPr>
            <w:r>
              <w:t>Ленинградский областной комитет по управлению государственным имуществом</w:t>
            </w:r>
          </w:p>
        </w:tc>
      </w:tr>
      <w:tr w:rsidR="00790874">
        <w:tc>
          <w:tcPr>
            <w:tcW w:w="510" w:type="dxa"/>
          </w:tcPr>
          <w:p w:rsidR="00790874" w:rsidRDefault="00790874">
            <w:pPr>
              <w:pStyle w:val="ConsPlusNormal"/>
              <w:jc w:val="center"/>
            </w:pPr>
            <w:r>
              <w:t>59</w:t>
            </w:r>
          </w:p>
        </w:tc>
        <w:tc>
          <w:tcPr>
            <w:tcW w:w="4876" w:type="dxa"/>
          </w:tcPr>
          <w:p w:rsidR="00790874" w:rsidRDefault="00790874">
            <w:pPr>
              <w:pStyle w:val="ConsPlusNormal"/>
            </w:pPr>
            <w:r>
              <w:t>Перечень источников открытых данных, размещенных органами исполнительной власти Ленинградской области</w:t>
            </w:r>
          </w:p>
        </w:tc>
        <w:tc>
          <w:tcPr>
            <w:tcW w:w="3685" w:type="dxa"/>
          </w:tcPr>
          <w:p w:rsidR="00790874" w:rsidRDefault="00790874">
            <w:pPr>
              <w:pStyle w:val="ConsPlusNormal"/>
            </w:pPr>
            <w:r>
              <w:t>Комитет по печати Ленинградской области</w:t>
            </w:r>
          </w:p>
        </w:tc>
      </w:tr>
      <w:tr w:rsidR="00790874">
        <w:tc>
          <w:tcPr>
            <w:tcW w:w="510" w:type="dxa"/>
          </w:tcPr>
          <w:p w:rsidR="00790874" w:rsidRDefault="00790874">
            <w:pPr>
              <w:pStyle w:val="ConsPlusNormal"/>
              <w:jc w:val="center"/>
            </w:pPr>
            <w:r>
              <w:t>60</w:t>
            </w:r>
          </w:p>
        </w:tc>
        <w:tc>
          <w:tcPr>
            <w:tcW w:w="4876" w:type="dxa"/>
          </w:tcPr>
          <w:p w:rsidR="00790874" w:rsidRDefault="00790874">
            <w:pPr>
              <w:pStyle w:val="ConsPlusNormal"/>
            </w:pPr>
            <w:r>
              <w:t>Перечень социально ориентированных некоммерческих организаций, получивших поддержку</w:t>
            </w:r>
          </w:p>
        </w:tc>
        <w:tc>
          <w:tcPr>
            <w:tcW w:w="3685" w:type="dxa"/>
          </w:tcPr>
          <w:p w:rsidR="00790874" w:rsidRDefault="00790874">
            <w:pPr>
              <w:pStyle w:val="ConsPlusNormal"/>
            </w:pPr>
            <w:r>
              <w:t>Комитет общественных коммуникаций Ленинградской области</w:t>
            </w:r>
          </w:p>
        </w:tc>
      </w:tr>
      <w:tr w:rsidR="00790874">
        <w:tc>
          <w:tcPr>
            <w:tcW w:w="510" w:type="dxa"/>
          </w:tcPr>
          <w:p w:rsidR="00790874" w:rsidRDefault="00790874">
            <w:pPr>
              <w:pStyle w:val="ConsPlusNormal"/>
              <w:jc w:val="center"/>
            </w:pPr>
            <w:r>
              <w:t>61</w:t>
            </w:r>
          </w:p>
        </w:tc>
        <w:tc>
          <w:tcPr>
            <w:tcW w:w="4876" w:type="dxa"/>
          </w:tcPr>
          <w:p w:rsidR="00790874" w:rsidRDefault="00790874">
            <w:pPr>
              <w:pStyle w:val="ConsPlusNormal"/>
            </w:pPr>
            <w:r>
              <w:t>Перечень филиалов центра социальной защиты населения</w:t>
            </w:r>
          </w:p>
        </w:tc>
        <w:tc>
          <w:tcPr>
            <w:tcW w:w="3685" w:type="dxa"/>
          </w:tcPr>
          <w:p w:rsidR="00790874" w:rsidRDefault="00790874">
            <w:pPr>
              <w:pStyle w:val="ConsPlusNormal"/>
            </w:pPr>
            <w:r>
              <w:t>Комитет по социальной защите населения Ленинградской области</w:t>
            </w:r>
          </w:p>
        </w:tc>
      </w:tr>
      <w:tr w:rsidR="00790874">
        <w:tc>
          <w:tcPr>
            <w:tcW w:w="510" w:type="dxa"/>
          </w:tcPr>
          <w:p w:rsidR="00790874" w:rsidRDefault="00790874">
            <w:pPr>
              <w:pStyle w:val="ConsPlusNormal"/>
              <w:jc w:val="center"/>
            </w:pPr>
            <w:r>
              <w:t>62</w:t>
            </w:r>
          </w:p>
        </w:tc>
        <w:tc>
          <w:tcPr>
            <w:tcW w:w="4876" w:type="dxa"/>
          </w:tcPr>
          <w:p w:rsidR="00790874" w:rsidRDefault="00790874">
            <w:pPr>
              <w:pStyle w:val="ConsPlusNormal"/>
            </w:pPr>
            <w:r>
              <w:t>Реестр поставщиков социальных услуг в Ленинградской области</w:t>
            </w:r>
          </w:p>
        </w:tc>
        <w:tc>
          <w:tcPr>
            <w:tcW w:w="3685" w:type="dxa"/>
          </w:tcPr>
          <w:p w:rsidR="00790874" w:rsidRDefault="00790874">
            <w:pPr>
              <w:pStyle w:val="ConsPlusNormal"/>
            </w:pPr>
            <w:r>
              <w:t>Комитет по социальной защите населения Ленинградской области</w:t>
            </w:r>
          </w:p>
        </w:tc>
      </w:tr>
      <w:tr w:rsidR="00790874">
        <w:tc>
          <w:tcPr>
            <w:tcW w:w="510" w:type="dxa"/>
          </w:tcPr>
          <w:p w:rsidR="00790874" w:rsidRDefault="00790874">
            <w:pPr>
              <w:pStyle w:val="ConsPlusNormal"/>
              <w:jc w:val="center"/>
            </w:pPr>
            <w:r>
              <w:t>63</w:t>
            </w:r>
          </w:p>
        </w:tc>
        <w:tc>
          <w:tcPr>
            <w:tcW w:w="4876" w:type="dxa"/>
          </w:tcPr>
          <w:p w:rsidR="00790874" w:rsidRDefault="00790874">
            <w:pPr>
              <w:pStyle w:val="ConsPlusNormal"/>
            </w:pPr>
            <w:r>
              <w:t xml:space="preserve">Список адвокатов, участвующих в деятельности государственной системы бесплатной </w:t>
            </w:r>
            <w:r>
              <w:lastRenderedPageBreak/>
              <w:t>юридической помощи</w:t>
            </w:r>
          </w:p>
        </w:tc>
        <w:tc>
          <w:tcPr>
            <w:tcW w:w="3685" w:type="dxa"/>
          </w:tcPr>
          <w:p w:rsidR="00790874" w:rsidRDefault="00790874">
            <w:pPr>
              <w:pStyle w:val="ConsPlusNormal"/>
            </w:pPr>
            <w:r>
              <w:lastRenderedPageBreak/>
              <w:t>Комитет по социальной защите населения Ленинградской области</w:t>
            </w:r>
          </w:p>
        </w:tc>
      </w:tr>
      <w:tr w:rsidR="00790874">
        <w:tc>
          <w:tcPr>
            <w:tcW w:w="510" w:type="dxa"/>
          </w:tcPr>
          <w:p w:rsidR="00790874" w:rsidRDefault="00790874">
            <w:pPr>
              <w:pStyle w:val="ConsPlusNormal"/>
              <w:jc w:val="center"/>
            </w:pPr>
            <w:r>
              <w:lastRenderedPageBreak/>
              <w:t>64</w:t>
            </w:r>
          </w:p>
        </w:tc>
        <w:tc>
          <w:tcPr>
            <w:tcW w:w="4876" w:type="dxa"/>
          </w:tcPr>
          <w:p w:rsidR="00790874" w:rsidRDefault="00790874">
            <w:pPr>
              <w:pStyle w:val="ConsPlusNormal"/>
            </w:pPr>
            <w:r>
              <w:t>Объекты дорожного сервиса, площадки отдыха водителей, стоянки (парковки) транспортных средств на автомобильных дорогах общего пользования регионального и муниципального значения Ленинградской области</w:t>
            </w:r>
          </w:p>
        </w:tc>
        <w:tc>
          <w:tcPr>
            <w:tcW w:w="3685" w:type="dxa"/>
          </w:tcPr>
          <w:p w:rsidR="00790874" w:rsidRDefault="00790874">
            <w:pPr>
              <w:pStyle w:val="ConsPlusNormal"/>
            </w:pPr>
            <w:r>
              <w:t>Комитет по дорожному хозяйству Ленинградской области</w:t>
            </w:r>
          </w:p>
        </w:tc>
      </w:tr>
      <w:tr w:rsidR="00790874">
        <w:tc>
          <w:tcPr>
            <w:tcW w:w="510" w:type="dxa"/>
          </w:tcPr>
          <w:p w:rsidR="00790874" w:rsidRDefault="00790874">
            <w:pPr>
              <w:pStyle w:val="ConsPlusNormal"/>
              <w:jc w:val="center"/>
            </w:pPr>
            <w:r>
              <w:t>65</w:t>
            </w:r>
          </w:p>
        </w:tc>
        <w:tc>
          <w:tcPr>
            <w:tcW w:w="4876" w:type="dxa"/>
          </w:tcPr>
          <w:p w:rsidR="00790874" w:rsidRDefault="00790874">
            <w:pPr>
              <w:pStyle w:val="ConsPlusNormal"/>
            </w:pPr>
            <w:r>
              <w:t>Сведения о местах нахождения остановочных пунктов общественного транспорта на автомобильных дорогах общего пользования регионального и муниципального значения Ленинградской области</w:t>
            </w:r>
          </w:p>
        </w:tc>
        <w:tc>
          <w:tcPr>
            <w:tcW w:w="3685" w:type="dxa"/>
          </w:tcPr>
          <w:p w:rsidR="00790874" w:rsidRDefault="00790874">
            <w:pPr>
              <w:pStyle w:val="ConsPlusNormal"/>
            </w:pPr>
            <w:r>
              <w:t>Комитет по дорожному хозяйству Ленинградской области</w:t>
            </w:r>
          </w:p>
        </w:tc>
      </w:tr>
      <w:tr w:rsidR="00790874">
        <w:tc>
          <w:tcPr>
            <w:tcW w:w="510" w:type="dxa"/>
          </w:tcPr>
          <w:p w:rsidR="00790874" w:rsidRDefault="00790874">
            <w:pPr>
              <w:pStyle w:val="ConsPlusNormal"/>
              <w:jc w:val="center"/>
            </w:pPr>
            <w:r>
              <w:t>66</w:t>
            </w:r>
          </w:p>
        </w:tc>
        <w:tc>
          <w:tcPr>
            <w:tcW w:w="4876" w:type="dxa"/>
          </w:tcPr>
          <w:p w:rsidR="00790874" w:rsidRDefault="00790874">
            <w:pPr>
              <w:pStyle w:val="ConsPlusNormal"/>
            </w:pPr>
            <w:r>
              <w:t>Реестр выданных разрешений на ввод в эксплуатацию автомобильных дорог</w:t>
            </w:r>
          </w:p>
        </w:tc>
        <w:tc>
          <w:tcPr>
            <w:tcW w:w="3685" w:type="dxa"/>
          </w:tcPr>
          <w:p w:rsidR="00790874" w:rsidRDefault="00790874">
            <w:pPr>
              <w:pStyle w:val="ConsPlusNormal"/>
            </w:pPr>
            <w:r>
              <w:t>Комитет по дорожному хозяйству Ленинградской области</w:t>
            </w:r>
          </w:p>
        </w:tc>
      </w:tr>
      <w:tr w:rsidR="00790874">
        <w:tc>
          <w:tcPr>
            <w:tcW w:w="510" w:type="dxa"/>
          </w:tcPr>
          <w:p w:rsidR="00790874" w:rsidRDefault="00790874">
            <w:pPr>
              <w:pStyle w:val="ConsPlusNormal"/>
              <w:jc w:val="center"/>
            </w:pPr>
            <w:r>
              <w:t>67</w:t>
            </w:r>
          </w:p>
        </w:tc>
        <w:tc>
          <w:tcPr>
            <w:tcW w:w="4876" w:type="dxa"/>
          </w:tcPr>
          <w:p w:rsidR="00790874" w:rsidRDefault="00790874">
            <w:pPr>
              <w:pStyle w:val="ConsPlusNormal"/>
            </w:pPr>
            <w:r>
              <w:t>Реестр выданных разрешений на строительство автомобильных дорог</w:t>
            </w:r>
          </w:p>
        </w:tc>
        <w:tc>
          <w:tcPr>
            <w:tcW w:w="3685" w:type="dxa"/>
          </w:tcPr>
          <w:p w:rsidR="00790874" w:rsidRDefault="00790874">
            <w:pPr>
              <w:pStyle w:val="ConsPlusNormal"/>
            </w:pPr>
            <w:r>
              <w:t>Комитет по дорожному хозяйству Ленинградской области</w:t>
            </w:r>
          </w:p>
        </w:tc>
      </w:tr>
      <w:tr w:rsidR="00790874">
        <w:tc>
          <w:tcPr>
            <w:tcW w:w="510" w:type="dxa"/>
          </w:tcPr>
          <w:p w:rsidR="00790874" w:rsidRDefault="00790874">
            <w:pPr>
              <w:pStyle w:val="ConsPlusNormal"/>
              <w:jc w:val="center"/>
            </w:pPr>
            <w:r>
              <w:t>68</w:t>
            </w:r>
          </w:p>
        </w:tc>
        <w:tc>
          <w:tcPr>
            <w:tcW w:w="4876" w:type="dxa"/>
          </w:tcPr>
          <w:p w:rsidR="00790874" w:rsidRDefault="00790874">
            <w:pPr>
              <w:pStyle w:val="ConsPlusNormal"/>
            </w:pPr>
            <w:r>
              <w:t>Реестр выданных разрешений на строительство объектов капитального строительства</w:t>
            </w:r>
          </w:p>
        </w:tc>
        <w:tc>
          <w:tcPr>
            <w:tcW w:w="3685" w:type="dxa"/>
          </w:tcPr>
          <w:p w:rsidR="00790874" w:rsidRDefault="00790874">
            <w:pPr>
              <w:pStyle w:val="ConsPlusNormal"/>
            </w:pPr>
            <w:r>
              <w:t>Комитет государственного строительного надзора и государственной экспертизы Ленинградской области</w:t>
            </w:r>
          </w:p>
        </w:tc>
      </w:tr>
      <w:tr w:rsidR="00790874">
        <w:tc>
          <w:tcPr>
            <w:tcW w:w="510" w:type="dxa"/>
          </w:tcPr>
          <w:p w:rsidR="00790874" w:rsidRDefault="00790874">
            <w:pPr>
              <w:pStyle w:val="ConsPlusNormal"/>
              <w:jc w:val="center"/>
            </w:pPr>
            <w:r>
              <w:t>69</w:t>
            </w:r>
          </w:p>
        </w:tc>
        <w:tc>
          <w:tcPr>
            <w:tcW w:w="4876" w:type="dxa"/>
          </w:tcPr>
          <w:p w:rsidR="00790874" w:rsidRDefault="00790874">
            <w:pPr>
              <w:pStyle w:val="ConsPlusNormal"/>
            </w:pPr>
            <w:r>
              <w:t>Реестр выданных разрешений на ввод в эксплуатацию объектов капитального строительства</w:t>
            </w:r>
          </w:p>
        </w:tc>
        <w:tc>
          <w:tcPr>
            <w:tcW w:w="3685" w:type="dxa"/>
          </w:tcPr>
          <w:p w:rsidR="00790874" w:rsidRDefault="00790874">
            <w:pPr>
              <w:pStyle w:val="ConsPlusNormal"/>
            </w:pPr>
            <w:r>
              <w:t>Комитет государственного строительного надзора и государственной экспертизы Ленинградской области</w:t>
            </w:r>
          </w:p>
        </w:tc>
      </w:tr>
      <w:tr w:rsidR="00790874">
        <w:tc>
          <w:tcPr>
            <w:tcW w:w="510" w:type="dxa"/>
          </w:tcPr>
          <w:p w:rsidR="00790874" w:rsidRDefault="00790874">
            <w:pPr>
              <w:pStyle w:val="ConsPlusNormal"/>
              <w:jc w:val="center"/>
            </w:pPr>
            <w:r>
              <w:t>70</w:t>
            </w:r>
          </w:p>
        </w:tc>
        <w:tc>
          <w:tcPr>
            <w:tcW w:w="4876" w:type="dxa"/>
          </w:tcPr>
          <w:p w:rsidR="00790874" w:rsidRDefault="00790874">
            <w:pPr>
              <w:pStyle w:val="ConsPlusNormal"/>
            </w:pPr>
            <w:r>
              <w:t>Сведения о перечнях организаций общественного питания, бытового обслуживания, торговых объектов и субъектов народных художественных промыслов</w:t>
            </w:r>
          </w:p>
        </w:tc>
        <w:tc>
          <w:tcPr>
            <w:tcW w:w="3685" w:type="dxa"/>
          </w:tcPr>
          <w:p w:rsidR="00790874" w:rsidRDefault="00790874">
            <w:pPr>
              <w:pStyle w:val="ConsPlusNormal"/>
            </w:pPr>
            <w:r>
              <w:t>Комитет по развитию малого, среднего бизнеса и потребительского рынка Ленинградской области</w:t>
            </w:r>
          </w:p>
        </w:tc>
      </w:tr>
      <w:tr w:rsidR="00790874">
        <w:tc>
          <w:tcPr>
            <w:tcW w:w="510" w:type="dxa"/>
          </w:tcPr>
          <w:p w:rsidR="00790874" w:rsidRDefault="00790874">
            <w:pPr>
              <w:pStyle w:val="ConsPlusNormal"/>
              <w:jc w:val="center"/>
            </w:pPr>
            <w:r>
              <w:t>71</w:t>
            </w:r>
          </w:p>
        </w:tc>
        <w:tc>
          <w:tcPr>
            <w:tcW w:w="4876" w:type="dxa"/>
          </w:tcPr>
          <w:p w:rsidR="00790874" w:rsidRDefault="00790874">
            <w:pPr>
              <w:pStyle w:val="ConsPlusNormal"/>
            </w:pPr>
            <w:r>
              <w:t>Сведения о региональных и муниципальных организациях инфраструктуры поддержки субъектов малого и среднего предпринимательства</w:t>
            </w:r>
          </w:p>
        </w:tc>
        <w:tc>
          <w:tcPr>
            <w:tcW w:w="3685" w:type="dxa"/>
          </w:tcPr>
          <w:p w:rsidR="00790874" w:rsidRDefault="00790874">
            <w:pPr>
              <w:pStyle w:val="ConsPlusNormal"/>
            </w:pPr>
            <w:r>
              <w:t>Комитет по развитию малого, среднего бизнеса и потребительского рынка Ленинградской области</w:t>
            </w:r>
          </w:p>
        </w:tc>
      </w:tr>
      <w:tr w:rsidR="00790874">
        <w:tc>
          <w:tcPr>
            <w:tcW w:w="510" w:type="dxa"/>
          </w:tcPr>
          <w:p w:rsidR="00790874" w:rsidRDefault="00790874">
            <w:pPr>
              <w:pStyle w:val="ConsPlusNormal"/>
              <w:jc w:val="center"/>
            </w:pPr>
            <w:r>
              <w:t>72</w:t>
            </w:r>
          </w:p>
        </w:tc>
        <w:tc>
          <w:tcPr>
            <w:tcW w:w="4876" w:type="dxa"/>
          </w:tcPr>
          <w:p w:rsidR="00790874" w:rsidRDefault="00790874">
            <w:pPr>
              <w:pStyle w:val="ConsPlusNormal"/>
            </w:pPr>
            <w:r>
              <w:t>Реестр лицензий на право осуществления предпринимательской деятельности по управлению многоквартирными домами</w:t>
            </w:r>
          </w:p>
        </w:tc>
        <w:tc>
          <w:tcPr>
            <w:tcW w:w="3685" w:type="dxa"/>
          </w:tcPr>
          <w:p w:rsidR="00790874" w:rsidRDefault="00790874">
            <w:pPr>
              <w:pStyle w:val="ConsPlusNormal"/>
            </w:pPr>
            <w:r>
              <w:t>Комитет государственного жилищного надзора и контроля Ленинградской области</w:t>
            </w:r>
          </w:p>
        </w:tc>
      </w:tr>
      <w:tr w:rsidR="00790874">
        <w:tc>
          <w:tcPr>
            <w:tcW w:w="510" w:type="dxa"/>
          </w:tcPr>
          <w:p w:rsidR="00790874" w:rsidRDefault="00790874">
            <w:pPr>
              <w:pStyle w:val="ConsPlusNormal"/>
              <w:jc w:val="center"/>
            </w:pPr>
            <w:r>
              <w:t>73</w:t>
            </w:r>
          </w:p>
        </w:tc>
        <w:tc>
          <w:tcPr>
            <w:tcW w:w="4876" w:type="dxa"/>
          </w:tcPr>
          <w:p w:rsidR="00790874" w:rsidRDefault="00790874">
            <w:pPr>
              <w:pStyle w:val="ConsPlusNormal"/>
            </w:pPr>
            <w:r>
              <w:t>Реестр межмуниципальных автобусных маршрутов регулярных перевозок в Ленинградской области</w:t>
            </w:r>
          </w:p>
        </w:tc>
        <w:tc>
          <w:tcPr>
            <w:tcW w:w="3685" w:type="dxa"/>
          </w:tcPr>
          <w:p w:rsidR="00790874" w:rsidRDefault="00790874">
            <w:pPr>
              <w:pStyle w:val="ConsPlusNormal"/>
            </w:pPr>
            <w:r>
              <w:t>Комитет Ленинградской области по транспорту</w:t>
            </w:r>
          </w:p>
        </w:tc>
      </w:tr>
      <w:tr w:rsidR="00790874">
        <w:tc>
          <w:tcPr>
            <w:tcW w:w="510" w:type="dxa"/>
          </w:tcPr>
          <w:p w:rsidR="00790874" w:rsidRDefault="00790874">
            <w:pPr>
              <w:pStyle w:val="ConsPlusNormal"/>
              <w:jc w:val="center"/>
            </w:pPr>
            <w:r>
              <w:t>74</w:t>
            </w:r>
          </w:p>
        </w:tc>
        <w:tc>
          <w:tcPr>
            <w:tcW w:w="4876" w:type="dxa"/>
          </w:tcPr>
          <w:p w:rsidR="00790874" w:rsidRDefault="00790874">
            <w:pPr>
              <w:pStyle w:val="ConsPlusNormal"/>
            </w:pPr>
            <w:r>
              <w:t>Реестр смежных межрегиональных автобусных маршрутов регулярных перевозок Ленинградской области в сообщении с городом федерального значения Санкт-Петербургом, начальный остановочный пункт по которым располагается в границах Ленинградской области</w:t>
            </w:r>
          </w:p>
        </w:tc>
        <w:tc>
          <w:tcPr>
            <w:tcW w:w="3685" w:type="dxa"/>
          </w:tcPr>
          <w:p w:rsidR="00790874" w:rsidRDefault="00790874">
            <w:pPr>
              <w:pStyle w:val="ConsPlusNormal"/>
            </w:pPr>
            <w:r>
              <w:t>Комитет Ленинградской области по транспорту</w:t>
            </w:r>
          </w:p>
        </w:tc>
      </w:tr>
      <w:tr w:rsidR="00790874">
        <w:tc>
          <w:tcPr>
            <w:tcW w:w="510" w:type="dxa"/>
          </w:tcPr>
          <w:p w:rsidR="00790874" w:rsidRDefault="00790874">
            <w:pPr>
              <w:pStyle w:val="ConsPlusNormal"/>
              <w:jc w:val="center"/>
            </w:pPr>
            <w:r>
              <w:lastRenderedPageBreak/>
              <w:t>75</w:t>
            </w:r>
          </w:p>
        </w:tc>
        <w:tc>
          <w:tcPr>
            <w:tcW w:w="4876" w:type="dxa"/>
          </w:tcPr>
          <w:p w:rsidR="00790874" w:rsidRDefault="00790874">
            <w:pPr>
              <w:pStyle w:val="ConsPlusNormal"/>
            </w:pPr>
            <w:r>
              <w:t>Перечень предприятий агропромышленного комплекса, курируемых комитетом по агропромышленному и рыбохозяйственному комплексу Ленинградской области</w:t>
            </w:r>
          </w:p>
        </w:tc>
        <w:tc>
          <w:tcPr>
            <w:tcW w:w="3685" w:type="dxa"/>
          </w:tcPr>
          <w:p w:rsidR="00790874" w:rsidRDefault="00790874">
            <w:pPr>
              <w:pStyle w:val="ConsPlusNormal"/>
            </w:pPr>
            <w:r>
              <w:t>Комитет по агропромышленному и рыбохозяйственному комплексу Ленинградской области</w:t>
            </w:r>
          </w:p>
        </w:tc>
      </w:tr>
      <w:tr w:rsidR="00790874">
        <w:tc>
          <w:tcPr>
            <w:tcW w:w="510" w:type="dxa"/>
          </w:tcPr>
          <w:p w:rsidR="00790874" w:rsidRDefault="00790874">
            <w:pPr>
              <w:pStyle w:val="ConsPlusNormal"/>
              <w:jc w:val="center"/>
            </w:pPr>
            <w:r>
              <w:t>76</w:t>
            </w:r>
          </w:p>
        </w:tc>
        <w:tc>
          <w:tcPr>
            <w:tcW w:w="4876" w:type="dxa"/>
          </w:tcPr>
          <w:p w:rsidR="00790874" w:rsidRDefault="00790874">
            <w:pPr>
              <w:pStyle w:val="ConsPlusNormal"/>
            </w:pPr>
            <w:r>
              <w:t>Перечень музеев Ленинградской области</w:t>
            </w:r>
          </w:p>
        </w:tc>
        <w:tc>
          <w:tcPr>
            <w:tcW w:w="3685" w:type="dxa"/>
          </w:tcPr>
          <w:p w:rsidR="00790874" w:rsidRDefault="00790874">
            <w:pPr>
              <w:pStyle w:val="ConsPlusNormal"/>
            </w:pPr>
            <w:r>
              <w:t>Комитет по сохранению культурного наследия Ленинградской области</w:t>
            </w:r>
          </w:p>
        </w:tc>
      </w:tr>
      <w:tr w:rsidR="00790874">
        <w:tc>
          <w:tcPr>
            <w:tcW w:w="510" w:type="dxa"/>
          </w:tcPr>
          <w:p w:rsidR="00790874" w:rsidRDefault="00790874">
            <w:pPr>
              <w:pStyle w:val="ConsPlusNormal"/>
              <w:jc w:val="center"/>
            </w:pPr>
            <w:r>
              <w:t>77</w:t>
            </w:r>
          </w:p>
        </w:tc>
        <w:tc>
          <w:tcPr>
            <w:tcW w:w="4876" w:type="dxa"/>
          </w:tcPr>
          <w:p w:rsidR="00790874" w:rsidRDefault="00790874">
            <w:pPr>
              <w:pStyle w:val="ConsPlusNormal"/>
            </w:pPr>
            <w:r>
              <w:t>Перечень событийных мероприятий в сфере туризма</w:t>
            </w:r>
          </w:p>
        </w:tc>
        <w:tc>
          <w:tcPr>
            <w:tcW w:w="3685" w:type="dxa"/>
          </w:tcPr>
          <w:p w:rsidR="00790874" w:rsidRDefault="00790874">
            <w:pPr>
              <w:pStyle w:val="ConsPlusNormal"/>
            </w:pPr>
            <w:r>
              <w:t>Комитет по культуре и туризму Ленинградской области</w:t>
            </w:r>
          </w:p>
        </w:tc>
      </w:tr>
      <w:tr w:rsidR="00790874">
        <w:tc>
          <w:tcPr>
            <w:tcW w:w="510" w:type="dxa"/>
          </w:tcPr>
          <w:p w:rsidR="00790874" w:rsidRDefault="00790874">
            <w:pPr>
              <w:pStyle w:val="ConsPlusNormal"/>
              <w:jc w:val="center"/>
            </w:pPr>
            <w:r>
              <w:t>78</w:t>
            </w:r>
          </w:p>
        </w:tc>
        <w:tc>
          <w:tcPr>
            <w:tcW w:w="4876" w:type="dxa"/>
          </w:tcPr>
          <w:p w:rsidR="00790874" w:rsidRDefault="00790874">
            <w:pPr>
              <w:pStyle w:val="ConsPlusNormal"/>
            </w:pPr>
            <w:r>
              <w:t>Перечень театров Ленинградской области</w:t>
            </w:r>
          </w:p>
        </w:tc>
        <w:tc>
          <w:tcPr>
            <w:tcW w:w="3685" w:type="dxa"/>
          </w:tcPr>
          <w:p w:rsidR="00790874" w:rsidRDefault="00790874">
            <w:pPr>
              <w:pStyle w:val="ConsPlusNormal"/>
            </w:pPr>
            <w:r>
              <w:t>Комитет по культуре и туризму Ленинградской области</w:t>
            </w:r>
          </w:p>
        </w:tc>
      </w:tr>
      <w:tr w:rsidR="00790874">
        <w:tc>
          <w:tcPr>
            <w:tcW w:w="510" w:type="dxa"/>
          </w:tcPr>
          <w:p w:rsidR="00790874" w:rsidRDefault="00790874">
            <w:pPr>
              <w:pStyle w:val="ConsPlusNormal"/>
              <w:jc w:val="center"/>
            </w:pPr>
            <w:r>
              <w:t>79</w:t>
            </w:r>
          </w:p>
        </w:tc>
        <w:tc>
          <w:tcPr>
            <w:tcW w:w="4876" w:type="dxa"/>
          </w:tcPr>
          <w:p w:rsidR="00790874" w:rsidRDefault="00790874">
            <w:pPr>
              <w:pStyle w:val="ConsPlusNormal"/>
            </w:pPr>
            <w:r>
              <w:t>Перечень учреждений Ленинградской области культурно-досугового типа</w:t>
            </w:r>
          </w:p>
        </w:tc>
        <w:tc>
          <w:tcPr>
            <w:tcW w:w="3685" w:type="dxa"/>
          </w:tcPr>
          <w:p w:rsidR="00790874" w:rsidRDefault="00790874">
            <w:pPr>
              <w:pStyle w:val="ConsPlusNormal"/>
            </w:pPr>
            <w:r>
              <w:t>Комитет по культуре и туризму Ленинградской области</w:t>
            </w:r>
          </w:p>
        </w:tc>
      </w:tr>
      <w:tr w:rsidR="00790874">
        <w:tc>
          <w:tcPr>
            <w:tcW w:w="510" w:type="dxa"/>
          </w:tcPr>
          <w:p w:rsidR="00790874" w:rsidRDefault="00790874">
            <w:pPr>
              <w:pStyle w:val="ConsPlusNormal"/>
              <w:jc w:val="center"/>
            </w:pPr>
            <w:r>
              <w:t>80</w:t>
            </w:r>
          </w:p>
        </w:tc>
        <w:tc>
          <w:tcPr>
            <w:tcW w:w="4876" w:type="dxa"/>
          </w:tcPr>
          <w:p w:rsidR="00790874" w:rsidRDefault="00790874">
            <w:pPr>
              <w:pStyle w:val="ConsPlusNormal"/>
            </w:pPr>
            <w:r>
              <w:t>Перечень концертных организаций Ленинградской области</w:t>
            </w:r>
          </w:p>
        </w:tc>
        <w:tc>
          <w:tcPr>
            <w:tcW w:w="3685" w:type="dxa"/>
          </w:tcPr>
          <w:p w:rsidR="00790874" w:rsidRDefault="00790874">
            <w:pPr>
              <w:pStyle w:val="ConsPlusNormal"/>
            </w:pPr>
            <w:r>
              <w:t>Комитет по культуре и туризму Ленинградской области</w:t>
            </w:r>
          </w:p>
        </w:tc>
      </w:tr>
      <w:tr w:rsidR="00790874">
        <w:tc>
          <w:tcPr>
            <w:tcW w:w="510" w:type="dxa"/>
          </w:tcPr>
          <w:p w:rsidR="00790874" w:rsidRDefault="00790874">
            <w:pPr>
              <w:pStyle w:val="ConsPlusNormal"/>
              <w:jc w:val="center"/>
            </w:pPr>
            <w:r>
              <w:t>81</w:t>
            </w:r>
          </w:p>
        </w:tc>
        <w:tc>
          <w:tcPr>
            <w:tcW w:w="4876" w:type="dxa"/>
          </w:tcPr>
          <w:p w:rsidR="00790874" w:rsidRDefault="00790874">
            <w:pPr>
              <w:pStyle w:val="ConsPlusNormal"/>
            </w:pPr>
            <w:r>
              <w:t>Перечень библиотек Ленинградской области</w:t>
            </w:r>
          </w:p>
        </w:tc>
        <w:tc>
          <w:tcPr>
            <w:tcW w:w="3685" w:type="dxa"/>
          </w:tcPr>
          <w:p w:rsidR="00790874" w:rsidRDefault="00790874">
            <w:pPr>
              <w:pStyle w:val="ConsPlusNormal"/>
            </w:pPr>
            <w:r>
              <w:t>Комитет по культуре и туризму Ленинградской области</w:t>
            </w:r>
          </w:p>
        </w:tc>
      </w:tr>
      <w:tr w:rsidR="00790874">
        <w:tc>
          <w:tcPr>
            <w:tcW w:w="510" w:type="dxa"/>
          </w:tcPr>
          <w:p w:rsidR="00790874" w:rsidRDefault="00790874">
            <w:pPr>
              <w:pStyle w:val="ConsPlusNormal"/>
              <w:jc w:val="center"/>
            </w:pPr>
            <w:r>
              <w:t>82</w:t>
            </w:r>
          </w:p>
        </w:tc>
        <w:tc>
          <w:tcPr>
            <w:tcW w:w="4876" w:type="dxa"/>
          </w:tcPr>
          <w:p w:rsidR="00790874" w:rsidRDefault="00790874">
            <w:pPr>
              <w:pStyle w:val="ConsPlusNormal"/>
            </w:pPr>
            <w:r>
              <w:t>Перечень культурных мероприятий Ленинградской области</w:t>
            </w:r>
          </w:p>
        </w:tc>
        <w:tc>
          <w:tcPr>
            <w:tcW w:w="3685" w:type="dxa"/>
          </w:tcPr>
          <w:p w:rsidR="00790874" w:rsidRDefault="00790874">
            <w:pPr>
              <w:pStyle w:val="ConsPlusNormal"/>
            </w:pPr>
            <w:r>
              <w:t>Комитет по культуре и туризму Ленинградской области</w:t>
            </w:r>
          </w:p>
        </w:tc>
      </w:tr>
      <w:tr w:rsidR="00790874">
        <w:tc>
          <w:tcPr>
            <w:tcW w:w="510" w:type="dxa"/>
          </w:tcPr>
          <w:p w:rsidR="00790874" w:rsidRDefault="00790874">
            <w:pPr>
              <w:pStyle w:val="ConsPlusNormal"/>
              <w:jc w:val="center"/>
            </w:pPr>
            <w:r>
              <w:t>83</w:t>
            </w:r>
          </w:p>
        </w:tc>
        <w:tc>
          <w:tcPr>
            <w:tcW w:w="4876" w:type="dxa"/>
          </w:tcPr>
          <w:p w:rsidR="00790874" w:rsidRDefault="00790874">
            <w:pPr>
              <w:pStyle w:val="ConsPlusNormal"/>
            </w:pPr>
            <w:r>
              <w:t>Перечень парков культуры и отдыха Ленинградской области</w:t>
            </w:r>
          </w:p>
        </w:tc>
        <w:tc>
          <w:tcPr>
            <w:tcW w:w="3685" w:type="dxa"/>
          </w:tcPr>
          <w:p w:rsidR="00790874" w:rsidRDefault="00790874">
            <w:pPr>
              <w:pStyle w:val="ConsPlusNormal"/>
            </w:pPr>
            <w:r>
              <w:t>Комитет по культуре и туризму Ленинградской области</w:t>
            </w:r>
          </w:p>
        </w:tc>
      </w:tr>
      <w:tr w:rsidR="00790874">
        <w:tc>
          <w:tcPr>
            <w:tcW w:w="510" w:type="dxa"/>
          </w:tcPr>
          <w:p w:rsidR="00790874" w:rsidRDefault="00790874">
            <w:pPr>
              <w:pStyle w:val="ConsPlusNormal"/>
              <w:jc w:val="center"/>
            </w:pPr>
            <w:r>
              <w:t>84</w:t>
            </w:r>
          </w:p>
        </w:tc>
        <w:tc>
          <w:tcPr>
            <w:tcW w:w="4876" w:type="dxa"/>
          </w:tcPr>
          <w:p w:rsidR="00790874" w:rsidRDefault="00790874">
            <w:pPr>
              <w:pStyle w:val="ConsPlusNormal"/>
            </w:pPr>
            <w:r>
              <w:t>Перечень организаций, осуществляющих спортивную подготовку в Ленинградской области</w:t>
            </w:r>
          </w:p>
        </w:tc>
        <w:tc>
          <w:tcPr>
            <w:tcW w:w="3685" w:type="dxa"/>
          </w:tcPr>
          <w:p w:rsidR="00790874" w:rsidRDefault="00790874">
            <w:pPr>
              <w:pStyle w:val="ConsPlusNormal"/>
            </w:pPr>
            <w:r>
              <w:t>Комитет по физической культуре и спорту Ленинградской области</w:t>
            </w:r>
          </w:p>
        </w:tc>
      </w:tr>
    </w:tbl>
    <w:p w:rsidR="00790874" w:rsidRDefault="00790874">
      <w:pPr>
        <w:pStyle w:val="ConsPlusNormal"/>
      </w:pPr>
    </w:p>
    <w:p w:rsidR="00790874" w:rsidRDefault="00790874">
      <w:pPr>
        <w:pStyle w:val="ConsPlusNormal"/>
      </w:pPr>
    </w:p>
    <w:p w:rsidR="00790874" w:rsidRDefault="00790874">
      <w:pPr>
        <w:pStyle w:val="ConsPlusNormal"/>
        <w:pBdr>
          <w:top w:val="single" w:sz="6" w:space="0" w:color="auto"/>
        </w:pBdr>
        <w:spacing w:before="100" w:after="100"/>
        <w:jc w:val="both"/>
        <w:rPr>
          <w:sz w:val="2"/>
          <w:szCs w:val="2"/>
        </w:rPr>
      </w:pPr>
    </w:p>
    <w:p w:rsidR="00BF46C0" w:rsidRDefault="00790874"/>
    <w:sectPr w:rsidR="00BF46C0" w:rsidSect="007303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874"/>
    <w:rsid w:val="00790874"/>
    <w:rsid w:val="00B519FF"/>
    <w:rsid w:val="00EF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8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08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087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8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908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9087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394CBEEEC41CA054350093BE67AE88B71DD8CEE92D13D8F0DEE3366928277C385B6273FC827BF196313398008F6986F45B2Bc3j0O" TargetMode="External"/><Relationship Id="rId18" Type="http://schemas.openxmlformats.org/officeDocument/2006/relationships/hyperlink" Target="consultantplus://offline/ref=70394CBEEEC41CA054351F82AB67AE88B617D3CAE62B13D8F0DEE3366928277C385B6275F7D62AB4C03767C15ADA6398FE4529361EA9C0B2c1jEO" TargetMode="External"/><Relationship Id="rId26" Type="http://schemas.openxmlformats.org/officeDocument/2006/relationships/hyperlink" Target="consultantplus://offline/ref=70394CBEEEC41CA054351F82AB67AE88B513D2C3E52C13D8F0DEE3366928277C385B6275F7D62AB4C13767C15ADA6398FE4529361EA9C0B2c1jEO" TargetMode="External"/><Relationship Id="rId39" Type="http://schemas.openxmlformats.org/officeDocument/2006/relationships/hyperlink" Target="consultantplus://offline/ref=70394CBEEEC41CA054350093BE67AE88B715DECAE92E13D8F0DEE3366928277C385B6275F7D62AB4C03767C15ADA6398FE4529361EA9C0B2c1jEO" TargetMode="External"/><Relationship Id="rId21" Type="http://schemas.openxmlformats.org/officeDocument/2006/relationships/hyperlink" Target="consultantplus://offline/ref=70394CBEEEC41CA054351F82AB67AE88B614D2CEE92813D8F0DEE3366928277C385B6275F7D62AB6C63767C15ADA6398FE4529361EA9C0B2c1jEO" TargetMode="External"/><Relationship Id="rId34" Type="http://schemas.openxmlformats.org/officeDocument/2006/relationships/hyperlink" Target="consultantplus://offline/ref=70394CBEEEC41CA054350093BE67AE88B71DD2CBE82E13D8F0DEE3366928277C2A5B3A79F7DE34B5C42231901Cc8jEO" TargetMode="External"/><Relationship Id="rId42" Type="http://schemas.openxmlformats.org/officeDocument/2006/relationships/theme" Target="theme/theme1.xml"/><Relationship Id="rId7" Type="http://schemas.openxmlformats.org/officeDocument/2006/relationships/hyperlink" Target="consultantplus://offline/ref=70394CBEEEC41CA054351F82AB67AE88B51CD9CCE02813D8F0DEE3366928277C385B6275F7D62AB5C63767C15ADA6398FE4529361EA9C0B2c1jEO" TargetMode="External"/><Relationship Id="rId2" Type="http://schemas.microsoft.com/office/2007/relationships/stylesWithEffects" Target="stylesWithEffects.xml"/><Relationship Id="rId16" Type="http://schemas.openxmlformats.org/officeDocument/2006/relationships/hyperlink" Target="consultantplus://offline/ref=70394CBEEEC41CA054350093BE67AE88B71DD8CEE92D13D8F0DEE3366928277C385B6276F2DD7EE487693E9016916E9FE8592933c0j1O" TargetMode="External"/><Relationship Id="rId20" Type="http://schemas.openxmlformats.org/officeDocument/2006/relationships/hyperlink" Target="consultantplus://offline/ref=70394CBEEEC41CA054351F82AB67AE88B617D3CAE62B13D8F0DEE3366928277C385B6275F7D62AB4C43767C15ADA6398FE4529361EA9C0B2c1jEO" TargetMode="External"/><Relationship Id="rId29" Type="http://schemas.openxmlformats.org/officeDocument/2006/relationships/hyperlink" Target="consultantplus://offline/ref=70394CBEEEC41CA054351F82AB67AE88B616DBCEE42D13D8F0DEE3366928277C385B6275F7D62AB4C23767C15ADA6398FE4529361EA9C0B2c1jEO"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0394CBEEEC41CA054351F82AB67AE88B513D2C3E52C13D8F0DEE3366928277C385B6275F7D62AB5C63767C15ADA6398FE4529361EA9C0B2c1jEO" TargetMode="External"/><Relationship Id="rId11" Type="http://schemas.openxmlformats.org/officeDocument/2006/relationships/hyperlink" Target="consultantplus://offline/ref=70394CBEEEC41CA054351F82AB67AE88B616DCCBE22813D8F0DEE3366928277C385B6275F7D62AB4CA3767C15ADA6398FE4529361EA9C0B2c1jEO" TargetMode="External"/><Relationship Id="rId24" Type="http://schemas.openxmlformats.org/officeDocument/2006/relationships/hyperlink" Target="consultantplus://offline/ref=70394CBEEEC41CA054351F82AB67AE88B617D3CAE62B13D8F0DEE3366928277C385B6275F7D62AB7C33767C15ADA6398FE4529361EA9C0B2c1jEO" TargetMode="External"/><Relationship Id="rId32" Type="http://schemas.openxmlformats.org/officeDocument/2006/relationships/hyperlink" Target="consultantplus://offline/ref=70394CBEEEC41CA054351F82AB67AE88B616DBCEE42D13D8F0DEE3366928277C385B6275F7D62AB4C13767C15ADA6398FE4529361EA9C0B2c1jEO" TargetMode="External"/><Relationship Id="rId37" Type="http://schemas.openxmlformats.org/officeDocument/2006/relationships/hyperlink" Target="consultantplus://offline/ref=70394CBEEEC41CA054350093BE67AE88B710D3CAE32B13D8F0DEE3366928277C2A5B3A79F7DE34B5C42231901Cc8jEO" TargetMode="External"/><Relationship Id="rId40" Type="http://schemas.openxmlformats.org/officeDocument/2006/relationships/hyperlink" Target="consultantplus://offline/ref=70394CBEEEC41CA054351F82AB67AE88B611DBCAE62813D8F0DEE3366928277C385B6275F7D62AB4C03767C15ADA6398FE4529361EA9C0B2c1jEO" TargetMode="External"/><Relationship Id="rId5" Type="http://schemas.openxmlformats.org/officeDocument/2006/relationships/hyperlink" Target="consultantplus://offline/ref=70394CBEEEC41CA054351F82AB67AE88B513DDC8E42513D8F0DEE3366928277C385B6275F7D62ABCC53767C15ADA6398FE4529361EA9C0B2c1jEO" TargetMode="External"/><Relationship Id="rId15" Type="http://schemas.openxmlformats.org/officeDocument/2006/relationships/hyperlink" Target="consultantplus://offline/ref=70394CBEEEC41CA054350093BE67AE88B71DD8CEE92D13D8F0DEE3366928277C385B6275F7D62BB7C73767C15ADA6398FE4529361EA9C0B2c1jEO" TargetMode="External"/><Relationship Id="rId23" Type="http://schemas.openxmlformats.org/officeDocument/2006/relationships/hyperlink" Target="consultantplus://offline/ref=70394CBEEEC41CA054351F82AB67AE88B614D2CEE92813D8F0DEE3366928277C385B6275F7D62AB6C53767C15ADA6398FE4529361EA9C0B2c1jEO" TargetMode="External"/><Relationship Id="rId28" Type="http://schemas.openxmlformats.org/officeDocument/2006/relationships/hyperlink" Target="consultantplus://offline/ref=70394CBEEEC41CA054351F82AB67AE88B617D3CAE62B13D8F0DEE3366928277C385B6275F7D62AB7C03767C15ADA6398FE4529361EA9C0B2c1jEO" TargetMode="External"/><Relationship Id="rId36" Type="http://schemas.openxmlformats.org/officeDocument/2006/relationships/hyperlink" Target="consultantplus://offline/ref=70394CBEEEC41CA054350093BE67AE88B716D3CFE32913D8F0DEE3366928277C2A5B3A79F7DE34B5C42231901Cc8jEO" TargetMode="External"/><Relationship Id="rId10" Type="http://schemas.openxmlformats.org/officeDocument/2006/relationships/hyperlink" Target="consultantplus://offline/ref=70394CBEEEC41CA054351F82AB67AE88B616DBCEE42D13D8F0DEE3366928277C385B6275F7D62AB5C63767C15ADA6398FE4529361EA9C0B2c1jEO" TargetMode="External"/><Relationship Id="rId19" Type="http://schemas.openxmlformats.org/officeDocument/2006/relationships/hyperlink" Target="consultantplus://offline/ref=70394CBEEEC41CA054351F82AB67AE88B617D3CAE62B13D8F0DEE3366928277C385B6275F7D62AB4C63767C15ADA6398FE4529361EA9C0B2c1jEO" TargetMode="External"/><Relationship Id="rId31" Type="http://schemas.openxmlformats.org/officeDocument/2006/relationships/hyperlink" Target="consultantplus://offline/ref=70394CBEEEC41CA054351F82AB67AE88B614DAC8E22413D8F0DEE3366928277C2A5B3A79F7DE34B5C42231901Cc8jEO" TargetMode="External"/><Relationship Id="rId4" Type="http://schemas.openxmlformats.org/officeDocument/2006/relationships/webSettings" Target="webSettings.xml"/><Relationship Id="rId9" Type="http://schemas.openxmlformats.org/officeDocument/2006/relationships/hyperlink" Target="consultantplus://offline/ref=70394CBEEEC41CA054351F82AB67AE88B617D3CAE62B13D8F0DEE3366928277C385B6275F7D62AB5C63767C15ADA6398FE4529361EA9C0B2c1jEO" TargetMode="External"/><Relationship Id="rId14" Type="http://schemas.openxmlformats.org/officeDocument/2006/relationships/hyperlink" Target="consultantplus://offline/ref=70394CBEEEC41CA054350093BE67AE88B71DD8CEE92D13D8F0DEE3366928277C385B627CFC827BF196313398008F6986F45B2Bc3j0O" TargetMode="External"/><Relationship Id="rId22" Type="http://schemas.openxmlformats.org/officeDocument/2006/relationships/hyperlink" Target="consultantplus://offline/ref=70394CBEEEC41CA054351F82AB67AE88B611DBCAE62813D8F0DEE3366928277C385B6275F7D62AB4C23767C15ADA6398FE4529361EA9C0B2c1jEO" TargetMode="External"/><Relationship Id="rId27" Type="http://schemas.openxmlformats.org/officeDocument/2006/relationships/hyperlink" Target="consultantplus://offline/ref=70394CBEEEC41CA054351F82AB67AE88B513D2C3E52C13D8F0DEE3366928277C385B6275F7D62AB4C43767C15ADA6398FE4529361EA9C0B2c1jEO" TargetMode="External"/><Relationship Id="rId30" Type="http://schemas.openxmlformats.org/officeDocument/2006/relationships/hyperlink" Target="consultantplus://offline/ref=70394CBEEEC41CA054350093BE67AE88B71DD2CBE82E13D8F0DEE3366928277C2A5B3A79F7DE34B5C42231901Cc8jEO" TargetMode="External"/><Relationship Id="rId35" Type="http://schemas.openxmlformats.org/officeDocument/2006/relationships/hyperlink" Target="consultantplus://offline/ref=70394CBEEEC41CA054351F82AB67AE88B616DBCEE42D13D8F0DEE3366928277C385B6275F7D62AB4CA3767C15ADA6398FE4529361EA9C0B2c1jEO" TargetMode="External"/><Relationship Id="rId8" Type="http://schemas.openxmlformats.org/officeDocument/2006/relationships/hyperlink" Target="consultantplus://offline/ref=70394CBEEEC41CA054351F82AB67AE88B614D2CEE92813D8F0DEE3366928277C385B6275F7D62AB6C73767C15ADA6398FE4529361EA9C0B2c1jEO" TargetMode="External"/><Relationship Id="rId3" Type="http://schemas.openxmlformats.org/officeDocument/2006/relationships/settings" Target="settings.xml"/><Relationship Id="rId12" Type="http://schemas.openxmlformats.org/officeDocument/2006/relationships/hyperlink" Target="consultantplus://offline/ref=70394CBEEEC41CA054351F82AB67AE88B611DBCAE62813D8F0DEE3366928277C385B6275F7D62AB5C63767C15ADA6398FE4529361EA9C0B2c1jEO" TargetMode="External"/><Relationship Id="rId17" Type="http://schemas.openxmlformats.org/officeDocument/2006/relationships/hyperlink" Target="consultantplus://offline/ref=70394CBEEEC41CA054351F82AB67AE88B51DDFCEE82A13D8F0DEE3366928277C385B6275F7D62AB6C53767C15ADA6398FE4529361EA9C0B2c1jEO" TargetMode="External"/><Relationship Id="rId25" Type="http://schemas.openxmlformats.org/officeDocument/2006/relationships/hyperlink" Target="consultantplus://offline/ref=70394CBEEEC41CA054351F82AB67AE88B617D3CAE62B13D8F0DEE3366928277C385B6275F7D62AB7C13767C15ADA6398FE4529361EA9C0B2c1jEO" TargetMode="External"/><Relationship Id="rId33" Type="http://schemas.openxmlformats.org/officeDocument/2006/relationships/hyperlink" Target="consultantplus://offline/ref=70394CBEEEC41CA054350093BE67AE88B71DD8C2E72B13D8F0DEE3366928277C385B6275F7D62EBDC23767C15ADA6398FE4529361EA9C0B2c1jEO" TargetMode="External"/><Relationship Id="rId38" Type="http://schemas.openxmlformats.org/officeDocument/2006/relationships/hyperlink" Target="consultantplus://offline/ref=70394CBEEEC41CA054350093BE67AE88B61DDECDE82B13D8F0DEE3366928277C2A5B3A79F7DE34B5C42231901Cc8j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6898</Words>
  <Characters>39319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46125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Бойцова</dc:creator>
  <cp:lastModifiedBy>Анастасия Алексеевна Бойцова</cp:lastModifiedBy>
  <cp:revision>1</cp:revision>
  <dcterms:created xsi:type="dcterms:W3CDTF">2021-07-08T14:35:00Z</dcterms:created>
  <dcterms:modified xsi:type="dcterms:W3CDTF">2021-07-08T14:35:00Z</dcterms:modified>
</cp:coreProperties>
</file>