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7A" w:rsidRDefault="0008297A">
      <w:pPr>
        <w:pStyle w:val="ConsPlusTitle"/>
        <w:jc w:val="center"/>
        <w:outlineLvl w:val="0"/>
      </w:pPr>
      <w:r>
        <w:t>ПРАВИТЕЛЬСТВО РОССИЙСКОЙ ФЕДЕРАЦИИ</w:t>
      </w:r>
    </w:p>
    <w:p w:rsidR="0008297A" w:rsidRDefault="0008297A">
      <w:pPr>
        <w:pStyle w:val="ConsPlusTitle"/>
        <w:jc w:val="center"/>
      </w:pPr>
    </w:p>
    <w:p w:rsidR="0008297A" w:rsidRDefault="0008297A">
      <w:pPr>
        <w:pStyle w:val="ConsPlusTitle"/>
        <w:jc w:val="center"/>
      </w:pPr>
      <w:r>
        <w:t>ПОСТАНОВЛЕНИЕ</w:t>
      </w:r>
    </w:p>
    <w:p w:rsidR="0008297A" w:rsidRDefault="0008297A">
      <w:pPr>
        <w:pStyle w:val="ConsPlusTitle"/>
        <w:jc w:val="center"/>
      </w:pPr>
      <w:r>
        <w:t>от 25 апреля 2011 г. N 318</w:t>
      </w:r>
    </w:p>
    <w:p w:rsidR="0008297A" w:rsidRDefault="0008297A">
      <w:pPr>
        <w:pStyle w:val="ConsPlusTitle"/>
        <w:jc w:val="center"/>
      </w:pPr>
    </w:p>
    <w:p w:rsidR="0008297A" w:rsidRDefault="0008297A">
      <w:pPr>
        <w:pStyle w:val="ConsPlusTitle"/>
        <w:jc w:val="center"/>
      </w:pPr>
      <w:r>
        <w:t>ОБ УТВЕРЖДЕНИИ ПРАВИЛ</w:t>
      </w:r>
    </w:p>
    <w:p w:rsidR="0008297A" w:rsidRDefault="0008297A">
      <w:pPr>
        <w:pStyle w:val="ConsPlusTitle"/>
        <w:jc w:val="center"/>
      </w:pPr>
      <w:r>
        <w:t>ОСУЩЕСТВЛЕНИЯ ГОСУДАРСТВЕННОГО КОНТРОЛЯ (НАДЗОРА)</w:t>
      </w:r>
    </w:p>
    <w:p w:rsidR="0008297A" w:rsidRDefault="0008297A">
      <w:pPr>
        <w:pStyle w:val="ConsPlusTitle"/>
        <w:jc w:val="center"/>
      </w:pPr>
      <w:r>
        <w:t>ЗА СОБЛЮДЕНИЕМ ТРЕБОВАНИЙ ЗАКОНОДАТЕЛЬСТВА</w:t>
      </w:r>
    </w:p>
    <w:p w:rsidR="0008297A" w:rsidRDefault="0008297A">
      <w:pPr>
        <w:pStyle w:val="ConsPlusTitle"/>
        <w:jc w:val="center"/>
      </w:pPr>
      <w:r>
        <w:t>ОБ ЭНЕРГОСБЕРЕЖЕНИИ И О ПОВЫШЕНИИ ЭНЕРГЕТИЧЕСКОЙ</w:t>
      </w:r>
    </w:p>
    <w:p w:rsidR="0008297A" w:rsidRDefault="0008297A">
      <w:pPr>
        <w:pStyle w:val="ConsPlusTitle"/>
        <w:jc w:val="center"/>
      </w:pPr>
      <w:r>
        <w:t>ЭФФЕКТИВНОСТИ И О ВНЕСЕНИИ ИЗМЕНЕНИЙ В НЕКОТОРЫЕ АКТЫ</w:t>
      </w:r>
    </w:p>
    <w:p w:rsidR="0008297A" w:rsidRDefault="0008297A">
      <w:pPr>
        <w:pStyle w:val="ConsPlusTitle"/>
        <w:jc w:val="center"/>
      </w:pPr>
      <w:r>
        <w:t>ПРАВИТЕЛЬСТВА РОССИЙСКОЙ ФЕДЕРАЦИИ</w:t>
      </w:r>
    </w:p>
    <w:p w:rsidR="0008297A" w:rsidRDefault="000829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2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297A" w:rsidRDefault="000829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297A" w:rsidRDefault="000829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297A" w:rsidRDefault="0008297A">
            <w:pPr>
              <w:pStyle w:val="ConsPlusNormal"/>
              <w:jc w:val="center"/>
            </w:pPr>
            <w:r>
              <w:rPr>
                <w:color w:val="392C69"/>
              </w:rPr>
              <w:t>Список изменяющих документов</w:t>
            </w:r>
          </w:p>
          <w:p w:rsidR="0008297A" w:rsidRDefault="0008297A">
            <w:pPr>
              <w:pStyle w:val="ConsPlusNormal"/>
              <w:jc w:val="center"/>
            </w:pPr>
            <w:r>
              <w:rPr>
                <w:color w:val="392C69"/>
              </w:rPr>
              <w:t xml:space="preserve">(в ред. Постановлений Правительства РФ от 26.11.2012 </w:t>
            </w:r>
            <w:hyperlink r:id="rId5" w:history="1">
              <w:r>
                <w:rPr>
                  <w:color w:val="0000FF"/>
                </w:rPr>
                <w:t>N 1229</w:t>
              </w:r>
            </w:hyperlink>
            <w:r>
              <w:rPr>
                <w:color w:val="392C69"/>
              </w:rPr>
              <w:t>,</w:t>
            </w:r>
          </w:p>
          <w:p w:rsidR="0008297A" w:rsidRDefault="0008297A">
            <w:pPr>
              <w:pStyle w:val="ConsPlusNormal"/>
              <w:jc w:val="center"/>
            </w:pPr>
            <w:r>
              <w:rPr>
                <w:color w:val="392C69"/>
              </w:rPr>
              <w:t xml:space="preserve">от 05.06.2013 </w:t>
            </w:r>
            <w:hyperlink r:id="rId6" w:history="1">
              <w:r>
                <w:rPr>
                  <w:color w:val="0000FF"/>
                </w:rPr>
                <w:t>N 476</w:t>
              </w:r>
            </w:hyperlink>
            <w:r>
              <w:rPr>
                <w:color w:val="392C69"/>
              </w:rPr>
              <w:t xml:space="preserve">, от 04.09.2015 </w:t>
            </w:r>
            <w:hyperlink r:id="rId7" w:history="1">
              <w:r>
                <w:rPr>
                  <w:color w:val="0000FF"/>
                </w:rPr>
                <w:t>N 941</w:t>
              </w:r>
            </w:hyperlink>
            <w:r>
              <w:rPr>
                <w:color w:val="392C69"/>
              </w:rPr>
              <w:t xml:space="preserve">, от 21.12.2018 </w:t>
            </w:r>
            <w:hyperlink r:id="rId8" w:history="1">
              <w:r>
                <w:rPr>
                  <w:color w:val="0000FF"/>
                </w:rPr>
                <w:t>N 1622</w:t>
              </w:r>
            </w:hyperlink>
            <w:r>
              <w:rPr>
                <w:color w:val="392C69"/>
              </w:rPr>
              <w:t>,</w:t>
            </w:r>
          </w:p>
          <w:p w:rsidR="0008297A" w:rsidRDefault="0008297A">
            <w:pPr>
              <w:pStyle w:val="ConsPlusNormal"/>
              <w:jc w:val="center"/>
            </w:pPr>
            <w:r>
              <w:rPr>
                <w:color w:val="392C69"/>
              </w:rPr>
              <w:t xml:space="preserve">от 18.07.2019 </w:t>
            </w:r>
            <w:hyperlink r:id="rId9" w:history="1">
              <w:r>
                <w:rPr>
                  <w:color w:val="0000FF"/>
                </w:rPr>
                <w:t>N 926</w:t>
              </w:r>
            </w:hyperlink>
            <w:r>
              <w:rPr>
                <w:color w:val="392C69"/>
              </w:rPr>
              <w:t xml:space="preserve">, от 30.06.2020 </w:t>
            </w:r>
            <w:hyperlink r:id="rId10" w:history="1">
              <w:r>
                <w:rPr>
                  <w:color w:val="0000FF"/>
                </w:rPr>
                <w:t>N 966</w:t>
              </w:r>
            </w:hyperlink>
            <w:r>
              <w:rPr>
                <w:color w:val="392C69"/>
              </w:rPr>
              <w:t xml:space="preserve">, от 01.12.2021 </w:t>
            </w:r>
            <w:hyperlink r:id="rId11" w:history="1">
              <w:r>
                <w:rPr>
                  <w:color w:val="0000FF"/>
                </w:rPr>
                <w:t>N 2161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297A" w:rsidRDefault="0008297A">
            <w:pPr>
              <w:spacing w:after="1" w:line="0" w:lineRule="atLeast"/>
            </w:pPr>
          </w:p>
        </w:tc>
      </w:tr>
    </w:tbl>
    <w:p w:rsidR="0008297A" w:rsidRDefault="0008297A">
      <w:pPr>
        <w:pStyle w:val="ConsPlusNormal"/>
        <w:ind w:firstLine="540"/>
        <w:jc w:val="both"/>
      </w:pPr>
    </w:p>
    <w:p w:rsidR="0008297A" w:rsidRDefault="0008297A">
      <w:pPr>
        <w:pStyle w:val="ConsPlusNormal"/>
        <w:ind w:firstLine="540"/>
        <w:jc w:val="both"/>
      </w:pPr>
      <w:r>
        <w:t xml:space="preserve">В соответствии с Федеральным </w:t>
      </w:r>
      <w:hyperlink r:id="rId12"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Правительство Российской Федерации постановляет:</w:t>
      </w:r>
    </w:p>
    <w:p w:rsidR="0008297A" w:rsidRDefault="0008297A">
      <w:pPr>
        <w:pStyle w:val="ConsPlusNormal"/>
        <w:spacing w:before="220"/>
        <w:ind w:firstLine="540"/>
        <w:jc w:val="both"/>
      </w:pPr>
      <w:r>
        <w:t>1. Утвердить прилагаемые:</w:t>
      </w:r>
    </w:p>
    <w:p w:rsidR="0008297A" w:rsidRDefault="0008297A">
      <w:pPr>
        <w:pStyle w:val="ConsPlusNormal"/>
        <w:spacing w:before="220"/>
        <w:ind w:firstLine="540"/>
        <w:jc w:val="both"/>
      </w:pPr>
      <w:hyperlink w:anchor="P37" w:history="1">
        <w:r>
          <w:rPr>
            <w:color w:val="0000FF"/>
          </w:rPr>
          <w:t>Правила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8297A" w:rsidRDefault="0008297A">
      <w:pPr>
        <w:pStyle w:val="ConsPlusNormal"/>
        <w:jc w:val="both"/>
      </w:pPr>
      <w:r>
        <w:t xml:space="preserve">(в ред. </w:t>
      </w:r>
      <w:hyperlink r:id="rId13" w:history="1">
        <w:r>
          <w:rPr>
            <w:color w:val="0000FF"/>
          </w:rPr>
          <w:t>Постановления</w:t>
        </w:r>
      </w:hyperlink>
      <w:r>
        <w:t xml:space="preserve"> Правительства РФ от 26.11.2012 N 1229)</w:t>
      </w:r>
    </w:p>
    <w:p w:rsidR="0008297A" w:rsidRDefault="0008297A">
      <w:pPr>
        <w:pStyle w:val="ConsPlusNormal"/>
        <w:spacing w:before="220"/>
        <w:ind w:firstLine="540"/>
        <w:jc w:val="both"/>
      </w:pPr>
      <w:hyperlink w:anchor="P115" w:history="1">
        <w:r>
          <w:rPr>
            <w:color w:val="0000FF"/>
          </w:rPr>
          <w:t>изменения</w:t>
        </w:r>
      </w:hyperlink>
      <w:r>
        <w:t>, которые вносятся в акты Правительства Российской Федерации.</w:t>
      </w:r>
    </w:p>
    <w:p w:rsidR="0008297A" w:rsidRDefault="0008297A">
      <w:pPr>
        <w:pStyle w:val="ConsPlusNormal"/>
        <w:spacing w:before="220"/>
        <w:ind w:firstLine="540"/>
        <w:jc w:val="both"/>
      </w:pPr>
      <w:r>
        <w:t>2. Настоящее Постановление вступает в силу по истечении 2 месяцев со дня его официального опубликования.</w:t>
      </w:r>
    </w:p>
    <w:p w:rsidR="0008297A" w:rsidRDefault="0008297A">
      <w:pPr>
        <w:pStyle w:val="ConsPlusNormal"/>
        <w:ind w:firstLine="540"/>
        <w:jc w:val="both"/>
      </w:pPr>
    </w:p>
    <w:p w:rsidR="0008297A" w:rsidRDefault="0008297A">
      <w:pPr>
        <w:pStyle w:val="ConsPlusNormal"/>
        <w:jc w:val="right"/>
      </w:pPr>
      <w:r>
        <w:t>Председатель Правительства</w:t>
      </w:r>
    </w:p>
    <w:p w:rsidR="0008297A" w:rsidRDefault="0008297A">
      <w:pPr>
        <w:pStyle w:val="ConsPlusNormal"/>
        <w:jc w:val="right"/>
      </w:pPr>
      <w:r>
        <w:t>Российской Федерации</w:t>
      </w:r>
    </w:p>
    <w:p w:rsidR="0008297A" w:rsidRDefault="0008297A">
      <w:pPr>
        <w:pStyle w:val="ConsPlusNormal"/>
        <w:jc w:val="right"/>
      </w:pPr>
      <w:r>
        <w:t>В.ПУТИН</w:t>
      </w:r>
    </w:p>
    <w:p w:rsidR="0008297A" w:rsidRDefault="0008297A">
      <w:pPr>
        <w:pStyle w:val="ConsPlusNormal"/>
        <w:ind w:firstLine="540"/>
        <w:jc w:val="both"/>
      </w:pPr>
    </w:p>
    <w:p w:rsidR="0008297A" w:rsidRDefault="0008297A">
      <w:pPr>
        <w:pStyle w:val="ConsPlusNormal"/>
        <w:ind w:firstLine="540"/>
        <w:jc w:val="both"/>
      </w:pPr>
    </w:p>
    <w:p w:rsidR="0008297A" w:rsidRDefault="0008297A">
      <w:pPr>
        <w:pStyle w:val="ConsPlusNormal"/>
        <w:ind w:firstLine="540"/>
        <w:jc w:val="both"/>
      </w:pPr>
    </w:p>
    <w:p w:rsidR="0008297A" w:rsidRDefault="0008297A">
      <w:pPr>
        <w:pStyle w:val="ConsPlusNormal"/>
        <w:ind w:firstLine="540"/>
        <w:jc w:val="both"/>
      </w:pPr>
    </w:p>
    <w:p w:rsidR="0008297A" w:rsidRDefault="0008297A">
      <w:pPr>
        <w:pStyle w:val="ConsPlusNormal"/>
        <w:ind w:firstLine="540"/>
        <w:jc w:val="both"/>
      </w:pPr>
    </w:p>
    <w:p w:rsidR="0008297A" w:rsidRDefault="0008297A">
      <w:pPr>
        <w:pStyle w:val="ConsPlusNormal"/>
        <w:jc w:val="right"/>
        <w:outlineLvl w:val="0"/>
      </w:pPr>
    </w:p>
    <w:p w:rsidR="0008297A" w:rsidRDefault="0008297A">
      <w:pPr>
        <w:pStyle w:val="ConsPlusNormal"/>
        <w:jc w:val="right"/>
        <w:outlineLvl w:val="0"/>
      </w:pPr>
    </w:p>
    <w:p w:rsidR="0008297A" w:rsidRDefault="0008297A">
      <w:pPr>
        <w:pStyle w:val="ConsPlusNormal"/>
        <w:jc w:val="right"/>
        <w:outlineLvl w:val="0"/>
      </w:pPr>
    </w:p>
    <w:p w:rsidR="0008297A" w:rsidRDefault="0008297A">
      <w:pPr>
        <w:pStyle w:val="ConsPlusNormal"/>
        <w:jc w:val="right"/>
        <w:outlineLvl w:val="0"/>
      </w:pPr>
    </w:p>
    <w:p w:rsidR="0008297A" w:rsidRDefault="0008297A">
      <w:pPr>
        <w:pStyle w:val="ConsPlusNormal"/>
        <w:jc w:val="right"/>
        <w:outlineLvl w:val="0"/>
      </w:pPr>
    </w:p>
    <w:p w:rsidR="0008297A" w:rsidRDefault="0008297A">
      <w:pPr>
        <w:pStyle w:val="ConsPlusNormal"/>
        <w:jc w:val="right"/>
        <w:outlineLvl w:val="0"/>
      </w:pPr>
    </w:p>
    <w:p w:rsidR="0008297A" w:rsidRDefault="0008297A">
      <w:pPr>
        <w:pStyle w:val="ConsPlusNormal"/>
        <w:jc w:val="right"/>
        <w:outlineLvl w:val="0"/>
      </w:pPr>
    </w:p>
    <w:p w:rsidR="0008297A" w:rsidRDefault="0008297A">
      <w:pPr>
        <w:pStyle w:val="ConsPlusNormal"/>
        <w:jc w:val="right"/>
        <w:outlineLvl w:val="0"/>
      </w:pPr>
    </w:p>
    <w:p w:rsidR="0008297A" w:rsidRDefault="0008297A">
      <w:pPr>
        <w:pStyle w:val="ConsPlusNormal"/>
        <w:jc w:val="right"/>
        <w:outlineLvl w:val="0"/>
      </w:pPr>
    </w:p>
    <w:p w:rsidR="0008297A" w:rsidRDefault="0008297A">
      <w:pPr>
        <w:pStyle w:val="ConsPlusNormal"/>
        <w:jc w:val="right"/>
        <w:outlineLvl w:val="0"/>
      </w:pPr>
    </w:p>
    <w:p w:rsidR="0008297A" w:rsidRDefault="0008297A">
      <w:pPr>
        <w:pStyle w:val="ConsPlusNormal"/>
        <w:jc w:val="right"/>
        <w:outlineLvl w:val="0"/>
      </w:pPr>
    </w:p>
    <w:p w:rsidR="0008297A" w:rsidRDefault="0008297A">
      <w:pPr>
        <w:pStyle w:val="ConsPlusNormal"/>
        <w:jc w:val="right"/>
        <w:outlineLvl w:val="0"/>
      </w:pPr>
    </w:p>
    <w:p w:rsidR="0008297A" w:rsidRDefault="0008297A">
      <w:pPr>
        <w:pStyle w:val="ConsPlusNormal"/>
        <w:jc w:val="right"/>
        <w:outlineLvl w:val="0"/>
      </w:pPr>
    </w:p>
    <w:p w:rsidR="0008297A" w:rsidRDefault="0008297A">
      <w:pPr>
        <w:pStyle w:val="ConsPlusNormal"/>
        <w:jc w:val="right"/>
        <w:outlineLvl w:val="0"/>
      </w:pPr>
      <w:bookmarkStart w:id="0" w:name="_GoBack"/>
      <w:bookmarkEnd w:id="0"/>
      <w:r>
        <w:lastRenderedPageBreak/>
        <w:t>Утверждены</w:t>
      </w:r>
    </w:p>
    <w:p w:rsidR="0008297A" w:rsidRDefault="0008297A">
      <w:pPr>
        <w:pStyle w:val="ConsPlusNormal"/>
        <w:jc w:val="right"/>
      </w:pPr>
      <w:r>
        <w:t>Постановлением Правительства</w:t>
      </w:r>
    </w:p>
    <w:p w:rsidR="0008297A" w:rsidRDefault="0008297A">
      <w:pPr>
        <w:pStyle w:val="ConsPlusNormal"/>
        <w:jc w:val="right"/>
      </w:pPr>
      <w:r>
        <w:t>Российской Федерации</w:t>
      </w:r>
    </w:p>
    <w:p w:rsidR="0008297A" w:rsidRDefault="0008297A">
      <w:pPr>
        <w:pStyle w:val="ConsPlusNormal"/>
        <w:jc w:val="right"/>
      </w:pPr>
      <w:r>
        <w:t>от 25 апреля 2011 г. N 318</w:t>
      </w:r>
    </w:p>
    <w:p w:rsidR="0008297A" w:rsidRDefault="0008297A">
      <w:pPr>
        <w:pStyle w:val="ConsPlusNormal"/>
        <w:ind w:firstLine="540"/>
        <w:jc w:val="both"/>
      </w:pPr>
    </w:p>
    <w:p w:rsidR="0008297A" w:rsidRDefault="0008297A">
      <w:pPr>
        <w:pStyle w:val="ConsPlusTitle"/>
        <w:jc w:val="center"/>
      </w:pPr>
      <w:bookmarkStart w:id="1" w:name="P37"/>
      <w:bookmarkEnd w:id="1"/>
      <w:r>
        <w:t>ПРАВИЛА</w:t>
      </w:r>
    </w:p>
    <w:p w:rsidR="0008297A" w:rsidRDefault="0008297A">
      <w:pPr>
        <w:pStyle w:val="ConsPlusTitle"/>
        <w:jc w:val="center"/>
      </w:pPr>
      <w:r>
        <w:t>ОСУЩЕСТВЛЕНИЯ ГОСУДАРСТВЕННОГО КОНТРОЛЯ (НАДЗОРА)</w:t>
      </w:r>
    </w:p>
    <w:p w:rsidR="0008297A" w:rsidRDefault="0008297A">
      <w:pPr>
        <w:pStyle w:val="ConsPlusTitle"/>
        <w:jc w:val="center"/>
      </w:pPr>
      <w:r>
        <w:t>ЗА СОБЛЮДЕНИЕМ ТРЕБОВАНИЙ ЗАКОНОДАТЕЛЬСТВА</w:t>
      </w:r>
    </w:p>
    <w:p w:rsidR="0008297A" w:rsidRDefault="0008297A">
      <w:pPr>
        <w:pStyle w:val="ConsPlusTitle"/>
        <w:jc w:val="center"/>
      </w:pPr>
      <w:r>
        <w:t>ОБ ЭНЕРГОСБЕРЕЖЕНИИ И О ПОВЫШЕНИИ ЭНЕРГЕТИЧЕСКОЙ</w:t>
      </w:r>
    </w:p>
    <w:p w:rsidR="0008297A" w:rsidRDefault="0008297A">
      <w:pPr>
        <w:pStyle w:val="ConsPlusTitle"/>
        <w:jc w:val="center"/>
      </w:pPr>
      <w:r>
        <w:t>ЭФФЕКТИВНОСТИ</w:t>
      </w:r>
    </w:p>
    <w:p w:rsidR="0008297A" w:rsidRDefault="000829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2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297A" w:rsidRDefault="000829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297A" w:rsidRDefault="000829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297A" w:rsidRDefault="0008297A">
            <w:pPr>
              <w:pStyle w:val="ConsPlusNormal"/>
              <w:jc w:val="center"/>
            </w:pPr>
            <w:r>
              <w:rPr>
                <w:color w:val="392C69"/>
              </w:rPr>
              <w:t>Список изменяющих документов</w:t>
            </w:r>
          </w:p>
          <w:p w:rsidR="0008297A" w:rsidRDefault="0008297A">
            <w:pPr>
              <w:pStyle w:val="ConsPlusNormal"/>
              <w:jc w:val="center"/>
            </w:pPr>
            <w:r>
              <w:rPr>
                <w:color w:val="392C69"/>
              </w:rPr>
              <w:t xml:space="preserve">(в ред. Постановлений Правительства РФ от 26.11.2012 </w:t>
            </w:r>
            <w:hyperlink r:id="rId14" w:history="1">
              <w:r>
                <w:rPr>
                  <w:color w:val="0000FF"/>
                </w:rPr>
                <w:t>N 1229</w:t>
              </w:r>
            </w:hyperlink>
            <w:r>
              <w:rPr>
                <w:color w:val="392C69"/>
              </w:rPr>
              <w:t>,</w:t>
            </w:r>
          </w:p>
          <w:p w:rsidR="0008297A" w:rsidRDefault="0008297A">
            <w:pPr>
              <w:pStyle w:val="ConsPlusNormal"/>
              <w:jc w:val="center"/>
            </w:pPr>
            <w:r>
              <w:rPr>
                <w:color w:val="392C69"/>
              </w:rPr>
              <w:t xml:space="preserve">от 05.06.2013 </w:t>
            </w:r>
            <w:hyperlink r:id="rId15" w:history="1">
              <w:r>
                <w:rPr>
                  <w:color w:val="0000FF"/>
                </w:rPr>
                <w:t>N 476</w:t>
              </w:r>
            </w:hyperlink>
            <w:r>
              <w:rPr>
                <w:color w:val="392C69"/>
              </w:rPr>
              <w:t xml:space="preserve">, от 04.09.2015 </w:t>
            </w:r>
            <w:hyperlink r:id="rId16" w:history="1">
              <w:r>
                <w:rPr>
                  <w:color w:val="0000FF"/>
                </w:rPr>
                <w:t>N 941</w:t>
              </w:r>
            </w:hyperlink>
            <w:r>
              <w:rPr>
                <w:color w:val="392C69"/>
              </w:rPr>
              <w:t xml:space="preserve">, от 21.12.2018 </w:t>
            </w:r>
            <w:hyperlink r:id="rId17" w:history="1">
              <w:r>
                <w:rPr>
                  <w:color w:val="0000FF"/>
                </w:rPr>
                <w:t>N 1622</w:t>
              </w:r>
            </w:hyperlink>
            <w:r>
              <w:rPr>
                <w:color w:val="392C69"/>
              </w:rPr>
              <w:t>,</w:t>
            </w:r>
          </w:p>
          <w:p w:rsidR="0008297A" w:rsidRDefault="0008297A">
            <w:pPr>
              <w:pStyle w:val="ConsPlusNormal"/>
              <w:jc w:val="center"/>
            </w:pPr>
            <w:r>
              <w:rPr>
                <w:color w:val="392C69"/>
              </w:rPr>
              <w:t xml:space="preserve">от 30.06.2020 </w:t>
            </w:r>
            <w:hyperlink r:id="rId18" w:history="1">
              <w:r>
                <w:rPr>
                  <w:color w:val="0000FF"/>
                </w:rPr>
                <w:t>N 966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297A" w:rsidRDefault="0008297A">
            <w:pPr>
              <w:spacing w:after="1" w:line="0" w:lineRule="atLeast"/>
            </w:pPr>
          </w:p>
        </w:tc>
      </w:tr>
    </w:tbl>
    <w:p w:rsidR="0008297A" w:rsidRDefault="0008297A">
      <w:pPr>
        <w:pStyle w:val="ConsPlusNormal"/>
        <w:ind w:firstLine="540"/>
        <w:jc w:val="both"/>
      </w:pPr>
    </w:p>
    <w:p w:rsidR="0008297A" w:rsidRDefault="0008297A">
      <w:pPr>
        <w:pStyle w:val="ConsPlusNormal"/>
        <w:ind w:firstLine="540"/>
        <w:jc w:val="both"/>
      </w:pPr>
      <w:r>
        <w:t xml:space="preserve">1. Настоящие Правила определяют порядок осуществления федеральными органами исполнительной власти (далее - контролирующие органы) государственного контроля (надзора) за соблюдением требований </w:t>
      </w:r>
      <w:hyperlink r:id="rId19" w:history="1">
        <w:r>
          <w:rPr>
            <w:color w:val="0000FF"/>
          </w:rPr>
          <w:t>законодательства</w:t>
        </w:r>
      </w:hyperlink>
      <w:r>
        <w:t xml:space="preserve"> об энергосбережении и о повышении энергетической эффективности (далее - федеральный государственный контроль (надзор) организациями независимо от их организационно-правовых форм, их руководителями, должностными лицами и индивидуальными предпринимателями.</w:t>
      </w:r>
    </w:p>
    <w:p w:rsidR="0008297A" w:rsidRDefault="0008297A">
      <w:pPr>
        <w:pStyle w:val="ConsPlusNormal"/>
        <w:jc w:val="both"/>
      </w:pPr>
      <w:r>
        <w:t xml:space="preserve">(в ред. Постановлений Правительства РФ от 26.11.2012 </w:t>
      </w:r>
      <w:hyperlink r:id="rId20" w:history="1">
        <w:r>
          <w:rPr>
            <w:color w:val="0000FF"/>
          </w:rPr>
          <w:t>N 1229</w:t>
        </w:r>
      </w:hyperlink>
      <w:r>
        <w:t xml:space="preserve">, от 05.06.2013 </w:t>
      </w:r>
      <w:hyperlink r:id="rId21" w:history="1">
        <w:r>
          <w:rPr>
            <w:color w:val="0000FF"/>
          </w:rPr>
          <w:t>N 476</w:t>
        </w:r>
      </w:hyperlink>
      <w:r>
        <w:t>)</w:t>
      </w:r>
    </w:p>
    <w:p w:rsidR="0008297A" w:rsidRDefault="0008297A">
      <w:pPr>
        <w:pStyle w:val="ConsPlusNormal"/>
        <w:spacing w:before="220"/>
        <w:ind w:firstLine="540"/>
        <w:jc w:val="both"/>
      </w:pPr>
      <w:r>
        <w:t xml:space="preserve">2. Утратил силу. - </w:t>
      </w:r>
      <w:hyperlink r:id="rId22" w:history="1">
        <w:r>
          <w:rPr>
            <w:color w:val="0000FF"/>
          </w:rPr>
          <w:t>Постановление</w:t>
        </w:r>
      </w:hyperlink>
      <w:r>
        <w:t xml:space="preserve"> Правительства РФ от 26.11.2012 N 1229.</w:t>
      </w:r>
    </w:p>
    <w:p w:rsidR="0008297A" w:rsidRDefault="0008297A">
      <w:pPr>
        <w:pStyle w:val="ConsPlusNormal"/>
        <w:spacing w:before="220"/>
        <w:ind w:firstLine="540"/>
        <w:jc w:val="both"/>
      </w:pPr>
      <w:r>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08297A" w:rsidRDefault="0008297A">
      <w:pPr>
        <w:pStyle w:val="ConsPlusNormal"/>
        <w:spacing w:before="220"/>
        <w:ind w:firstLine="540"/>
        <w:jc w:val="both"/>
      </w:pPr>
      <w:r>
        <w:t>а) Федеральной антимонопольной службой 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 а также федерального государственного контроля (надзора) в области регулируемых государством цен (тарифов):</w:t>
      </w:r>
    </w:p>
    <w:p w:rsidR="0008297A" w:rsidRDefault="0008297A">
      <w:pPr>
        <w:pStyle w:val="ConsPlusNormal"/>
        <w:jc w:val="both"/>
      </w:pPr>
      <w:r>
        <w:t xml:space="preserve">(в ред. </w:t>
      </w:r>
      <w:hyperlink r:id="rId23" w:history="1">
        <w:r>
          <w:rPr>
            <w:color w:val="0000FF"/>
          </w:rPr>
          <w:t>Постановления</w:t>
        </w:r>
      </w:hyperlink>
      <w:r>
        <w:t xml:space="preserve"> Правительства РФ от 04.09.2015 N 941)</w:t>
      </w:r>
    </w:p>
    <w:p w:rsidR="0008297A" w:rsidRDefault="0008297A">
      <w:pPr>
        <w:pStyle w:val="ConsPlusNormal"/>
        <w:spacing w:before="220"/>
        <w:ind w:firstLine="540"/>
        <w:jc w:val="both"/>
      </w:pPr>
      <w:r>
        <w:t>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08297A" w:rsidRDefault="0008297A">
      <w:pPr>
        <w:pStyle w:val="ConsPlusNormal"/>
        <w:spacing w:before="220"/>
        <w:ind w:firstLine="540"/>
        <w:jc w:val="both"/>
      </w:pPr>
      <w:r>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08297A" w:rsidRDefault="0008297A">
      <w:pPr>
        <w:pStyle w:val="ConsPlusNormal"/>
        <w:spacing w:before="220"/>
        <w:ind w:firstLine="540"/>
        <w:jc w:val="both"/>
      </w:pPr>
      <w:r>
        <w:lastRenderedPageBreak/>
        <w:t>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антимонопольной службой;</w:t>
      </w:r>
    </w:p>
    <w:p w:rsidR="0008297A" w:rsidRDefault="0008297A">
      <w:pPr>
        <w:pStyle w:val="ConsPlusNormal"/>
        <w:jc w:val="both"/>
      </w:pPr>
      <w:r>
        <w:t xml:space="preserve">(абзац введен </w:t>
      </w:r>
      <w:hyperlink r:id="rId24" w:history="1">
        <w:r>
          <w:rPr>
            <w:color w:val="0000FF"/>
          </w:rPr>
          <w:t>Постановлением</w:t>
        </w:r>
      </w:hyperlink>
      <w:r>
        <w:t xml:space="preserve"> Правительства РФ от 04.09.2015 N 941)</w:t>
      </w:r>
    </w:p>
    <w:p w:rsidR="0008297A" w:rsidRDefault="0008297A">
      <w:pPr>
        <w:pStyle w:val="ConsPlusNormal"/>
        <w:spacing w:before="220"/>
        <w:ind w:firstLine="540"/>
        <w:jc w:val="both"/>
      </w:pPr>
      <w:r>
        <w:t>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 такой информации;</w:t>
      </w:r>
    </w:p>
    <w:p w:rsidR="0008297A" w:rsidRDefault="0008297A">
      <w:pPr>
        <w:pStyle w:val="ConsPlusNormal"/>
        <w:spacing w:before="220"/>
        <w:ind w:firstLine="540"/>
        <w:jc w:val="both"/>
      </w:pPr>
      <w:r>
        <w:t>в) Федеральной службой по экологическому, технологическому и атомному надзору:</w:t>
      </w:r>
    </w:p>
    <w:p w:rsidR="0008297A" w:rsidRDefault="0008297A">
      <w:pPr>
        <w:pStyle w:val="ConsPlusNormal"/>
        <w:spacing w:before="220"/>
        <w:ind w:firstLine="540"/>
        <w:jc w:val="both"/>
      </w:pPr>
      <w: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08297A" w:rsidRDefault="0008297A">
      <w:pPr>
        <w:pStyle w:val="ConsPlusNormal"/>
        <w:spacing w:before="220"/>
        <w:ind w:firstLine="540"/>
        <w:jc w:val="both"/>
      </w:pPr>
      <w:r>
        <w:t>при осуществлении в пределах своей компетенции государственного контроля (надзора):</w:t>
      </w:r>
    </w:p>
    <w:p w:rsidR="0008297A" w:rsidRDefault="0008297A">
      <w:pPr>
        <w:pStyle w:val="ConsPlusNormal"/>
        <w:spacing w:before="220"/>
        <w:ind w:firstLine="540"/>
        <w:jc w:val="both"/>
      </w:pPr>
      <w:r>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08297A" w:rsidRDefault="0008297A">
      <w:pPr>
        <w:pStyle w:val="ConsPlusNormal"/>
        <w:spacing w:before="220"/>
        <w:ind w:firstLine="540"/>
        <w:jc w:val="both"/>
      </w:pPr>
      <w: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08297A" w:rsidRDefault="0008297A">
      <w:pPr>
        <w:pStyle w:val="ConsPlusNormal"/>
        <w:spacing w:before="220"/>
        <w:ind w:firstLine="540"/>
        <w:jc w:val="both"/>
      </w:pPr>
      <w:r>
        <w:t xml:space="preserve">за представлением декларации о потреблении энергетических ресурсов, соблюдением требований к </w:t>
      </w:r>
      <w:hyperlink r:id="rId25" w:history="1">
        <w:r>
          <w:rPr>
            <w:color w:val="0000FF"/>
          </w:rPr>
          <w:t>форме</w:t>
        </w:r>
      </w:hyperlink>
      <w:r>
        <w:t xml:space="preserve"> указанной декларации и </w:t>
      </w:r>
      <w:hyperlink r:id="rId26" w:history="1">
        <w:r>
          <w:rPr>
            <w:color w:val="0000FF"/>
          </w:rPr>
          <w:t>порядку</w:t>
        </w:r>
      </w:hyperlink>
      <w:r>
        <w:t xml:space="preserve"> ее представления;</w:t>
      </w:r>
    </w:p>
    <w:p w:rsidR="0008297A" w:rsidRDefault="0008297A">
      <w:pPr>
        <w:pStyle w:val="ConsPlusNormal"/>
        <w:jc w:val="both"/>
      </w:pPr>
      <w:r>
        <w:t xml:space="preserve">(в ред. </w:t>
      </w:r>
      <w:hyperlink r:id="rId27" w:history="1">
        <w:r>
          <w:rPr>
            <w:color w:val="0000FF"/>
          </w:rPr>
          <w:t>Постановления</w:t>
        </w:r>
      </w:hyperlink>
      <w:r>
        <w:t xml:space="preserve"> Правительства РФ от 30.06.2020 N 966)</w:t>
      </w:r>
    </w:p>
    <w:p w:rsidR="0008297A" w:rsidRDefault="0008297A">
      <w:pPr>
        <w:pStyle w:val="ConsPlusNormal"/>
        <w:spacing w:before="220"/>
        <w:ind w:firstLine="540"/>
        <w:jc w:val="both"/>
      </w:pPr>
      <w:r>
        <w:t xml:space="preserve">г) утратил силу. - </w:t>
      </w:r>
      <w:hyperlink r:id="rId28" w:history="1">
        <w:r>
          <w:rPr>
            <w:color w:val="0000FF"/>
          </w:rPr>
          <w:t>Постановление</w:t>
        </w:r>
      </w:hyperlink>
      <w:r>
        <w:t xml:space="preserve"> Правительства РФ от 04.09.2015 N 941.</w:t>
      </w:r>
    </w:p>
    <w:p w:rsidR="0008297A" w:rsidRDefault="0008297A">
      <w:pPr>
        <w:pStyle w:val="ConsPlusNormal"/>
        <w:jc w:val="both"/>
      </w:pPr>
      <w:r>
        <w:t xml:space="preserve">(п. 3 в ред. </w:t>
      </w:r>
      <w:hyperlink r:id="rId29" w:history="1">
        <w:r>
          <w:rPr>
            <w:color w:val="0000FF"/>
          </w:rPr>
          <w:t>Постановления</w:t>
        </w:r>
      </w:hyperlink>
      <w:r>
        <w:t xml:space="preserve"> Правительства РФ от 05.06.2013 N 476)</w:t>
      </w:r>
    </w:p>
    <w:p w:rsidR="0008297A" w:rsidRDefault="0008297A">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w:t>
      </w:r>
      <w:hyperlink r:id="rId30"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иных федеральных законов и законодательства об энергосбережении и повышении энергетической эффективности.</w:t>
      </w:r>
    </w:p>
    <w:p w:rsidR="0008297A" w:rsidRDefault="0008297A">
      <w:pPr>
        <w:pStyle w:val="ConsPlusNormal"/>
        <w:jc w:val="both"/>
      </w:pPr>
      <w:r>
        <w:t xml:space="preserve">(п. 4 в ред. </w:t>
      </w:r>
      <w:hyperlink r:id="rId31" w:history="1">
        <w:r>
          <w:rPr>
            <w:color w:val="0000FF"/>
          </w:rPr>
          <w:t>Постановления</w:t>
        </w:r>
      </w:hyperlink>
      <w:r>
        <w:t xml:space="preserve"> Правительства РФ от 05.06.2013 N 476)</w:t>
      </w:r>
    </w:p>
    <w:p w:rsidR="0008297A" w:rsidRDefault="0008297A">
      <w:pPr>
        <w:pStyle w:val="ConsPlusNormal"/>
        <w:spacing w:before="220"/>
        <w:ind w:firstLine="540"/>
        <w:jc w:val="both"/>
      </w:pPr>
      <w:r>
        <w:t xml:space="preserve">5. Федеральный государственный контроль (надзор) осуществляется посредством </w:t>
      </w:r>
      <w:r>
        <w:lastRenderedPageBreak/>
        <w:t xml:space="preserve">организации и проведения плановых и внеплановых, документарных и выездных проверок в соответствии со </w:t>
      </w:r>
      <w:hyperlink r:id="rId32" w:history="1">
        <w:r>
          <w:rPr>
            <w:color w:val="0000FF"/>
          </w:rPr>
          <w:t>статьями 9</w:t>
        </w:r>
      </w:hyperlink>
      <w:r>
        <w:t xml:space="preserve"> - </w:t>
      </w:r>
      <w:hyperlink r:id="rId33" w:history="1">
        <w:r>
          <w:rPr>
            <w:color w:val="0000FF"/>
          </w:rPr>
          <w:t>13</w:t>
        </w:r>
      </w:hyperlink>
      <w:r>
        <w:t xml:space="preserve"> и </w:t>
      </w:r>
      <w:hyperlink r:id="rId34"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08297A" w:rsidRDefault="0008297A">
      <w:pPr>
        <w:pStyle w:val="ConsPlusNormal"/>
        <w:jc w:val="both"/>
      </w:pPr>
      <w:r>
        <w:t xml:space="preserve">(п. 5 в ред. </w:t>
      </w:r>
      <w:hyperlink r:id="rId35" w:history="1">
        <w:r>
          <w:rPr>
            <w:color w:val="0000FF"/>
          </w:rPr>
          <w:t>Постановления</w:t>
        </w:r>
      </w:hyperlink>
      <w:r>
        <w:t xml:space="preserve"> Правительства РФ от 05.06.2013 N 476)</w:t>
      </w:r>
    </w:p>
    <w:p w:rsidR="0008297A" w:rsidRDefault="0008297A">
      <w:pPr>
        <w:pStyle w:val="ConsPlusNormal"/>
        <w:spacing w:before="220"/>
        <w:ind w:firstLine="540"/>
        <w:jc w:val="both"/>
      </w:pPr>
      <w:r>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08297A" w:rsidRDefault="0008297A">
      <w:pPr>
        <w:pStyle w:val="ConsPlusNormal"/>
        <w:spacing w:before="220"/>
        <w:ind w:firstLine="540"/>
        <w:jc w:val="both"/>
      </w:pPr>
      <w:r>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08297A" w:rsidRDefault="0008297A">
      <w:pPr>
        <w:pStyle w:val="ConsPlusNormal"/>
        <w:spacing w:before="220"/>
        <w:ind w:firstLine="540"/>
        <w:jc w:val="both"/>
      </w:pPr>
      <w: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rsidR="0008297A" w:rsidRDefault="0008297A">
      <w:pPr>
        <w:pStyle w:val="ConsPlusNormal"/>
        <w:spacing w:before="220"/>
        <w:ind w:firstLine="540"/>
        <w:jc w:val="both"/>
      </w:pPr>
      <w: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08297A" w:rsidRDefault="0008297A">
      <w:pPr>
        <w:pStyle w:val="ConsPlusNormal"/>
        <w:spacing w:before="220"/>
        <w:ind w:firstLine="540"/>
        <w:jc w:val="both"/>
      </w:pPr>
      <w:r>
        <w:t>г) предоставление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08297A" w:rsidRDefault="0008297A">
      <w:pPr>
        <w:pStyle w:val="ConsPlusNormal"/>
        <w:jc w:val="both"/>
      </w:pPr>
      <w:r>
        <w:t xml:space="preserve">(в ред. </w:t>
      </w:r>
      <w:hyperlink r:id="rId36" w:history="1">
        <w:r>
          <w:rPr>
            <w:color w:val="0000FF"/>
          </w:rPr>
          <w:t>Постановления</w:t>
        </w:r>
      </w:hyperlink>
      <w:r>
        <w:t xml:space="preserve"> Правительства РФ от 21.12.2018 N 1622)</w:t>
      </w:r>
    </w:p>
    <w:p w:rsidR="0008297A" w:rsidRDefault="0008297A">
      <w:pPr>
        <w:pStyle w:val="ConsPlusNormal"/>
        <w:spacing w:before="220"/>
        <w:ind w:firstLine="540"/>
        <w:jc w:val="both"/>
      </w:pPr>
      <w:r>
        <w:t>д) представление декларации о потреблении энергетических ресурсов, соблюдение требований к форме указанной декларации и порядку ее представления;</w:t>
      </w:r>
    </w:p>
    <w:p w:rsidR="0008297A" w:rsidRDefault="0008297A">
      <w:pPr>
        <w:pStyle w:val="ConsPlusNormal"/>
        <w:jc w:val="both"/>
      </w:pPr>
      <w:r>
        <w:t>(</w:t>
      </w:r>
      <w:proofErr w:type="spellStart"/>
      <w:r>
        <w:t>пп</w:t>
      </w:r>
      <w:proofErr w:type="spellEnd"/>
      <w:r>
        <w:t xml:space="preserve">. "д" в ред. </w:t>
      </w:r>
      <w:hyperlink r:id="rId37" w:history="1">
        <w:r>
          <w:rPr>
            <w:color w:val="0000FF"/>
          </w:rPr>
          <w:t>Постановления</w:t>
        </w:r>
      </w:hyperlink>
      <w:r>
        <w:t xml:space="preserve"> Правительства РФ от 30.06.2020 N 966)</w:t>
      </w:r>
    </w:p>
    <w:p w:rsidR="0008297A" w:rsidRDefault="0008297A">
      <w:pPr>
        <w:pStyle w:val="ConsPlusNormal"/>
        <w:spacing w:before="220"/>
        <w:ind w:firstLine="540"/>
        <w:jc w:val="both"/>
      </w:pPr>
      <w:r>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08297A" w:rsidRDefault="0008297A">
      <w:pPr>
        <w:pStyle w:val="ConsPlusNormal"/>
        <w:spacing w:before="220"/>
        <w:ind w:firstLine="540"/>
        <w:jc w:val="both"/>
      </w:pPr>
      <w: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rsidR="0008297A" w:rsidRDefault="0008297A">
      <w:pPr>
        <w:pStyle w:val="ConsPlusNormal"/>
        <w:jc w:val="both"/>
      </w:pPr>
      <w:r>
        <w:t xml:space="preserve">(п. 6 в ред. </w:t>
      </w:r>
      <w:hyperlink r:id="rId38" w:history="1">
        <w:r>
          <w:rPr>
            <w:color w:val="0000FF"/>
          </w:rPr>
          <w:t>Постановления</w:t>
        </w:r>
      </w:hyperlink>
      <w:r>
        <w:t xml:space="preserve"> Правительства РФ от 05.06.2013 N 476)</w:t>
      </w:r>
    </w:p>
    <w:p w:rsidR="0008297A" w:rsidRDefault="0008297A">
      <w:pPr>
        <w:pStyle w:val="ConsPlusNormal"/>
        <w:spacing w:before="220"/>
        <w:ind w:firstLine="540"/>
        <w:jc w:val="both"/>
      </w:pPr>
      <w:r>
        <w:t>7. 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
    <w:p w:rsidR="0008297A" w:rsidRDefault="0008297A">
      <w:pPr>
        <w:pStyle w:val="ConsPlusNormal"/>
        <w:jc w:val="both"/>
      </w:pPr>
      <w:r>
        <w:t xml:space="preserve">(п. 7 в ред. </w:t>
      </w:r>
      <w:hyperlink r:id="rId39" w:history="1">
        <w:r>
          <w:rPr>
            <w:color w:val="0000FF"/>
          </w:rPr>
          <w:t>Постановления</w:t>
        </w:r>
      </w:hyperlink>
      <w:r>
        <w:t xml:space="preserve"> Правительства РФ от 05.06.2013 N 476)</w:t>
      </w:r>
    </w:p>
    <w:p w:rsidR="0008297A" w:rsidRDefault="0008297A">
      <w:pPr>
        <w:pStyle w:val="ConsPlusNormal"/>
        <w:spacing w:before="220"/>
        <w:ind w:firstLine="540"/>
        <w:jc w:val="both"/>
      </w:pPr>
      <w:r>
        <w:t xml:space="preserve">8. Плановые проверки соблюдения требования в отношении представления декларации о потреблении энергетических ресурсов, соблюдения требований к </w:t>
      </w:r>
      <w:hyperlink r:id="rId40" w:history="1">
        <w:r>
          <w:rPr>
            <w:color w:val="0000FF"/>
          </w:rPr>
          <w:t>форме</w:t>
        </w:r>
      </w:hyperlink>
      <w:r>
        <w:t xml:space="preserve"> указанной декларации и </w:t>
      </w:r>
      <w:hyperlink r:id="rId41" w:history="1">
        <w:r>
          <w:rPr>
            <w:color w:val="0000FF"/>
          </w:rPr>
          <w:t>порядку</w:t>
        </w:r>
      </w:hyperlink>
      <w:r>
        <w:t xml:space="preserve"> ее представления в установленные сроки лицами, для которых представление декларации в соответствии с законодательством об энергосбережении и о повышении энергетической эффективности является обязательным, подлежат проведению в течение года со дня истечения срока представления такой декларации.</w:t>
      </w:r>
    </w:p>
    <w:p w:rsidR="0008297A" w:rsidRDefault="0008297A">
      <w:pPr>
        <w:pStyle w:val="ConsPlusNormal"/>
        <w:jc w:val="both"/>
      </w:pPr>
      <w:r>
        <w:t xml:space="preserve">(п. 8 в ред. </w:t>
      </w:r>
      <w:hyperlink r:id="rId42" w:history="1">
        <w:r>
          <w:rPr>
            <w:color w:val="0000FF"/>
          </w:rPr>
          <w:t>Постановления</w:t>
        </w:r>
      </w:hyperlink>
      <w:r>
        <w:t xml:space="preserve"> Правительства РФ от 30.06.2020 N 966)</w:t>
      </w:r>
    </w:p>
    <w:p w:rsidR="0008297A" w:rsidRDefault="0008297A">
      <w:pPr>
        <w:pStyle w:val="ConsPlusNormal"/>
        <w:spacing w:before="220"/>
        <w:ind w:firstLine="540"/>
        <w:jc w:val="both"/>
      </w:pPr>
      <w:r>
        <w:t xml:space="preserve">9. Утратил силу. - </w:t>
      </w:r>
      <w:hyperlink r:id="rId43" w:history="1">
        <w:r>
          <w:rPr>
            <w:color w:val="0000FF"/>
          </w:rPr>
          <w:t>Постановление</w:t>
        </w:r>
      </w:hyperlink>
      <w:r>
        <w:t xml:space="preserve"> Правительства РФ от 05.06.2013 N 476.</w:t>
      </w:r>
    </w:p>
    <w:p w:rsidR="0008297A" w:rsidRDefault="0008297A">
      <w:pPr>
        <w:pStyle w:val="ConsPlusNormal"/>
        <w:spacing w:before="220"/>
        <w:ind w:firstLine="540"/>
        <w:jc w:val="both"/>
      </w:pPr>
      <w:r>
        <w:t xml:space="preserve">10. При проведении проверки должностные лица контролирующих органов обязаны исполнять требования, предусмотренные </w:t>
      </w:r>
      <w:hyperlink r:id="rId44" w:history="1">
        <w:r>
          <w:rPr>
            <w:color w:val="0000FF"/>
          </w:rPr>
          <w:t>статьями 15</w:t>
        </w:r>
      </w:hyperlink>
      <w:r>
        <w:t xml:space="preserve"> и </w:t>
      </w:r>
      <w:hyperlink r:id="rId45" w:history="1">
        <w:r>
          <w:rPr>
            <w:color w:val="0000FF"/>
          </w:rPr>
          <w:t>18</w:t>
        </w:r>
      </w:hyperlink>
      <w:r>
        <w:t xml:space="preserve"> Федерального закона.</w:t>
      </w:r>
    </w:p>
    <w:p w:rsidR="0008297A" w:rsidRDefault="0008297A">
      <w:pPr>
        <w:pStyle w:val="ConsPlusNormal"/>
        <w:spacing w:before="220"/>
        <w:ind w:firstLine="540"/>
        <w:jc w:val="both"/>
      </w:pPr>
      <w:r>
        <w:t>11. Должностные лица контролирующего органа при проведении проверки осуществляют следующие действия:</w:t>
      </w:r>
    </w:p>
    <w:p w:rsidR="0008297A" w:rsidRDefault="0008297A">
      <w:pPr>
        <w:pStyle w:val="ConsPlusNormal"/>
        <w:spacing w:before="220"/>
        <w:ind w:firstLine="540"/>
        <w:jc w:val="both"/>
      </w:pPr>
      <w:r>
        <w:t>а) самостоятельно определяют последовательность действий при проведении проверки;</w:t>
      </w:r>
    </w:p>
    <w:p w:rsidR="0008297A" w:rsidRDefault="0008297A">
      <w:pPr>
        <w:pStyle w:val="ConsPlusNormal"/>
        <w:spacing w:before="220"/>
        <w:ind w:firstLine="540"/>
        <w:jc w:val="both"/>
      </w:pPr>
      <w:r>
        <w:t xml:space="preserve">б) применяют предусмотренные </w:t>
      </w:r>
      <w:hyperlink r:id="rId46" w:history="1">
        <w:r>
          <w:rPr>
            <w:color w:val="0000FF"/>
          </w:rPr>
          <w:t>законодательством</w:t>
        </w:r>
      </w:hyperlink>
      <w:r>
        <w:t xml:space="preserve"> Российской Федерации меры ограничительного, предупредительного и профилактического характера, направленные на недопущение и (или) пресечение нарушений;</w:t>
      </w:r>
    </w:p>
    <w:p w:rsidR="0008297A" w:rsidRDefault="0008297A">
      <w:pPr>
        <w:pStyle w:val="ConsPlusNormal"/>
        <w:spacing w:before="220"/>
        <w:ind w:firstLine="540"/>
        <w:jc w:val="both"/>
      </w:pPr>
      <w:r>
        <w:t>в) фиксируют факты противодействия проведению проверки, в том числе предоставления им недостоверной или неполной информации, либо факты несвоевременного предоставления информации.</w:t>
      </w:r>
    </w:p>
    <w:p w:rsidR="0008297A" w:rsidRDefault="0008297A">
      <w:pPr>
        <w:pStyle w:val="ConsPlusNormal"/>
        <w:spacing w:before="220"/>
        <w:ind w:firstLine="540"/>
        <w:jc w:val="both"/>
      </w:pPr>
      <w:r>
        <w:t xml:space="preserve">12. Должностными лицами контролирующего органа в отношении фактов нарушения требований </w:t>
      </w:r>
      <w:hyperlink r:id="rId47" w:history="1">
        <w:r>
          <w:rPr>
            <w:color w:val="0000FF"/>
          </w:rPr>
          <w:t>законодательства</w:t>
        </w:r>
      </w:hyperlink>
      <w:r>
        <w:t xml:space="preserve"> об энергосбережении и о повышении энергетической эффективности принимаются меры в соответствии со </w:t>
      </w:r>
      <w:hyperlink r:id="rId48" w:history="1">
        <w:r>
          <w:rPr>
            <w:color w:val="0000FF"/>
          </w:rPr>
          <w:t>статьей 17</w:t>
        </w:r>
      </w:hyperlink>
      <w:r>
        <w:t xml:space="preserve"> Федерального закона.</w:t>
      </w:r>
    </w:p>
    <w:p w:rsidR="0008297A" w:rsidRDefault="0008297A">
      <w:pPr>
        <w:pStyle w:val="ConsPlusNormal"/>
        <w:spacing w:before="220"/>
        <w:ind w:firstLine="540"/>
        <w:jc w:val="both"/>
      </w:pPr>
      <w:r>
        <w:t>13. Проверки могут проводиться совместно с другими федеральными органами исполнительной власти.</w:t>
      </w:r>
    </w:p>
    <w:p w:rsidR="0008297A" w:rsidRDefault="0008297A">
      <w:pPr>
        <w:pStyle w:val="ConsPlusNormal"/>
        <w:spacing w:before="220"/>
        <w:ind w:firstLine="540"/>
        <w:jc w:val="both"/>
      </w:pPr>
      <w:r>
        <w:t xml:space="preserve">14. По результатам проверки составляется </w:t>
      </w:r>
      <w:hyperlink r:id="rId49" w:history="1">
        <w:r>
          <w:rPr>
            <w:color w:val="0000FF"/>
          </w:rPr>
          <w:t>акт</w:t>
        </w:r>
      </w:hyperlink>
      <w:r>
        <w:t xml:space="preserve"> проверки в соответствии с требованиями, предусмотренными </w:t>
      </w:r>
      <w:hyperlink r:id="rId50" w:history="1">
        <w:r>
          <w:rPr>
            <w:color w:val="0000FF"/>
          </w:rPr>
          <w:t>статьей 16</w:t>
        </w:r>
      </w:hyperlink>
      <w:r>
        <w:t xml:space="preserve"> Федерального закона.</w:t>
      </w:r>
    </w:p>
    <w:p w:rsidR="0008297A" w:rsidRDefault="0008297A">
      <w:pPr>
        <w:pStyle w:val="ConsPlusNormal"/>
        <w:spacing w:before="220"/>
        <w:ind w:firstLine="540"/>
        <w:jc w:val="both"/>
      </w:pPr>
      <w:r>
        <w:t>15. Акт проверки оформляется должностным лицом контролирующего органа непосредственно после завершения проверки и составляется в 2 экземплярах, один из которых с копиями приложений вручается руководителю, иному должностному лицу или уполномоченному представителю лица, в отношении которого проводилась проверка, под расписку об ознакомлении либо отказе в ознакомлении с актом проверки.</w:t>
      </w:r>
    </w:p>
    <w:p w:rsidR="0008297A" w:rsidRDefault="0008297A">
      <w:pPr>
        <w:pStyle w:val="ConsPlusNormal"/>
        <w:spacing w:before="220"/>
        <w:ind w:firstLine="540"/>
        <w:jc w:val="both"/>
      </w:pPr>
      <w:r>
        <w:t>16. В случае отсутствия лиц, в отношении которых в ходе проведения проверки составлен протокол об административном нарушении и (или) выдано предписание об устранении нарушений, или их уполномоченных представителей, а также в случае отказа указанных лиц дать расписку об ознакомлении либо отказе в ознакомлении с актом проверки этот акт направляется таким лицам заказным почтовым отправлением с уведомлением о вручении, которое приобщается к экземпляру акта проверки, хранящемуся в деле контролирующего органа.</w:t>
      </w:r>
    </w:p>
    <w:p w:rsidR="0008297A" w:rsidRDefault="0008297A">
      <w:pPr>
        <w:pStyle w:val="ConsPlusNormal"/>
        <w:spacing w:before="220"/>
        <w:ind w:firstLine="540"/>
        <w:jc w:val="both"/>
      </w:pPr>
      <w:r>
        <w:t>17. В случае несогласия с фактами, выводами и предложениями, изложенными в акте проверки, либо с выданным предписанием об устранении выявленных нарушений представители проверяемой организации и (или) лица, которым в ходе проведения проверки выдано предписание об устранении нарушений, вправе представить в течение 15 дней со дня получения акта в контролирующий орган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w:t>
      </w:r>
    </w:p>
    <w:p w:rsidR="0008297A" w:rsidRDefault="0008297A">
      <w:pPr>
        <w:pStyle w:val="ConsPlusNormal"/>
        <w:spacing w:before="220"/>
        <w:ind w:firstLine="540"/>
        <w:jc w:val="both"/>
      </w:pPr>
      <w:r>
        <w:t xml:space="preserve">18. Должностные лица контролирующих органов при проведении проверок соблюдают </w:t>
      </w:r>
      <w:r>
        <w:lastRenderedPageBreak/>
        <w:t xml:space="preserve">ограничения и выполняют обязанности, установленные </w:t>
      </w:r>
      <w:hyperlink r:id="rId51" w:history="1">
        <w:r>
          <w:rPr>
            <w:color w:val="0000FF"/>
          </w:rPr>
          <w:t>статьями 15</w:t>
        </w:r>
      </w:hyperlink>
      <w:r>
        <w:t xml:space="preserve"> - </w:t>
      </w:r>
      <w:hyperlink r:id="rId52" w:history="1">
        <w:r>
          <w:rPr>
            <w:color w:val="0000FF"/>
          </w:rPr>
          <w:t>18</w:t>
        </w:r>
      </w:hyperlink>
      <w:r>
        <w:t xml:space="preserve"> Федерального закона, а также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государственного контроля.</w:t>
      </w:r>
    </w:p>
    <w:p w:rsidR="0008297A" w:rsidRDefault="0008297A">
      <w:pPr>
        <w:pStyle w:val="ConsPlusNormal"/>
        <w:jc w:val="both"/>
      </w:pPr>
      <w:r>
        <w:t xml:space="preserve">(п. 18 в ред. </w:t>
      </w:r>
      <w:hyperlink r:id="rId53" w:history="1">
        <w:r>
          <w:rPr>
            <w:color w:val="0000FF"/>
          </w:rPr>
          <w:t>Постановления</w:t>
        </w:r>
      </w:hyperlink>
      <w:r>
        <w:t xml:space="preserve"> Правительства РФ от 26.11.2012 N 1229)</w:t>
      </w:r>
    </w:p>
    <w:p w:rsidR="0008297A" w:rsidRDefault="0008297A">
      <w:pPr>
        <w:pStyle w:val="ConsPlusNormal"/>
        <w:spacing w:before="220"/>
        <w:ind w:firstLine="540"/>
        <w:jc w:val="both"/>
      </w:pPr>
      <w:r>
        <w:t>19. Действия должностных лиц контролирующих органов при осуществлении государственного контроля могут быть обжалованы в соответствии с законодательством Российской Федерации.</w:t>
      </w:r>
    </w:p>
    <w:p w:rsidR="0008297A" w:rsidRDefault="0008297A">
      <w:pPr>
        <w:pStyle w:val="ConsPlusNormal"/>
        <w:spacing w:before="220"/>
        <w:ind w:firstLine="540"/>
        <w:jc w:val="both"/>
      </w:pPr>
      <w:r>
        <w:t xml:space="preserve">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w:t>
      </w:r>
      <w:hyperlink r:id="rId54" w:history="1">
        <w:r>
          <w:rPr>
            <w:color w:val="0000FF"/>
          </w:rPr>
          <w:t>постановлением</w:t>
        </w:r>
      </w:hyperlink>
      <w:r>
        <w:t xml:space="preserve"> Правительства Российской Федерации от 16 мая 2011 г. N 373.</w:t>
      </w:r>
    </w:p>
    <w:p w:rsidR="0008297A" w:rsidRDefault="0008297A">
      <w:pPr>
        <w:pStyle w:val="ConsPlusNormal"/>
        <w:jc w:val="both"/>
      </w:pPr>
      <w:r>
        <w:t xml:space="preserve">(п. 20 введен </w:t>
      </w:r>
      <w:hyperlink r:id="rId55" w:history="1">
        <w:r>
          <w:rPr>
            <w:color w:val="0000FF"/>
          </w:rPr>
          <w:t>Постановлением</w:t>
        </w:r>
      </w:hyperlink>
      <w:r>
        <w:t xml:space="preserve"> Правительства РФ от 05.06.2013 N 476)</w:t>
      </w:r>
    </w:p>
    <w:p w:rsidR="0008297A" w:rsidRDefault="0008297A">
      <w:pPr>
        <w:pStyle w:val="ConsPlusNormal"/>
        <w:spacing w:before="220"/>
        <w:ind w:firstLine="540"/>
        <w:jc w:val="both"/>
      </w:pPr>
      <w: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08297A" w:rsidRDefault="0008297A">
      <w:pPr>
        <w:pStyle w:val="ConsPlusNormal"/>
        <w:jc w:val="both"/>
      </w:pPr>
      <w:r>
        <w:t xml:space="preserve">(п. 21 введен </w:t>
      </w:r>
      <w:hyperlink r:id="rId56" w:history="1">
        <w:r>
          <w:rPr>
            <w:color w:val="0000FF"/>
          </w:rPr>
          <w:t>Постановлением</w:t>
        </w:r>
      </w:hyperlink>
      <w:r>
        <w:t xml:space="preserve"> Правительства РФ от 05.06.2013 N 476)</w:t>
      </w:r>
    </w:p>
    <w:p w:rsidR="0008297A" w:rsidRDefault="0008297A">
      <w:pPr>
        <w:pStyle w:val="ConsPlusNormal"/>
        <w:ind w:firstLine="540"/>
        <w:jc w:val="both"/>
      </w:pPr>
    </w:p>
    <w:p w:rsidR="0008297A" w:rsidRDefault="0008297A">
      <w:pPr>
        <w:pStyle w:val="ConsPlusNormal"/>
        <w:ind w:firstLine="540"/>
        <w:jc w:val="both"/>
      </w:pPr>
    </w:p>
    <w:p w:rsidR="0008297A" w:rsidRDefault="0008297A">
      <w:pPr>
        <w:pStyle w:val="ConsPlusNormal"/>
        <w:ind w:firstLine="540"/>
        <w:jc w:val="both"/>
      </w:pPr>
    </w:p>
    <w:p w:rsidR="0008297A" w:rsidRDefault="0008297A">
      <w:pPr>
        <w:pStyle w:val="ConsPlusNormal"/>
        <w:ind w:firstLine="540"/>
        <w:jc w:val="both"/>
      </w:pPr>
    </w:p>
    <w:p w:rsidR="0008297A" w:rsidRDefault="0008297A">
      <w:pPr>
        <w:pStyle w:val="ConsPlusNormal"/>
        <w:ind w:firstLine="540"/>
        <w:jc w:val="both"/>
      </w:pPr>
    </w:p>
    <w:p w:rsidR="0008297A" w:rsidRDefault="0008297A">
      <w:pPr>
        <w:pStyle w:val="ConsPlusNormal"/>
        <w:jc w:val="right"/>
        <w:outlineLvl w:val="0"/>
      </w:pPr>
      <w:r>
        <w:t>Утверждены</w:t>
      </w:r>
    </w:p>
    <w:p w:rsidR="0008297A" w:rsidRDefault="0008297A">
      <w:pPr>
        <w:pStyle w:val="ConsPlusNormal"/>
        <w:jc w:val="right"/>
      </w:pPr>
      <w:r>
        <w:t>Постановлением Правительства</w:t>
      </w:r>
    </w:p>
    <w:p w:rsidR="0008297A" w:rsidRDefault="0008297A">
      <w:pPr>
        <w:pStyle w:val="ConsPlusNormal"/>
        <w:jc w:val="right"/>
      </w:pPr>
      <w:r>
        <w:t>Российской Федерации</w:t>
      </w:r>
    </w:p>
    <w:p w:rsidR="0008297A" w:rsidRDefault="0008297A">
      <w:pPr>
        <w:pStyle w:val="ConsPlusNormal"/>
        <w:jc w:val="right"/>
      </w:pPr>
      <w:r>
        <w:t>от 25 апреля 2011 г. N 318</w:t>
      </w:r>
    </w:p>
    <w:p w:rsidR="0008297A" w:rsidRDefault="0008297A">
      <w:pPr>
        <w:pStyle w:val="ConsPlusNormal"/>
        <w:ind w:firstLine="540"/>
        <w:jc w:val="both"/>
      </w:pPr>
    </w:p>
    <w:p w:rsidR="0008297A" w:rsidRDefault="0008297A">
      <w:pPr>
        <w:pStyle w:val="ConsPlusTitle"/>
        <w:jc w:val="center"/>
      </w:pPr>
      <w:bookmarkStart w:id="2" w:name="P115"/>
      <w:bookmarkEnd w:id="2"/>
      <w:r>
        <w:t>ИЗМЕНЕНИЯ,</w:t>
      </w:r>
    </w:p>
    <w:p w:rsidR="0008297A" w:rsidRDefault="0008297A">
      <w:pPr>
        <w:pStyle w:val="ConsPlusTitle"/>
        <w:jc w:val="center"/>
      </w:pPr>
      <w:r>
        <w:t>КОТОРЫЕ ВНОСЯТСЯ В АКТЫ ПРАВИТЕЛЬСТВА РОССИЙСКОЙ ФЕДЕРАЦИИ</w:t>
      </w:r>
    </w:p>
    <w:p w:rsidR="0008297A" w:rsidRDefault="0008297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29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297A" w:rsidRDefault="000829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8297A" w:rsidRDefault="000829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8297A" w:rsidRDefault="0008297A">
            <w:pPr>
              <w:pStyle w:val="ConsPlusNormal"/>
              <w:jc w:val="center"/>
            </w:pPr>
            <w:r>
              <w:rPr>
                <w:color w:val="392C69"/>
              </w:rPr>
              <w:t>Список изменяющих документов</w:t>
            </w:r>
          </w:p>
          <w:p w:rsidR="0008297A" w:rsidRDefault="0008297A">
            <w:pPr>
              <w:pStyle w:val="ConsPlusNormal"/>
              <w:jc w:val="center"/>
            </w:pPr>
            <w:r>
              <w:rPr>
                <w:color w:val="392C69"/>
              </w:rPr>
              <w:t xml:space="preserve">(в ред. Постановлений Правительства РФ от 18.07.2019 </w:t>
            </w:r>
            <w:hyperlink r:id="rId57" w:history="1">
              <w:r>
                <w:rPr>
                  <w:color w:val="0000FF"/>
                </w:rPr>
                <w:t>N 926</w:t>
              </w:r>
            </w:hyperlink>
            <w:r>
              <w:rPr>
                <w:color w:val="392C69"/>
              </w:rPr>
              <w:t>,</w:t>
            </w:r>
          </w:p>
          <w:p w:rsidR="0008297A" w:rsidRDefault="0008297A">
            <w:pPr>
              <w:pStyle w:val="ConsPlusNormal"/>
              <w:jc w:val="center"/>
            </w:pPr>
            <w:r>
              <w:rPr>
                <w:color w:val="392C69"/>
              </w:rPr>
              <w:t xml:space="preserve">от 01.12.2021 </w:t>
            </w:r>
            <w:hyperlink r:id="rId58" w:history="1">
              <w:r>
                <w:rPr>
                  <w:color w:val="0000FF"/>
                </w:rPr>
                <w:t>N 2161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297A" w:rsidRDefault="0008297A">
            <w:pPr>
              <w:spacing w:after="1" w:line="0" w:lineRule="atLeast"/>
            </w:pPr>
          </w:p>
        </w:tc>
      </w:tr>
    </w:tbl>
    <w:p w:rsidR="0008297A" w:rsidRDefault="0008297A">
      <w:pPr>
        <w:pStyle w:val="ConsPlusNormal"/>
        <w:ind w:firstLine="540"/>
        <w:jc w:val="both"/>
      </w:pPr>
    </w:p>
    <w:p w:rsidR="0008297A" w:rsidRDefault="0008297A">
      <w:pPr>
        <w:pStyle w:val="ConsPlusNormal"/>
        <w:ind w:firstLine="540"/>
        <w:jc w:val="both"/>
      </w:pPr>
      <w:r>
        <w:t xml:space="preserve">1. Утратил силу с 1 января 2022 года. - </w:t>
      </w:r>
      <w:hyperlink r:id="rId59" w:history="1">
        <w:r>
          <w:rPr>
            <w:color w:val="0000FF"/>
          </w:rPr>
          <w:t>Постановление</w:t>
        </w:r>
      </w:hyperlink>
      <w:r>
        <w:t xml:space="preserve"> Правительства РФ от 01.12.2021 N 2161.</w:t>
      </w:r>
    </w:p>
    <w:p w:rsidR="0008297A" w:rsidRDefault="0008297A">
      <w:pPr>
        <w:pStyle w:val="ConsPlusNormal"/>
        <w:spacing w:before="220"/>
        <w:ind w:firstLine="540"/>
        <w:jc w:val="both"/>
      </w:pPr>
      <w:r>
        <w:t xml:space="preserve">2. </w:t>
      </w:r>
      <w:hyperlink r:id="rId60" w:history="1">
        <w:r>
          <w:rPr>
            <w:color w:val="0000FF"/>
          </w:rPr>
          <w:t>Подпункт 5.3.1.15</w:t>
        </w:r>
      </w:hyperlink>
      <w:r>
        <w:t xml:space="preserve"> Положения о Федеральной антимонопольной службе, утвержденного Постановлением Правительства Российской Федерации от 30 июня 2004 г. N 331 (Собрание законодательства Российской Федерации, 2004, N 31, ст. 3259; 2010, N 9, ст. 960), изложить в следующей редакции:</w:t>
      </w:r>
    </w:p>
    <w:p w:rsidR="0008297A" w:rsidRDefault="0008297A">
      <w:pPr>
        <w:pStyle w:val="ConsPlusNormal"/>
        <w:spacing w:before="220"/>
        <w:ind w:firstLine="540"/>
        <w:jc w:val="both"/>
      </w:pPr>
      <w:r>
        <w:t xml:space="preserve">"5.3.1.15. 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w:t>
      </w:r>
      <w:r>
        <w:lastRenderedPageBreak/>
        <w:t>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08297A" w:rsidRDefault="0008297A">
      <w:pPr>
        <w:pStyle w:val="ConsPlusNormal"/>
        <w:ind w:firstLine="540"/>
        <w:jc w:val="both"/>
      </w:pPr>
    </w:p>
    <w:p w:rsidR="0008297A" w:rsidRDefault="0008297A">
      <w:pPr>
        <w:pStyle w:val="ConsPlusNormal"/>
        <w:ind w:firstLine="540"/>
        <w:jc w:val="both"/>
      </w:pPr>
    </w:p>
    <w:p w:rsidR="0008297A" w:rsidRDefault="0008297A">
      <w:pPr>
        <w:pStyle w:val="ConsPlusNormal"/>
        <w:pBdr>
          <w:top w:val="single" w:sz="6" w:space="0" w:color="auto"/>
        </w:pBdr>
        <w:spacing w:before="100" w:after="100"/>
        <w:jc w:val="both"/>
        <w:rPr>
          <w:sz w:val="2"/>
          <w:szCs w:val="2"/>
        </w:rPr>
      </w:pPr>
    </w:p>
    <w:p w:rsidR="00BF46C0" w:rsidRDefault="0008297A"/>
    <w:sectPr w:rsidR="00BF46C0" w:rsidSect="001F7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7A"/>
    <w:rsid w:val="0008297A"/>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9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29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297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9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29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29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A6AD059AE936B35675F23537614488048E0A43C9589A039FED1CEF8DDD86C9C44DF45E2ACC144EAB8108C7B46615F18855576F908A73C8b6rDN" TargetMode="External"/><Relationship Id="rId18" Type="http://schemas.openxmlformats.org/officeDocument/2006/relationships/hyperlink" Target="consultantplus://offline/ref=88A6AD059AE936B35675F2353761448806880443C85C9A039FED1CEF8DDD86C9C44DF45E2ACC144FAA8108C7B46615F18855576F908A73C8b6rDN" TargetMode="External"/><Relationship Id="rId26" Type="http://schemas.openxmlformats.org/officeDocument/2006/relationships/hyperlink" Target="consultantplus://offline/ref=88A6AD059AE936B35675F2353761448806840549CD5D9A039FED1CEF8DDD86C9C44DF45E2ACC144FA38108C7B46615F18855576F908A73C8b6rDN" TargetMode="External"/><Relationship Id="rId39" Type="http://schemas.openxmlformats.org/officeDocument/2006/relationships/hyperlink" Target="consultantplus://offline/ref=88A6AD059AE936B35675F23537614488048B0248CB5D9A039FED1CEF8DDD86C9C44DF45E2ACC1146A78108C7B46615F18855576F908A73C8b6rDN" TargetMode="External"/><Relationship Id="rId21" Type="http://schemas.openxmlformats.org/officeDocument/2006/relationships/hyperlink" Target="consultantplus://offline/ref=88A6AD059AE936B35675F23537614488048B0248CB5D9A039FED1CEF8DDD86C9C44DF45E2ACC1148A38108C7B46615F18855576F908A73C8b6rDN" TargetMode="External"/><Relationship Id="rId34" Type="http://schemas.openxmlformats.org/officeDocument/2006/relationships/hyperlink" Target="consultantplus://offline/ref=88A6AD059AE936B35675F23537614488018C0341CB5D9A039FED1CEF8DDD86C9C44DF45E2ACC1546A08108C7B46615F18855576F908A73C8b6rDN" TargetMode="External"/><Relationship Id="rId42" Type="http://schemas.openxmlformats.org/officeDocument/2006/relationships/hyperlink" Target="consultantplus://offline/ref=88A6AD059AE936B35675F2353761448806880443C85C9A039FED1CEF8DDD86C9C44DF45E2ACC144CA18108C7B46615F18855576F908A73C8b6rDN" TargetMode="External"/><Relationship Id="rId47" Type="http://schemas.openxmlformats.org/officeDocument/2006/relationships/hyperlink" Target="consultantplus://offline/ref=88A6AD059AE936B35675F2353761448806850540C8599A039FED1CEF8DDD86C9D64DAC5229CC0A4EA4945E96F2b3r1N" TargetMode="External"/><Relationship Id="rId50" Type="http://schemas.openxmlformats.org/officeDocument/2006/relationships/hyperlink" Target="consultantplus://offline/ref=88A6AD059AE936B35675F23537614488018C0341CB5D9A039FED1CEF8DDD86C9C44DF45E2ACC164EA78108C7B46615F18855576F908A73C8b6rDN" TargetMode="External"/><Relationship Id="rId55" Type="http://schemas.openxmlformats.org/officeDocument/2006/relationships/hyperlink" Target="consultantplus://offline/ref=88A6AD059AE936B35675F23537614488048B0248CB5D9A039FED1CEF8DDD86C9C44DF45E2ACC1146A58108C7B46615F18855576F908A73C8b6rDN" TargetMode="External"/><Relationship Id="rId7" Type="http://schemas.openxmlformats.org/officeDocument/2006/relationships/hyperlink" Target="consultantplus://offline/ref=88A6AD059AE936B35675F23537614488078C0248CC5B9A039FED1CEF8DDD86C9C44DF45E2ACC1648A38108C7B46615F18855576F908A73C8b6rDN" TargetMode="External"/><Relationship Id="rId2" Type="http://schemas.microsoft.com/office/2007/relationships/stylesWithEffects" Target="stylesWithEffects.xml"/><Relationship Id="rId16" Type="http://schemas.openxmlformats.org/officeDocument/2006/relationships/hyperlink" Target="consultantplus://offline/ref=88A6AD059AE936B35675F23537614488078C0248CC5B9A039FED1CEF8DDD86C9C44DF45E2ACC1648A38108C7B46615F18855576F908A73C8b6rDN" TargetMode="External"/><Relationship Id="rId29" Type="http://schemas.openxmlformats.org/officeDocument/2006/relationships/hyperlink" Target="consultantplus://offline/ref=88A6AD059AE936B35675F23537614488048B0248CB5D9A039FED1CEF8DDD86C9C44DF45E2ACC1148A08108C7B46615F18855576F908A73C8b6rDN" TargetMode="External"/><Relationship Id="rId11" Type="http://schemas.openxmlformats.org/officeDocument/2006/relationships/hyperlink" Target="consultantplus://offline/ref=88A6AD059AE936B35675F23537614488018D0043CD529A039FED1CEF8DDD86C9C44DF45E2ACC144CA28108C7B46615F18855576F908A73C8b6rDN" TargetMode="External"/><Relationship Id="rId24" Type="http://schemas.openxmlformats.org/officeDocument/2006/relationships/hyperlink" Target="consultantplus://offline/ref=88A6AD059AE936B35675F23537614488078C0248CC5B9A039FED1CEF8DDD86C9C44DF45E2ACC1648A68108C7B46615F18855576F908A73C8b6rDN" TargetMode="External"/><Relationship Id="rId32" Type="http://schemas.openxmlformats.org/officeDocument/2006/relationships/hyperlink" Target="consultantplus://offline/ref=88A6AD059AE936B35675F23537614488018C0341CB5D9A039FED1CEF8DDD86C9C44DF45E2ACC154EA18108C7B46615F18855576F908A73C8b6rDN" TargetMode="External"/><Relationship Id="rId37" Type="http://schemas.openxmlformats.org/officeDocument/2006/relationships/hyperlink" Target="consultantplus://offline/ref=88A6AD059AE936B35675F2353761448806880443C85C9A039FED1CEF8DDD86C9C44DF45E2ACC144CA38108C7B46615F18855576F908A73C8b6rDN" TargetMode="External"/><Relationship Id="rId40" Type="http://schemas.openxmlformats.org/officeDocument/2006/relationships/hyperlink" Target="consultantplus://offline/ref=88A6AD059AE936B35675F2353761448806840549CD5D9A039FED1CEF8DDD86C9C44DF45E2ACC144DA58108C7B46615F18855576F908A73C8b6rDN" TargetMode="External"/><Relationship Id="rId45" Type="http://schemas.openxmlformats.org/officeDocument/2006/relationships/hyperlink" Target="consultantplus://offline/ref=88A6AD059AE936B35675F23537614488018C0341CB5D9A039FED1CEF8DDD86C9C44DF45E2ACC164DA08108C7B46615F18855576F908A73C8b6rDN" TargetMode="External"/><Relationship Id="rId53" Type="http://schemas.openxmlformats.org/officeDocument/2006/relationships/hyperlink" Target="consultantplus://offline/ref=88A6AD059AE936B35675F23537614488048E0A43C9589A039FED1CEF8DDD86C9C44DF45E2ACC144FA58108C7B46615F18855576F908A73C8b6rDN" TargetMode="External"/><Relationship Id="rId58" Type="http://schemas.openxmlformats.org/officeDocument/2006/relationships/hyperlink" Target="consultantplus://offline/ref=88A6AD059AE936B35675F23537614488018D0043CD529A039FED1CEF8DDD86C9C44DF45E2ACC144CA28108C7B46615F18855576F908A73C8b6rDN" TargetMode="External"/><Relationship Id="rId5" Type="http://schemas.openxmlformats.org/officeDocument/2006/relationships/hyperlink" Target="consultantplus://offline/ref=88A6AD059AE936B35675F23537614488048E0A43C9589A039FED1CEF8DDD86C9C44DF45E2ACC144EA78108C7B46615F18855576F908A73C8b6rDN" TargetMode="External"/><Relationship Id="rId61" Type="http://schemas.openxmlformats.org/officeDocument/2006/relationships/fontTable" Target="fontTable.xml"/><Relationship Id="rId19" Type="http://schemas.openxmlformats.org/officeDocument/2006/relationships/hyperlink" Target="consultantplus://offline/ref=88A6AD059AE936B35675F2353761448806850540C8599A039FED1CEF8DDD86C9D64DAC5229CC0A4EA4945E96F2b3r1N" TargetMode="External"/><Relationship Id="rId14" Type="http://schemas.openxmlformats.org/officeDocument/2006/relationships/hyperlink" Target="consultantplus://offline/ref=88A6AD059AE936B35675F23537614488048E0A43C9589A039FED1CEF8DDD86C9C44DF45E2ACC144FA28108C7B46615F18855576F908A73C8b6rDN" TargetMode="External"/><Relationship Id="rId22" Type="http://schemas.openxmlformats.org/officeDocument/2006/relationships/hyperlink" Target="consultantplus://offline/ref=88A6AD059AE936B35675F23537614488048E0A43C9589A039FED1CEF8DDD86C9C44DF45E2ACC144FA68108C7B46615F18855576F908A73C8b6rDN" TargetMode="External"/><Relationship Id="rId27" Type="http://schemas.openxmlformats.org/officeDocument/2006/relationships/hyperlink" Target="consultantplus://offline/ref=88A6AD059AE936B35675F2353761448806880443C85C9A039FED1CEF8DDD86C9C44DF45E2ACC144FAB8108C7B46615F18855576F908A73C8b6rDN" TargetMode="External"/><Relationship Id="rId30" Type="http://schemas.openxmlformats.org/officeDocument/2006/relationships/hyperlink" Target="consultantplus://offline/ref=88A6AD059AE936B35675F23537614488018C0341CB5D9A039FED1CEF8DDD86C9D64DAC5229CC0A4EA4945E96F2b3r1N" TargetMode="External"/><Relationship Id="rId35" Type="http://schemas.openxmlformats.org/officeDocument/2006/relationships/hyperlink" Target="consultantplus://offline/ref=88A6AD059AE936B35675F23537614488048B0248CB5D9A039FED1CEF8DDD86C9C44DF45E2ACC1149A48108C7B46615F18855576F908A73C8b6rDN" TargetMode="External"/><Relationship Id="rId43" Type="http://schemas.openxmlformats.org/officeDocument/2006/relationships/hyperlink" Target="consultantplus://offline/ref=88A6AD059AE936B35675F23537614488048B0248CB5D9A039FED1CEF8DDD86C9C44DF45E2ACC1146A48108C7B46615F18855576F908A73C8b6rDN" TargetMode="External"/><Relationship Id="rId48" Type="http://schemas.openxmlformats.org/officeDocument/2006/relationships/hyperlink" Target="consultantplus://offline/ref=88A6AD059AE936B35675F23537614488018C0341CB5D9A039FED1CEF8DDD86C9C44DF45E2ACC164CA58108C7B46615F18855576F908A73C8b6rDN" TargetMode="External"/><Relationship Id="rId56" Type="http://schemas.openxmlformats.org/officeDocument/2006/relationships/hyperlink" Target="consultantplus://offline/ref=88A6AD059AE936B35675F23537614488048B0248CB5D9A039FED1CEF8DDD86C9C44DF45E2ACC1146AB8108C7B46615F18855576F908A73C8b6rDN" TargetMode="External"/><Relationship Id="rId8" Type="http://schemas.openxmlformats.org/officeDocument/2006/relationships/hyperlink" Target="consultantplus://offline/ref=88A6AD059AE936B35675F2353761448806840547CD5D9A039FED1CEF8DDD86C9C44DF45E2ACC1549A38108C7B46615F18855576F908A73C8b6rDN" TargetMode="External"/><Relationship Id="rId51" Type="http://schemas.openxmlformats.org/officeDocument/2006/relationships/hyperlink" Target="consultantplus://offline/ref=88A6AD059AE936B35675F23537614488018C0341CB5D9A039FED1CEF8DDD86C9C44DF45E2ACC1547A48108C7B46615F18855576F908A73C8b6rDN" TargetMode="External"/><Relationship Id="rId3" Type="http://schemas.openxmlformats.org/officeDocument/2006/relationships/settings" Target="settings.xml"/><Relationship Id="rId12" Type="http://schemas.openxmlformats.org/officeDocument/2006/relationships/hyperlink" Target="consultantplus://offline/ref=88A6AD059AE936B35675F2353761448806850540C8599A039FED1CEF8DDD86C9C44DF45E2ACC174BA08108C7B46615F18855576F908A73C8b6rDN" TargetMode="External"/><Relationship Id="rId17" Type="http://schemas.openxmlformats.org/officeDocument/2006/relationships/hyperlink" Target="consultantplus://offline/ref=88A6AD059AE936B35675F2353761448806840547CD5D9A039FED1CEF8DDD86C9C44DF45E2ACC1549A38108C7B46615F18855576F908A73C8b6rDN" TargetMode="External"/><Relationship Id="rId25" Type="http://schemas.openxmlformats.org/officeDocument/2006/relationships/hyperlink" Target="consultantplus://offline/ref=88A6AD059AE936B35675F2353761448806840549CD5D9A039FED1CEF8DDD86C9C44DF45E2ACC144DA58108C7B46615F18855576F908A73C8b6rDN" TargetMode="External"/><Relationship Id="rId33" Type="http://schemas.openxmlformats.org/officeDocument/2006/relationships/hyperlink" Target="consultantplus://offline/ref=88A6AD059AE936B35675F23537614488018C0341CB5D9A039FED1CEF8DDD86C9C44DF45E2ACC1549A58108C7B46615F18855576F908A73C8b6rDN" TargetMode="External"/><Relationship Id="rId38" Type="http://schemas.openxmlformats.org/officeDocument/2006/relationships/hyperlink" Target="consultantplus://offline/ref=88A6AD059AE936B35675F23537614488048B0248CB5D9A039FED1CEF8DDD86C9C44DF45E2ACC1149A58108C7B46615F18855576F908A73C8b6rDN" TargetMode="External"/><Relationship Id="rId46" Type="http://schemas.openxmlformats.org/officeDocument/2006/relationships/hyperlink" Target="consultantplus://offline/ref=88A6AD059AE936B35675F23537614488018C0341CB5D9A039FED1CEF8DDD86C9C44DF45E2ACC164CA58108C7B46615F18855576F908A73C8b6rDN" TargetMode="External"/><Relationship Id="rId59" Type="http://schemas.openxmlformats.org/officeDocument/2006/relationships/hyperlink" Target="consultantplus://offline/ref=88A6AD059AE936B35675F23537614488018D0043CD529A039FED1CEF8DDD86C9C44DF45E2ACC144CA28108C7B46615F18855576F908A73C8b6rDN" TargetMode="External"/><Relationship Id="rId20" Type="http://schemas.openxmlformats.org/officeDocument/2006/relationships/hyperlink" Target="consultantplus://offline/ref=88A6AD059AE936B35675F23537614488048E0A43C9589A039FED1CEF8DDD86C9C44DF45E2ACC144FA08108C7B46615F18855576F908A73C8b6rDN" TargetMode="External"/><Relationship Id="rId41" Type="http://schemas.openxmlformats.org/officeDocument/2006/relationships/hyperlink" Target="consultantplus://offline/ref=88A6AD059AE936B35675F2353761448806840549CD5D9A039FED1CEF8DDD86C9C44DF45E2ACC144FA38108C7B46615F18855576F908A73C8b6rDN" TargetMode="External"/><Relationship Id="rId54" Type="http://schemas.openxmlformats.org/officeDocument/2006/relationships/hyperlink" Target="consultantplus://offline/ref=88A6AD059AE936B35675F2353761448806840346CC599A039FED1CEF8DDD86C9D64DAC5229CC0A4EA4945E96F2b3r1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A6AD059AE936B35675F23537614488048B0248CB5D9A039FED1CEF8DDD86C9C44DF45E2ACC1148A28108C7B46615F18855576F908A73C8b6rDN" TargetMode="External"/><Relationship Id="rId15" Type="http://schemas.openxmlformats.org/officeDocument/2006/relationships/hyperlink" Target="consultantplus://offline/ref=88A6AD059AE936B35675F23537614488048B0248CB5D9A039FED1CEF8DDD86C9C44DF45E2ACC1148A28108C7B46615F18855576F908A73C8b6rDN" TargetMode="External"/><Relationship Id="rId23" Type="http://schemas.openxmlformats.org/officeDocument/2006/relationships/hyperlink" Target="consultantplus://offline/ref=88A6AD059AE936B35675F23537614488078C0248CC5B9A039FED1CEF8DDD86C9C44DF45E2ACC1648A18108C7B46615F18855576F908A73C8b6rDN" TargetMode="External"/><Relationship Id="rId28" Type="http://schemas.openxmlformats.org/officeDocument/2006/relationships/hyperlink" Target="consultantplus://offline/ref=88A6AD059AE936B35675F23537614488078C0248CC5B9A039FED1CEF8DDD86C9C44DF45E2ACC1648A48108C7B46615F18855576F908A73C8b6rDN" TargetMode="External"/><Relationship Id="rId36" Type="http://schemas.openxmlformats.org/officeDocument/2006/relationships/hyperlink" Target="consultantplus://offline/ref=88A6AD059AE936B35675F2353761448806840547CD5D9A039FED1CEF8DDD86C9C44DF45E2ACC1549A38108C7B46615F18855576F908A73C8b6rDN" TargetMode="External"/><Relationship Id="rId49" Type="http://schemas.openxmlformats.org/officeDocument/2006/relationships/hyperlink" Target="consultantplus://offline/ref=88A6AD059AE936B35675F23537614488078D0443CA599A039FED1CEF8DDD86C9C44DF45C2AC7401FE6DF5195F02D18F49649576Bb8rCN" TargetMode="External"/><Relationship Id="rId57" Type="http://schemas.openxmlformats.org/officeDocument/2006/relationships/hyperlink" Target="consultantplus://offline/ref=88A6AD059AE936B35675F23537614488018D0044C1599A039FED1CEF8DDD86C9C44DF45E2ACC144EAA8108C7B46615F18855576F908A73C8b6rDN" TargetMode="External"/><Relationship Id="rId10" Type="http://schemas.openxmlformats.org/officeDocument/2006/relationships/hyperlink" Target="consultantplus://offline/ref=88A6AD059AE936B35675F2353761448806880443C85C9A039FED1CEF8DDD86C9C44DF45E2ACC144FAA8108C7B46615F18855576F908A73C8b6rDN" TargetMode="External"/><Relationship Id="rId31" Type="http://schemas.openxmlformats.org/officeDocument/2006/relationships/hyperlink" Target="consultantplus://offline/ref=88A6AD059AE936B35675F23537614488048B0248CB5D9A039FED1CEF8DDD86C9C44DF45E2ACC1149A78108C7B46615F18855576F908A73C8b6rDN" TargetMode="External"/><Relationship Id="rId44" Type="http://schemas.openxmlformats.org/officeDocument/2006/relationships/hyperlink" Target="consultantplus://offline/ref=88A6AD059AE936B35675F23537614488018C0341CB5D9A039FED1CEF8DDD86C9C44DF45E2ACC1547A48108C7B46615F18855576F908A73C8b6rDN" TargetMode="External"/><Relationship Id="rId52" Type="http://schemas.openxmlformats.org/officeDocument/2006/relationships/hyperlink" Target="consultantplus://offline/ref=88A6AD059AE936B35675F23537614488018C0341CB5D9A039FED1CEF8DDD86C9C44DF45E2ACC164DA08108C7B46615F18855576F908A73C8b6rDN" TargetMode="External"/><Relationship Id="rId60" Type="http://schemas.openxmlformats.org/officeDocument/2006/relationships/hyperlink" Target="consultantplus://offline/ref=88A6AD059AE936B35675F23537614488048C0042CB529A039FED1CEF8DDD86C9C44DF45E2ACC1546A68108C7B46615F18855576F908A73C8b6rDN" TargetMode="External"/><Relationship Id="rId4" Type="http://schemas.openxmlformats.org/officeDocument/2006/relationships/webSettings" Target="webSettings.xml"/><Relationship Id="rId9" Type="http://schemas.openxmlformats.org/officeDocument/2006/relationships/hyperlink" Target="consultantplus://offline/ref=88A6AD059AE936B35675F23537614488018D0044C1599A039FED1CEF8DDD86C9C44DF45E2ACC144EAA8108C7B46615F18855576F908A73C8b6r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3949</Words>
  <Characters>22510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2022-06-30T13:43:00Z</dcterms:created>
  <dcterms:modified xsi:type="dcterms:W3CDTF">2022-06-30T13:44:00Z</dcterms:modified>
</cp:coreProperties>
</file>