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98" w:rsidRDefault="004E6598" w:rsidP="004E65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_GoBack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4E6598" w:rsidRDefault="004E6598" w:rsidP="004E65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E6598" w:rsidRDefault="004E6598" w:rsidP="004E65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4E6598" w:rsidRDefault="004E6598" w:rsidP="004E65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18 июня 2015 г. N 213</w:t>
      </w:r>
    </w:p>
    <w:p w:rsidR="004E6598" w:rsidRDefault="004E6598" w:rsidP="004E65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E6598" w:rsidRDefault="004E6598" w:rsidP="004E65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 ПРЕДОСТАВЛЕНИЯ СУБСИДИИ И ГРАНТОВ</w:t>
      </w:r>
    </w:p>
    <w:p w:rsidR="004E6598" w:rsidRDefault="004E6598" w:rsidP="004E65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ФОРМЕ СУБСИДИИ ИЗ ОБЛАСТНОГО БЮДЖЕТА ЛЕНИНГРАДСКОЙ ОБЛАСТИ</w:t>
      </w:r>
    </w:p>
    <w:p w:rsidR="004E6598" w:rsidRDefault="004E6598" w:rsidP="004E65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ВОЗМЕЩЕНИЕ ЧАСТИ ЗАТРАТ ГАЗОСНАБЖАЮЩИМ ОРГАНИЗАЦИЯМ</w:t>
      </w:r>
    </w:p>
    <w:p w:rsidR="004E6598" w:rsidRDefault="004E6598" w:rsidP="004E65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СВЯЗИ С РЕАЛИЗАЦИЕЙ СЖИЖЕННЫХ УГЛЕВОДОРОДНЫХ ГАЗОВ</w:t>
      </w:r>
    </w:p>
    <w:p w:rsidR="004E6598" w:rsidRDefault="004E6598" w:rsidP="004E65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НАСЕЛЕНИЮ В РАМКАХ ГОСУДАРСТВЕННОЙ ПРОГРАММЫ ЛЕНИНГРАДСКОЙ</w:t>
      </w:r>
    </w:p>
    <w:p w:rsidR="004E6598" w:rsidRDefault="004E6598" w:rsidP="004E65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ОБЛАСТИ "ОБЕСПЕЧЕНИЕ УСТОЙЧИВОГО ФУНКЦИОНИРОВАНИЯ И РАЗВИТИЯ</w:t>
      </w:r>
    </w:p>
    <w:p w:rsidR="004E6598" w:rsidRDefault="004E6598" w:rsidP="004E65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КОММУНАЛЬНОЙ И ИНЖЕНЕРНОЙ ИНФРАСТРУКТУРЫ И ПОВЫШЕНИЕ</w:t>
      </w:r>
    </w:p>
    <w:p w:rsidR="004E6598" w:rsidRDefault="004E6598" w:rsidP="004E65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ЭНЕРГОЭФФЕКТИВНОСТИ В ЛЕНИНГРАДСКОЙ ОБЛАСТИ"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E65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21.07.2017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286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26.07.2018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268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23.04.2019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20.01.2020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29.10.2021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702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07.04.2022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206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20.12.2022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937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статьями 78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актов Правительства Российской Федерации и отдельных положений некоторых актов Правительства Российской Федерации",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 мая 2021 года N 304 "О принятии решения об учреждении грантов в форме субсидий в составе областного бюджета Ленинградской области для предоставления государственным (муниципальным) бюджетным, автономным учреждениям и иным некоммерческим организациям (за исключением казенных учреждений), являющимся газоснабжающими организациями, на возмещение части затрат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в связи с реализацией сжиженных углеводородных газов для бытовых нужд населения Ленинградской области", в целях реализации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подпрограммы</w:t>
        </w:r>
      </w:hyperlink>
      <w:r>
        <w:rPr>
          <w:rFonts w:ascii="Arial" w:hAnsi="Arial" w:cs="Arial"/>
          <w:sz w:val="20"/>
          <w:szCs w:val="20"/>
        </w:rPr>
        <w:t xml:space="preserve"> "Обеспечение устойчивого функционирования коммунальной и инженерной инфраструктуры"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rFonts w:ascii="Arial" w:hAnsi="Arial" w:cs="Arial"/>
          <w:sz w:val="20"/>
          <w:szCs w:val="20"/>
        </w:rPr>
        <w:t>энергоэффективности</w:t>
      </w:r>
      <w:proofErr w:type="spellEnd"/>
      <w:r>
        <w:rPr>
          <w:rFonts w:ascii="Arial" w:hAnsi="Arial" w:cs="Arial"/>
          <w:sz w:val="20"/>
          <w:szCs w:val="20"/>
        </w:rPr>
        <w:t xml:space="preserve"> в Ленинградской области", утвержденной постановлением Правительства Ленинградской области от 14 ноября 2013 года N 400, Правительство Ленинградской области постановляет:</w:t>
      </w:r>
      <w:proofErr w:type="gramEnd"/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Ленинградской области от 29.10.2021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702</w:t>
        </w:r>
      </w:hyperlink>
      <w:r>
        <w:rPr>
          <w:rFonts w:ascii="Arial" w:hAnsi="Arial" w:cs="Arial"/>
          <w:sz w:val="20"/>
          <w:szCs w:val="20"/>
        </w:rPr>
        <w:t xml:space="preserve">, от 07.04.2022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N 206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43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субсидии и грантов </w:t>
      </w:r>
      <w:proofErr w:type="gramStart"/>
      <w:r>
        <w:rPr>
          <w:rFonts w:ascii="Arial" w:hAnsi="Arial" w:cs="Arial"/>
          <w:sz w:val="20"/>
          <w:szCs w:val="20"/>
        </w:rPr>
        <w:t>в форме субсидии из областного бюджета Ленинградской области на возмещение части затрат газоснабжающим организациям в связи с реализацией</w:t>
      </w:r>
      <w:proofErr w:type="gramEnd"/>
      <w:r>
        <w:rPr>
          <w:rFonts w:ascii="Arial" w:hAnsi="Arial" w:cs="Arial"/>
          <w:sz w:val="20"/>
          <w:szCs w:val="20"/>
        </w:rPr>
        <w:t xml:space="preserve"> сжиженных углеводородных газов населению в рамках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rFonts w:ascii="Arial" w:hAnsi="Arial" w:cs="Arial"/>
          <w:sz w:val="20"/>
          <w:szCs w:val="20"/>
        </w:rPr>
        <w:t>энергоэффективности</w:t>
      </w:r>
      <w:proofErr w:type="spellEnd"/>
      <w:r>
        <w:rPr>
          <w:rFonts w:ascii="Arial" w:hAnsi="Arial" w:cs="Arial"/>
          <w:sz w:val="20"/>
          <w:szCs w:val="20"/>
        </w:rPr>
        <w:t xml:space="preserve"> в Ленинградской области.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 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29.10.2021 N 702)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Настоящее постановление вступает в силу со дня подписания, распространяется на правоотношения, возникшие с 1 января 2015 года, и действует в пределах текущего финансового года, по истечении которого считается продленным (пролонгированным) на очередной финансовый год в случае, если в областном законе об областном бюджете Ленинградской области на очередной финансовый год предусмотрены субсидии на возмещение части затрат газоснабжающим организациям в связи с</w:t>
      </w:r>
      <w:proofErr w:type="gramEnd"/>
      <w:r>
        <w:rPr>
          <w:rFonts w:ascii="Arial" w:hAnsi="Arial" w:cs="Arial"/>
          <w:sz w:val="20"/>
          <w:szCs w:val="20"/>
        </w:rPr>
        <w:t xml:space="preserve"> реализацией сжиженных углеводородных газов населению.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21.07.2017 N 286)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Временно исполняющий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обязанности Губернатора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18.06.2015 N 213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43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4E6598" w:rsidRDefault="004E6598" w:rsidP="004E65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СУБСИДИИ И ГРАНТОВ В ФОРМЕ СУБСИДИИ</w:t>
      </w:r>
    </w:p>
    <w:p w:rsidR="004E6598" w:rsidRDefault="004E6598" w:rsidP="004E65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ИЗ ОБЛАСТНОГО БЮДЖЕТА ЛЕНИНГРАДСКОЙ ОБЛАСТИ НА ВОЗМЕЩЕНИЕ</w:t>
      </w:r>
    </w:p>
    <w:p w:rsidR="004E6598" w:rsidRDefault="004E6598" w:rsidP="004E65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ЧАСТИ ЗАТРАТ ГАЗОСНАБЖАЮЩИМ ОРГАНИЗАЦИЯМ В СВЯЗИ</w:t>
      </w:r>
    </w:p>
    <w:p w:rsidR="004E6598" w:rsidRDefault="004E6598" w:rsidP="004E65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 РЕАЛИЗАЦИЕЙ СЖИЖЕННЫХ УГЛЕВОДОРОДНЫХ ГАЗОВ НАСЕЛЕНИЮ</w:t>
      </w:r>
    </w:p>
    <w:p w:rsidR="004E6598" w:rsidRDefault="004E6598" w:rsidP="004E65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РАМКАХ ГОСУДАРСТВЕННОЙ ПРОГРАММЫ ЛЕНИНГРАДСКОЙ ОБЛАСТИ</w:t>
      </w:r>
    </w:p>
    <w:p w:rsidR="004E6598" w:rsidRDefault="004E6598" w:rsidP="004E65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"ОБЕСПЕЧЕНИЕ УСТОЙЧИВОГО ФУНКЦИОНИРОВАНИЯ И РАЗВИТИЯ</w:t>
      </w:r>
    </w:p>
    <w:p w:rsidR="004E6598" w:rsidRDefault="004E6598" w:rsidP="004E65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КОММУНАЛЬНОЙ И ИНЖЕНЕРНОЙ ИНФРАСТРУКТУРЫ И ПОВЫШЕНИЕ</w:t>
      </w:r>
    </w:p>
    <w:p w:rsidR="004E6598" w:rsidRDefault="004E6598" w:rsidP="004E65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ЭНЕРГОЭФФЕКТИВНОСТИ В ЛЕНИНГРАДСКОЙ ОБЛАСТИ"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E65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29.10.2021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702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07.04.2022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206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20.12.2022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937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proofErr w:type="gramStart"/>
      <w:r>
        <w:rPr>
          <w:rFonts w:ascii="Arial" w:hAnsi="Arial" w:cs="Arial"/>
          <w:sz w:val="20"/>
          <w:szCs w:val="20"/>
        </w:rPr>
        <w:t xml:space="preserve">Настоящий Порядок определяет цели, условия и порядок предоставления субсидии и грантов в форме субсидии на возмещение части затрат газоснабжающим организациям в связи с реализацией сжиженных углеводородных газов населению за счет средств областного бюджета Ленинградской области в рамках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подпрограммы</w:t>
        </w:r>
      </w:hyperlink>
      <w:r>
        <w:rPr>
          <w:rFonts w:ascii="Arial" w:hAnsi="Arial" w:cs="Arial"/>
          <w:sz w:val="20"/>
          <w:szCs w:val="20"/>
        </w:rPr>
        <w:t xml:space="preserve"> "Обеспечение устойчивого функционирования коммунальной и инженерной инфраструктуры"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энергоэффективности</w:t>
      </w:r>
      <w:proofErr w:type="spellEnd"/>
      <w:r>
        <w:rPr>
          <w:rFonts w:ascii="Arial" w:hAnsi="Arial" w:cs="Arial"/>
          <w:sz w:val="20"/>
          <w:szCs w:val="20"/>
        </w:rPr>
        <w:t xml:space="preserve"> в Ленинградской области", утвержденной постановлением Правительства Ленинградской области от 14 ноября 2013 года N 400 (далее - субсидии, гранты).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07.04.2022 N 206)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 реализацией сжиженных углеводородных газов (далее - СУГ) населению для бытовых нужд на территории Ленинградской области понимается: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продажа СУГ населению в баллонах, в том числе с доставкой баллонов до потребителей для индивидуальных газобаллонных установок;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поставка емкостного СУГ населению в газовые резервуарные установки для газоснабжения частных жилых домов;</w:t>
      </w:r>
      <w:proofErr w:type="gramEnd"/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поставка коммунального ресурса (СУГ) исполнителям коммунальной услуги (жилищно-эксплуатационным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жилья) для предоставления коммунальной услуги газоснабжения населению;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коммунальной услуги газоснабжения собственникам помещений (физическим лицам) в многоквартирном доме в случае принятия собственниками помещений соответствующего решения.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5"/>
      <w:bookmarkEnd w:id="2"/>
      <w:r>
        <w:rPr>
          <w:rFonts w:ascii="Arial" w:hAnsi="Arial" w:cs="Arial"/>
          <w:sz w:val="20"/>
          <w:szCs w:val="20"/>
        </w:rPr>
        <w:t>1.2. Субсидии, гранты предоставляются в целях обеспечения населения Ленинградской области СУГ для бытовых нужд по розничным ценам ниже уровня экономически обоснованных розничных цен, установленных комитетом по тарифам и ценовой политике Ленинградской области (далее - ЛенРТК), путем возмещения части затрат газоснабжающим организациям.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Субсидии, гранты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</w:t>
      </w:r>
      <w:r>
        <w:rPr>
          <w:rFonts w:ascii="Arial" w:hAnsi="Arial" w:cs="Arial"/>
          <w:sz w:val="20"/>
          <w:szCs w:val="20"/>
        </w:rPr>
        <w:lastRenderedPageBreak/>
        <w:t>утвержденных главному распорядителю бюджетных средств - комитету по топливно-энергетическому комплексу Ленинградской области (далее - Комитет).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7"/>
      <w:bookmarkEnd w:id="3"/>
      <w:r>
        <w:rPr>
          <w:rFonts w:ascii="Arial" w:hAnsi="Arial" w:cs="Arial"/>
          <w:sz w:val="20"/>
          <w:szCs w:val="20"/>
        </w:rPr>
        <w:t>1.4. К категории юридических лиц, имеющих право на получение субсидии, грантов (далее - газоснабжающие организации), относятся: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юридические лица, реализующие СУГ на территории Ленинградской области для бытовых нужд непосредственно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предоставления коммунальной услуги газоснабжения (кроме газа для арендаторов нежилых помещений в жилых домах и газа для заправки автотранспортных средств) (далее - получатели субсидии);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государственные (муниципальные) бюджетные, автономные учреждения и иные некоммерческие организации (за исключением казенных учреждений), включая учреждения, в отношении которых исполнительные органы государственной власти Ленинградской области не осуществляют функции и полномочия учредителя, реализующие СУГ на территории Ленинградской области для бытовых нужд непосредственно населению, а также </w:t>
      </w:r>
      <w:proofErr w:type="spellStart"/>
      <w:r>
        <w:rPr>
          <w:rFonts w:ascii="Arial" w:hAnsi="Arial" w:cs="Arial"/>
          <w:sz w:val="20"/>
          <w:szCs w:val="20"/>
        </w:rPr>
        <w:t>наймодателям</w:t>
      </w:r>
      <w:proofErr w:type="spellEnd"/>
      <w:r>
        <w:rPr>
          <w:rFonts w:ascii="Arial" w:hAnsi="Arial" w:cs="Arial"/>
          <w:sz w:val="20"/>
          <w:szCs w:val="20"/>
        </w:rPr>
        <w:t xml:space="preserve"> (арендодателям) жилых помещений, жилищно-эксплуатационным организациям, юридическим лицам и индивидуальным предпринимателям, осуществляющим деятельность по управлению многоквартирными домами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управляющим организациям), жилищным, жилищно-строительным и иным специализированным потребительским кооперативам, товариществам собственников жилья для предоставления коммунальной услуги газоснабжения (кроме газа для арендаторов нежилых помещений в многоквартирных домах и газа для заправки автотранспортных средств), осуществляющие на территории Ленинградской области реализацию СУГ для бытовых нужд по розничным ценам ниже уровня экономически обоснованных розничных цен, установленных ЛенРТК (далее - получатели грантов).</w:t>
      </w:r>
      <w:proofErr w:type="gramEnd"/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Сведения о субсидии, грантах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закона об областном бюджете Ленинградской области (закона о внесении изменений в закон об областном бюджете Ленинградской области).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1.5 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20.12.2022 N 937)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Условия и порядок предоставления субсидии и грантов</w:t>
      </w:r>
    </w:p>
    <w:p w:rsidR="004E6598" w:rsidRDefault="004E6598" w:rsidP="004E65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форме субсидии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6"/>
      <w:bookmarkEnd w:id="4"/>
      <w:r>
        <w:rPr>
          <w:rFonts w:ascii="Arial" w:hAnsi="Arial" w:cs="Arial"/>
          <w:sz w:val="20"/>
          <w:szCs w:val="20"/>
        </w:rPr>
        <w:t>2.1. Субсидии, гранты предоставляются при соблюдении следующих условий: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получатель субсидии, получатель грантов соответствует категории, предусмотренной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пунктом 1.4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получатель субсидии, получатель грантов на первое число месяца, предшествующего месяцу, в котором планируется заключение соглашения о предоставлении субсидии, грантов, соответствует следующим требованиям: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получателя субсидии, получателя грантов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 получателя субсидии, получателя грантов должна отсутствовать просроченная задолженность по возврату в областной бюджет Ленинградской области, субсидий, бюджетных инвестиций, </w:t>
      </w:r>
      <w:proofErr w:type="gramStart"/>
      <w:r>
        <w:rPr>
          <w:rFonts w:ascii="Arial" w:hAnsi="Arial" w:cs="Arial"/>
          <w:sz w:val="20"/>
          <w:szCs w:val="20"/>
        </w:rPr>
        <w:t>предоставленных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 субсидии, получатель грантов не должен находиться в процессе реорганизации, ликвидации, в отношении их не введена процедура банкротства, деятельность получателя субсидии, получателя грантов не приостановлена в порядке, предусмотренном законодательством Российской Федерации;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получателя грантов;</w:t>
      </w:r>
      <w:proofErr w:type="gramEnd"/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получатель субсидии, получатель грантов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не предусматривающих раскрытия и предоставления информации при проведении финансовых операций (</w:t>
      </w:r>
      <w:proofErr w:type="gramStart"/>
      <w:r>
        <w:rPr>
          <w:rFonts w:ascii="Arial" w:hAnsi="Arial" w:cs="Arial"/>
          <w:sz w:val="20"/>
          <w:szCs w:val="20"/>
        </w:rPr>
        <w:t>офшорные зоны) в отношении таких юридических лиц, в совокупности превышает 50 процентов;</w:t>
      </w:r>
      <w:proofErr w:type="gramEnd"/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получатель субсидии, получатель грантов не должен получать средства из областного бюджета Ленинградской области на основании иных нормативных правовых актов на цели, указанные в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заключение между Комитетом и получателем субсидии, получателем грантов соглашения о предоставлении субсидии, грантов, дополнительного соглашения (при необходимости) о предоставлении субсидии, грантов в соответствии с типовыми формами, установленными правовым актом Комитета финансов Ленинградской области, сроком на один финансовый год (далее - соглашение, дополнительное соглашение);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г) получатель субсидии, получатель грантов дает согласие на проверку Комитетом как получателем бюджетных средств соблюдения получателем субсидии, грантов порядка и условий предоставления субсидий, грантов, в том числе в части достижения результатов предоставления субсидии, грантов, а также на проверку органами государственного финансового контроля Ленинградской области в соответствии со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Федерации;</w:t>
      </w:r>
      <w:proofErr w:type="gramEnd"/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"г" в ред.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20.12.2022 N 937)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согласие органа государственной власти (государственного органа)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органа местного самоуправления, осуществляющих функции и полномочия учредителя в отношении получателя грантов, на получение субсидии получателем грантов.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89"/>
      <w:bookmarkEnd w:id="5"/>
      <w:r>
        <w:rPr>
          <w:rFonts w:ascii="Arial" w:hAnsi="Arial" w:cs="Arial"/>
          <w:sz w:val="20"/>
          <w:szCs w:val="20"/>
        </w:rPr>
        <w:t>2.2. Для получения субсидии, грантов получатели субсидии, получатели грантов представляют в течение текущего финансового года в Комитет следующие документы: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90"/>
      <w:bookmarkEnd w:id="6"/>
      <w:r>
        <w:rPr>
          <w:rFonts w:ascii="Arial" w:hAnsi="Arial" w:cs="Arial"/>
          <w:sz w:val="20"/>
          <w:szCs w:val="20"/>
        </w:rPr>
        <w:t xml:space="preserve">а) </w:t>
      </w:r>
      <w:hyperlink w:anchor="Par255" w:history="1">
        <w:r>
          <w:rPr>
            <w:rFonts w:ascii="Arial" w:hAnsi="Arial" w:cs="Arial"/>
            <w:color w:val="0000FF"/>
            <w:sz w:val="20"/>
            <w:szCs w:val="20"/>
          </w:rPr>
          <w:t>заявку</w:t>
        </w:r>
      </w:hyperlink>
      <w:r>
        <w:rPr>
          <w:rFonts w:ascii="Arial" w:hAnsi="Arial" w:cs="Arial"/>
          <w:sz w:val="20"/>
          <w:szCs w:val="20"/>
        </w:rPr>
        <w:t xml:space="preserve">, подписанную руководителем газоснабжающей организации, по форме согласно приложению 1 к настоящему Порядку,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которой: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реализованного сжиженного углеводородного газа в баллонах указывается в </w:t>
      </w:r>
      <w:proofErr w:type="gramStart"/>
      <w:r>
        <w:rPr>
          <w:rFonts w:ascii="Arial" w:hAnsi="Arial" w:cs="Arial"/>
          <w:sz w:val="20"/>
          <w:szCs w:val="20"/>
        </w:rPr>
        <w:t>кг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реализованного сжиженного углеводородного газа в баллонах с доставкой до потребителя указывается в </w:t>
      </w:r>
      <w:proofErr w:type="gramStart"/>
      <w:r>
        <w:rPr>
          <w:rFonts w:ascii="Arial" w:hAnsi="Arial" w:cs="Arial"/>
          <w:sz w:val="20"/>
          <w:szCs w:val="20"/>
        </w:rPr>
        <w:t>кг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 реализованного емкостного сжиженного углеводородного газа по показаниям общедомовых и индивидуальных приборов учета газа в жилом помещении, а также на основании показаний приборов учета, установленных на транспорте, указывается в куб. м;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реализованного емкостного сжиженного углеводородного газа по нормативам потребления коммунальных услуг по газоснабжению гражданами, проживающими в многоквартирных домах или жилых помещениях на территории Ленинградской области, при отсутствии индивидуальных приборов учета расхода газа и при оборудовании помещения указывается в </w:t>
      </w:r>
      <w:proofErr w:type="gramStart"/>
      <w:r>
        <w:rPr>
          <w:rFonts w:ascii="Arial" w:hAnsi="Arial" w:cs="Arial"/>
          <w:sz w:val="20"/>
          <w:szCs w:val="20"/>
        </w:rPr>
        <w:t>кг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95"/>
      <w:bookmarkEnd w:id="7"/>
      <w:r>
        <w:rPr>
          <w:rFonts w:ascii="Arial" w:hAnsi="Arial" w:cs="Arial"/>
          <w:sz w:val="20"/>
          <w:szCs w:val="20"/>
        </w:rPr>
        <w:t>б) выписку из Единого государственного реестра юридических лиц;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копию уведомления территориального органа Федеральной службы государственной статистики по г. Санкт-Петербургу и Ленинградской области о постановке получателя субсидии, получателя грантов на учет;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97"/>
      <w:bookmarkEnd w:id="8"/>
      <w:r>
        <w:rPr>
          <w:rFonts w:ascii="Arial" w:hAnsi="Arial" w:cs="Arial"/>
          <w:sz w:val="20"/>
          <w:szCs w:val="20"/>
        </w:rPr>
        <w:t xml:space="preserve">г) справки налоговых органов об отсутствии у получателя субсидии, получателя грантов неисполненной обязанности по уплате налогов, сборов страховых взносов, пеней, штрафов, процентов, </w:t>
      </w:r>
      <w:r>
        <w:rPr>
          <w:rFonts w:ascii="Arial" w:hAnsi="Arial" w:cs="Arial"/>
          <w:sz w:val="20"/>
          <w:szCs w:val="20"/>
        </w:rPr>
        <w:lastRenderedPageBreak/>
        <w:t>подлежащих уплате в соответствии с законодательством Российской Федерации, по состоянию на первое число месяца, предшествующего месяцу, в котором планируется заключение соглашения;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д) справку получателя субсидии, получателя грантов о том, что он не получал средства из областного бюджета Ленинградской области на основании иных нормативных правовых актов на цели, указанные в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по состоянию на первое число месяца, предшествующего месяцу, в котором планируется заключение соглашения, заверенную подписями руководителя, главного бухгалтера и печатью (при наличии) получателя субсидии, получателя грантов;</w:t>
      </w:r>
      <w:proofErr w:type="gramEnd"/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справку получателя субсидии, получателя грантов о том, что он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по состоянию на первое число месяца, предшествующего месяцу, в котором планируется заключение соглашения, </w:t>
      </w:r>
      <w:proofErr w:type="gramStart"/>
      <w:r>
        <w:rPr>
          <w:rFonts w:ascii="Arial" w:hAnsi="Arial" w:cs="Arial"/>
          <w:sz w:val="20"/>
          <w:szCs w:val="20"/>
        </w:rPr>
        <w:t>заверенную</w:t>
      </w:r>
      <w:proofErr w:type="gramEnd"/>
      <w:r>
        <w:rPr>
          <w:rFonts w:ascii="Arial" w:hAnsi="Arial" w:cs="Arial"/>
          <w:sz w:val="20"/>
          <w:szCs w:val="20"/>
        </w:rPr>
        <w:t xml:space="preserve"> подписями руководителя, главного бухгалтера и печатью (при наличии) получателя субсидии, получателя грантов;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ж) справку получателя субсидии, получателя грантов о том, что он не находится в процессе ликвидации, в отношении его не введена процедура банкротства, деятельность получателя субсидии, получателя грантов приостановлена в порядке, предусмотренном законодательством Российской Федерации, по состоянию на первое число месяца, предшествующего месяцу, в котором планируется заключение соглашения, заверенную подписями руководителя, главного бухгалтера и печатью (при наличии) получателя субсидии, получателя грантов;</w:t>
      </w:r>
      <w:proofErr w:type="gramEnd"/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согласие органа государственной власти (государственного органа)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органа местного самоуправления, осуществляющих функции и полномочия учредителя в отношении получателя грантов, на получение грантов;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письмо о намерении получателя субсидии, получателя грантов заключить соглашение в текущем финансовом году после принятия решения о предоставлении субсидии, грантов;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копию приказа ЛенРТК об установлении на текущий финансовый год газоснабжающей организацией розничных цен на сжиженный газ населению для бытовых нужд на территории Ленинградской области;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копию лицензии на эксплуатацию взрывопожароопасных производственных объектов или ранее выданных лицензий на осуществление деятельности по эксплуатации пожароопасных производственных объектов и эксплуатации взрывоопасных производственных объектов, срок действия которых не истекает до конца текущего финансового года;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копии договоров поставки СУГ с организацией-производителем;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н) копии свидетельств о праве собственности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договоров аренды материально-технической базы для осуществления деятельности по эксплуатации объектов СУГ, транспортировке, хранению и реализации СУГ населению для бытовых нужд на территории Ленинградской области, в том числе: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резервной газонаполнительной станции для обеспечения бесперебойной реализации СУГ населению для бытовых нужд,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газонаполнительных пунктов приема, хранения и реализации СУГ в баллонах,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ремонтной базы (мастерские, производственные помещения, сварочное и другое технологическое оборудование, измерительные средства и аппаратура),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собственной круглосуточной аварийно-диспетчерской службы или договора на аварийно-диспетчерское обслуживание со специализированной организацией;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о) копии договоров на поставку СУГ с исполнителями коммунальной услуги (управляющими организациями, товариществами собственников жилья, жилищно-строительными, жилищными или иными </w:t>
      </w:r>
      <w:r>
        <w:rPr>
          <w:rFonts w:ascii="Arial" w:hAnsi="Arial" w:cs="Arial"/>
          <w:sz w:val="20"/>
          <w:szCs w:val="20"/>
        </w:rPr>
        <w:lastRenderedPageBreak/>
        <w:t>специализированными потребительскими кооперативами) для предоставления коммунальной услуги газоснабжения населению;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п) реестр договоров на оказание коммунальных услуг, заключенных с собственниками помещений в многоквартирных домах, при выборе собственниками помещений (физическими лицами) в многоквартирном доме непосредственного способа управления;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р) копии протоколов общих собраний собственников помещений об избрании непосредственного способа управления;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14"/>
      <w:bookmarkEnd w:id="9"/>
      <w:r>
        <w:rPr>
          <w:rFonts w:ascii="Arial" w:hAnsi="Arial" w:cs="Arial"/>
          <w:sz w:val="20"/>
          <w:szCs w:val="20"/>
        </w:rPr>
        <w:t>с) банковские (платежные) реквизиты организации;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15"/>
      <w:bookmarkEnd w:id="10"/>
      <w:proofErr w:type="gramStart"/>
      <w:r>
        <w:rPr>
          <w:rFonts w:ascii="Arial" w:hAnsi="Arial" w:cs="Arial"/>
          <w:sz w:val="20"/>
          <w:szCs w:val="20"/>
        </w:rPr>
        <w:t>т) отчеты о реализации баллонного и емкостного СУГ, заверенные подписью главного бухгалтера и руководителя газоснабжающей организации и составленные:</w:t>
      </w:r>
      <w:proofErr w:type="gramEnd"/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поставке емкостного СУГ на нужды газоснабжения многоквартирных домов: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многоквартирных домах, оборудованных общедомовыми приборами учета расхода газа, - на основании разницы показаний общедомовых приборов учета расхода газа на начало и конец расчетного периода по </w:t>
      </w:r>
      <w:hyperlink w:anchor="Par313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согласно приложению 2 к настоящему Порядку,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многоквартирных домах, не оборудованных общедомовыми приборами учета расхода газа, при наличии индивидуальных приборов учета расхода газа - на основании </w:t>
      </w:r>
      <w:proofErr w:type="gramStart"/>
      <w:r>
        <w:rPr>
          <w:rFonts w:ascii="Arial" w:hAnsi="Arial" w:cs="Arial"/>
          <w:sz w:val="20"/>
          <w:szCs w:val="20"/>
        </w:rPr>
        <w:t>разницы показаний индивидуальных приборов учета расхода газа</w:t>
      </w:r>
      <w:proofErr w:type="gramEnd"/>
      <w:r>
        <w:rPr>
          <w:rFonts w:ascii="Arial" w:hAnsi="Arial" w:cs="Arial"/>
          <w:sz w:val="20"/>
          <w:szCs w:val="20"/>
        </w:rPr>
        <w:t xml:space="preserve"> на начало и конец расчетного периода по </w:t>
      </w:r>
      <w:hyperlink w:anchor="Par398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согласно приложению 3 к настоящему Порядку,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многоквартирных домах, не оборудованных общедомовыми приборами учета расхода газа, при отсутствии индивидуальных приборов учета расхода газа - по нормативам потребления коммунальных услуг по газоснабжению гражданами, проживающими в многоквартирных домах или жилых помещениях на территории Ленинградской области, по </w:t>
      </w:r>
      <w:hyperlink w:anchor="Par483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согласно приложению 4 к настоящему Порядку;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поставке емкостного СУГ на бытовые нужды и отопление индивидуальных жилых домов - на основании показаний приборов учета слитого газа, установленных на специализированном автотранспорте, перевозящем СУГ, по </w:t>
      </w:r>
      <w:hyperlink w:anchor="Par576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согласно приложению 5 к настоящему Порядку;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поставке баллонного СУГ без доставки до потребителя - на основании данных о поступлении денежных сре</w:t>
      </w:r>
      <w:proofErr w:type="gramStart"/>
      <w:r>
        <w:rPr>
          <w:rFonts w:ascii="Arial" w:hAnsi="Arial" w:cs="Arial"/>
          <w:sz w:val="20"/>
          <w:szCs w:val="20"/>
        </w:rPr>
        <w:t>дств пр</w:t>
      </w:r>
      <w:proofErr w:type="gramEnd"/>
      <w:r>
        <w:rPr>
          <w:rFonts w:ascii="Arial" w:hAnsi="Arial" w:cs="Arial"/>
          <w:sz w:val="20"/>
          <w:szCs w:val="20"/>
        </w:rPr>
        <w:t xml:space="preserve">и наличном и безналичном расчете по </w:t>
      </w:r>
      <w:hyperlink w:anchor="Par638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согласно приложению 6 к настоящему Порядку;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поставке баллонного СУГ с доставкой до потребителя - на основании данных о поступлении денежных сре</w:t>
      </w:r>
      <w:proofErr w:type="gramStart"/>
      <w:r>
        <w:rPr>
          <w:rFonts w:ascii="Arial" w:hAnsi="Arial" w:cs="Arial"/>
          <w:sz w:val="20"/>
          <w:szCs w:val="20"/>
        </w:rPr>
        <w:t>дств пр</w:t>
      </w:r>
      <w:proofErr w:type="gramEnd"/>
      <w:r>
        <w:rPr>
          <w:rFonts w:ascii="Arial" w:hAnsi="Arial" w:cs="Arial"/>
          <w:sz w:val="20"/>
          <w:szCs w:val="20"/>
        </w:rPr>
        <w:t xml:space="preserve">и наличном и безналичном расчете по </w:t>
      </w:r>
      <w:hyperlink w:anchor="Par694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согласно приложению 7 к настоящему Порядку.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проведения в текущем отчетном периоде корректировок начислений прошлых периодов в отчетах необходимо отдельной строкой указывать данные о корректировочных начислениях с письменными пояснениями о причинах корректировок с пометкой "примечания".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Документы, указанные в </w:t>
      </w:r>
      <w:hyperlink w:anchor="Par95" w:history="1">
        <w:r>
          <w:rPr>
            <w:rFonts w:ascii="Arial" w:hAnsi="Arial" w:cs="Arial"/>
            <w:color w:val="0000FF"/>
            <w:sz w:val="20"/>
            <w:szCs w:val="20"/>
          </w:rPr>
          <w:t>подпунктах "б"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14" w:history="1">
        <w:r>
          <w:rPr>
            <w:rFonts w:ascii="Arial" w:hAnsi="Arial" w:cs="Arial"/>
            <w:color w:val="0000FF"/>
            <w:sz w:val="20"/>
            <w:szCs w:val="20"/>
          </w:rPr>
          <w:t>"с"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представляются один раз в течение календарного года при первом обращении.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Получатели субсидии, получатели грантов вправе представить документы, указанные в </w:t>
      </w:r>
      <w:hyperlink w:anchor="Par95" w:history="1">
        <w:r>
          <w:rPr>
            <w:rFonts w:ascii="Arial" w:hAnsi="Arial" w:cs="Arial"/>
            <w:color w:val="0000FF"/>
            <w:sz w:val="20"/>
            <w:szCs w:val="20"/>
          </w:rPr>
          <w:t>подпунктах "б"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97" w:history="1">
        <w:r>
          <w:rPr>
            <w:rFonts w:ascii="Arial" w:hAnsi="Arial" w:cs="Arial"/>
            <w:color w:val="0000FF"/>
            <w:sz w:val="20"/>
            <w:szCs w:val="20"/>
          </w:rPr>
          <w:t>"г"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по собственной инициативе. При непредставлении получателями субсидии, получателями грантов документов, указанных в </w:t>
      </w:r>
      <w:hyperlink w:anchor="Par95" w:history="1">
        <w:r>
          <w:rPr>
            <w:rFonts w:ascii="Arial" w:hAnsi="Arial" w:cs="Arial"/>
            <w:color w:val="0000FF"/>
            <w:sz w:val="20"/>
            <w:szCs w:val="20"/>
          </w:rPr>
          <w:t>подпунктах "б"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97" w:history="1">
        <w:r>
          <w:rPr>
            <w:rFonts w:ascii="Arial" w:hAnsi="Arial" w:cs="Arial"/>
            <w:color w:val="0000FF"/>
            <w:sz w:val="20"/>
            <w:szCs w:val="20"/>
          </w:rPr>
          <w:t>"г"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документы запрашиваются Комитетом в рамках межведомственного информационного взаимодействия.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Получатели субсидии, получатели грантов имеют право обратиться за получением субсидии, гранта на возмещение части затрат в связи с реализацией сжиженных углеводородных газов населению в течение трех лет, предшествующих текущему финансовому году.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Ответственность за своевременность и достоверность представляемых сведений и документов несут получатели субсидии, получатели грантов.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2.3. Получатели субсидии, получатели грантов представляют в Комитет с сопроводительным письмом комплект документов, указанных в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который подлежит регистрации в течение двух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поступления</w:t>
      </w:r>
      <w:proofErr w:type="gramEnd"/>
      <w:r>
        <w:rPr>
          <w:rFonts w:ascii="Arial" w:hAnsi="Arial" w:cs="Arial"/>
          <w:sz w:val="20"/>
          <w:szCs w:val="20"/>
        </w:rPr>
        <w:t xml:space="preserve"> в Комитет.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29"/>
      <w:bookmarkEnd w:id="11"/>
      <w:r>
        <w:rPr>
          <w:rFonts w:ascii="Arial" w:hAnsi="Arial" w:cs="Arial"/>
          <w:sz w:val="20"/>
          <w:szCs w:val="20"/>
        </w:rPr>
        <w:t xml:space="preserve">2.4. </w:t>
      </w:r>
      <w:proofErr w:type="gramStart"/>
      <w:r>
        <w:rPr>
          <w:rFonts w:ascii="Arial" w:hAnsi="Arial" w:cs="Arial"/>
          <w:sz w:val="20"/>
          <w:szCs w:val="20"/>
        </w:rPr>
        <w:t>Комитет в течение 20 рабочих дней с даты регистрации заявки и документов проводит проверку достоверности сведений, содержащихся в заявке и в представляемых получателем субсидии, получателем грантов документах, путем их сопоставления между собой, а также направляет запросы (в случае отсутствия в представленных документах справок налоговых органов и государственных внебюджетных фондов) об отсутствии у получателя субсидии, получателя грантов неисполненной обязанности по уплате</w:t>
      </w:r>
      <w:proofErr w:type="gramEnd"/>
      <w:r>
        <w:rPr>
          <w:rFonts w:ascii="Arial" w:hAnsi="Arial" w:cs="Arial"/>
          <w:sz w:val="20"/>
          <w:szCs w:val="20"/>
        </w:rPr>
        <w:t xml:space="preserve"> налогов, сборов, страховых взносов, пеней, штрафов, процентов, подлежащих уплате в соответствии с законодательством Российской Федерации.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Решение о предоставлении субсидии, гранта или об отказе в предоставлении субсидии, гранта принимается Комитетом в срок не позднее 20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регистрации</w:t>
      </w:r>
      <w:proofErr w:type="gramEnd"/>
      <w:r>
        <w:rPr>
          <w:rFonts w:ascii="Arial" w:hAnsi="Arial" w:cs="Arial"/>
          <w:sz w:val="20"/>
          <w:szCs w:val="20"/>
        </w:rPr>
        <w:t xml:space="preserve"> заявки. При наличии оснований для отказа в предоставлении субсидии, гранта получателю субсидии, получателю грантов на почтовый адрес, указанный в заявке, направляется уведомление с указанием оснований для отказа в предоставлении субсидии, гранта в срок не позднее 20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регистрации</w:t>
      </w:r>
      <w:proofErr w:type="gramEnd"/>
      <w:r>
        <w:rPr>
          <w:rFonts w:ascii="Arial" w:hAnsi="Arial" w:cs="Arial"/>
          <w:sz w:val="20"/>
          <w:szCs w:val="20"/>
        </w:rPr>
        <w:t xml:space="preserve"> заявки.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отсутствия оснований для отказа в предоставлении субсидии, грантов Комитетом оформляется заявка на оплату расходов для перечисления субсидии, гранта получателю субсидии, получателю грантов.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Основаниями для отказа в предоставлении субсидии, грантов являются: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представленных получателем субсидии, получателем грантов документов требованиям, определенным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установление факта недостоверности представленной получателем субсидии, получателем грантов информации;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получателя субсидии, получателя грантов категории и требованиям, предусмотренным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пунктами 1.4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6" w:history="1">
        <w:r>
          <w:rPr>
            <w:rFonts w:ascii="Arial" w:hAnsi="Arial" w:cs="Arial"/>
            <w:color w:val="0000FF"/>
            <w:sz w:val="20"/>
            <w:szCs w:val="20"/>
          </w:rPr>
          <w:t>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2.6. Для получения субсидии, гранта за декабрь текущего финансового года газоснабжающие организации до 20 января очередного финансового года представляют в Комитет документы, указанные в </w:t>
      </w:r>
      <w:hyperlink w:anchor="Par90" w:history="1">
        <w:r>
          <w:rPr>
            <w:rFonts w:ascii="Arial" w:hAnsi="Arial" w:cs="Arial"/>
            <w:color w:val="0000FF"/>
            <w:sz w:val="20"/>
            <w:szCs w:val="20"/>
          </w:rPr>
          <w:t>подпунктах "а"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"т" пункта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Размер субсидии, гранта определяется исходя из фактического </w:t>
      </w:r>
      <w:proofErr w:type="gramStart"/>
      <w:r>
        <w:rPr>
          <w:rFonts w:ascii="Arial" w:hAnsi="Arial" w:cs="Arial"/>
          <w:sz w:val="20"/>
          <w:szCs w:val="20"/>
        </w:rPr>
        <w:t>количества</w:t>
      </w:r>
      <w:proofErr w:type="gramEnd"/>
      <w:r>
        <w:rPr>
          <w:rFonts w:ascii="Arial" w:hAnsi="Arial" w:cs="Arial"/>
          <w:sz w:val="20"/>
          <w:szCs w:val="20"/>
        </w:rPr>
        <w:t xml:space="preserve"> реализованного за расчетный период СУГ (в баллонах и емкостного СУГ) и разницы между экономически обоснованными розничными ценами на СУГ для бытовых нужд населения и розничными ценами, установленными приказом ЛенРТК для категории потребителей "население".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расчете субсидии, гранта налог на добавленную стоимость не учитывается.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 Размер субсидии, гранта определяется исходя из фактического количества реализованного СУГ, за который выставлена плата населению в расчетном периоде, и в зависимости от вида реализации определяется по следующим формулам: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при реализации СУГ в баллонах без доставки до потребителя: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= </w:t>
      </w:r>
      <w:proofErr w:type="spellStart"/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  <w:vertAlign w:val="subscript"/>
        </w:rPr>
        <w:t>ббд</w:t>
      </w:r>
      <w:proofErr w:type="spellEnd"/>
      <w:r>
        <w:rPr>
          <w:rFonts w:ascii="Arial" w:hAnsi="Arial" w:cs="Arial"/>
          <w:sz w:val="20"/>
          <w:szCs w:val="20"/>
        </w:rPr>
        <w:t xml:space="preserve"> x (</w:t>
      </w:r>
      <w:proofErr w:type="spellStart"/>
      <w:r>
        <w:rPr>
          <w:rFonts w:ascii="Arial" w:hAnsi="Arial" w:cs="Arial"/>
          <w:sz w:val="20"/>
          <w:szCs w:val="20"/>
        </w:rPr>
        <w:t>Ц</w:t>
      </w:r>
      <w:r>
        <w:rPr>
          <w:rFonts w:ascii="Arial" w:hAnsi="Arial" w:cs="Arial"/>
          <w:sz w:val="20"/>
          <w:szCs w:val="20"/>
          <w:vertAlign w:val="subscript"/>
        </w:rPr>
        <w:t>эо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Ц</w:t>
      </w:r>
      <w:r>
        <w:rPr>
          <w:rFonts w:ascii="Arial" w:hAnsi="Arial" w:cs="Arial"/>
          <w:sz w:val="20"/>
          <w:szCs w:val="20"/>
          <w:vertAlign w:val="subscript"/>
        </w:rPr>
        <w:t>р</w:t>
      </w:r>
      <w:proofErr w:type="spellEnd"/>
      <w:r>
        <w:rPr>
          <w:rFonts w:ascii="Arial" w:hAnsi="Arial" w:cs="Arial"/>
          <w:sz w:val="20"/>
          <w:szCs w:val="20"/>
        </w:rPr>
        <w:t>),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- размер субсидии, гранта, руб./</w:t>
      </w:r>
      <w:proofErr w:type="spellStart"/>
      <w:r>
        <w:rPr>
          <w:rFonts w:ascii="Arial" w:hAnsi="Arial" w:cs="Arial"/>
          <w:sz w:val="20"/>
          <w:szCs w:val="20"/>
        </w:rPr>
        <w:t>расч</w:t>
      </w:r>
      <w:proofErr w:type="spellEnd"/>
      <w:r>
        <w:rPr>
          <w:rFonts w:ascii="Arial" w:hAnsi="Arial" w:cs="Arial"/>
          <w:sz w:val="20"/>
          <w:szCs w:val="20"/>
        </w:rPr>
        <w:t>. пер.;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  <w:vertAlign w:val="subscript"/>
        </w:rPr>
        <w:t>ббд</w:t>
      </w:r>
      <w:proofErr w:type="spellEnd"/>
      <w:r>
        <w:rPr>
          <w:rFonts w:ascii="Arial" w:hAnsi="Arial" w:cs="Arial"/>
          <w:sz w:val="20"/>
          <w:szCs w:val="20"/>
        </w:rPr>
        <w:t xml:space="preserve"> - количество реализованного СУГ в баллонах без доставки, </w:t>
      </w:r>
      <w:proofErr w:type="gramStart"/>
      <w:r>
        <w:rPr>
          <w:rFonts w:ascii="Arial" w:hAnsi="Arial" w:cs="Arial"/>
          <w:sz w:val="20"/>
          <w:szCs w:val="20"/>
        </w:rPr>
        <w:t>кг</w:t>
      </w:r>
      <w:proofErr w:type="gram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расч</w:t>
      </w:r>
      <w:proofErr w:type="spellEnd"/>
      <w:r>
        <w:rPr>
          <w:rFonts w:ascii="Arial" w:hAnsi="Arial" w:cs="Arial"/>
          <w:sz w:val="20"/>
          <w:szCs w:val="20"/>
        </w:rPr>
        <w:t>. пер.;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Ц</w:t>
      </w:r>
      <w:r>
        <w:rPr>
          <w:rFonts w:ascii="Arial" w:hAnsi="Arial" w:cs="Arial"/>
          <w:sz w:val="20"/>
          <w:szCs w:val="20"/>
          <w:vertAlign w:val="subscript"/>
        </w:rPr>
        <w:t>эо</w:t>
      </w:r>
      <w:proofErr w:type="spellEnd"/>
      <w:r>
        <w:rPr>
          <w:rFonts w:ascii="Arial" w:hAnsi="Arial" w:cs="Arial"/>
          <w:sz w:val="20"/>
          <w:szCs w:val="20"/>
        </w:rPr>
        <w:t xml:space="preserve"> - экономически обоснованная розничная цена на СУГ, реализованный в баллонах, без доставки (без учета НДС), руб./</w:t>
      </w:r>
      <w:proofErr w:type="gramStart"/>
      <w:r>
        <w:rPr>
          <w:rFonts w:ascii="Arial" w:hAnsi="Arial" w:cs="Arial"/>
          <w:sz w:val="20"/>
          <w:szCs w:val="20"/>
        </w:rPr>
        <w:t>кг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Ц</w:t>
      </w:r>
      <w:r>
        <w:rPr>
          <w:rFonts w:ascii="Arial" w:hAnsi="Arial" w:cs="Arial"/>
          <w:sz w:val="20"/>
          <w:szCs w:val="20"/>
          <w:vertAlign w:val="subscript"/>
        </w:rPr>
        <w:t>р</w:t>
      </w:r>
      <w:proofErr w:type="spellEnd"/>
      <w:r>
        <w:rPr>
          <w:rFonts w:ascii="Arial" w:hAnsi="Arial" w:cs="Arial"/>
          <w:sz w:val="20"/>
          <w:szCs w:val="20"/>
        </w:rPr>
        <w:t xml:space="preserve"> - розничная цена на СУГ, реализованный в баллонах, без доставки (без учета НДС), руб./</w:t>
      </w:r>
      <w:proofErr w:type="gramStart"/>
      <w:r>
        <w:rPr>
          <w:rFonts w:ascii="Arial" w:hAnsi="Arial" w:cs="Arial"/>
          <w:sz w:val="20"/>
          <w:szCs w:val="20"/>
        </w:rPr>
        <w:t>кг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при реализации СУГ в баллонах с доставкой до потребителя: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= </w:t>
      </w:r>
      <w:proofErr w:type="spellStart"/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  <w:vertAlign w:val="subscript"/>
        </w:rPr>
        <w:t>ббд</w:t>
      </w:r>
      <w:proofErr w:type="spellEnd"/>
      <w:r>
        <w:rPr>
          <w:rFonts w:ascii="Arial" w:hAnsi="Arial" w:cs="Arial"/>
          <w:sz w:val="20"/>
          <w:szCs w:val="20"/>
        </w:rPr>
        <w:t xml:space="preserve"> x (</w:t>
      </w:r>
      <w:proofErr w:type="spellStart"/>
      <w:r>
        <w:rPr>
          <w:rFonts w:ascii="Arial" w:hAnsi="Arial" w:cs="Arial"/>
          <w:sz w:val="20"/>
          <w:szCs w:val="20"/>
        </w:rPr>
        <w:t>Ц</w:t>
      </w:r>
      <w:r>
        <w:rPr>
          <w:rFonts w:ascii="Arial" w:hAnsi="Arial" w:cs="Arial"/>
          <w:sz w:val="20"/>
          <w:szCs w:val="20"/>
          <w:vertAlign w:val="subscript"/>
        </w:rPr>
        <w:t>эо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Ц</w:t>
      </w:r>
      <w:r>
        <w:rPr>
          <w:rFonts w:ascii="Arial" w:hAnsi="Arial" w:cs="Arial"/>
          <w:sz w:val="20"/>
          <w:szCs w:val="20"/>
          <w:vertAlign w:val="subscript"/>
        </w:rPr>
        <w:t>р</w:t>
      </w:r>
      <w:proofErr w:type="spellEnd"/>
      <w:r>
        <w:rPr>
          <w:rFonts w:ascii="Arial" w:hAnsi="Arial" w:cs="Arial"/>
          <w:sz w:val="20"/>
          <w:szCs w:val="20"/>
        </w:rPr>
        <w:t>),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- размер субсидии, гранта, руб./</w:t>
      </w:r>
      <w:proofErr w:type="spellStart"/>
      <w:r>
        <w:rPr>
          <w:rFonts w:ascii="Arial" w:hAnsi="Arial" w:cs="Arial"/>
          <w:sz w:val="20"/>
          <w:szCs w:val="20"/>
        </w:rPr>
        <w:t>расч</w:t>
      </w:r>
      <w:proofErr w:type="spellEnd"/>
      <w:r>
        <w:rPr>
          <w:rFonts w:ascii="Arial" w:hAnsi="Arial" w:cs="Arial"/>
          <w:sz w:val="20"/>
          <w:szCs w:val="20"/>
        </w:rPr>
        <w:t>. пер.;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  <w:vertAlign w:val="subscript"/>
        </w:rPr>
        <w:t>ббд</w:t>
      </w:r>
      <w:proofErr w:type="spellEnd"/>
      <w:r>
        <w:rPr>
          <w:rFonts w:ascii="Arial" w:hAnsi="Arial" w:cs="Arial"/>
          <w:sz w:val="20"/>
          <w:szCs w:val="20"/>
        </w:rPr>
        <w:t xml:space="preserve"> - количество реализованного СУГ в баллонах с доставкой, </w:t>
      </w:r>
      <w:proofErr w:type="gramStart"/>
      <w:r>
        <w:rPr>
          <w:rFonts w:ascii="Arial" w:hAnsi="Arial" w:cs="Arial"/>
          <w:sz w:val="20"/>
          <w:szCs w:val="20"/>
        </w:rPr>
        <w:t>кг</w:t>
      </w:r>
      <w:proofErr w:type="gram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расч</w:t>
      </w:r>
      <w:proofErr w:type="spellEnd"/>
      <w:r>
        <w:rPr>
          <w:rFonts w:ascii="Arial" w:hAnsi="Arial" w:cs="Arial"/>
          <w:sz w:val="20"/>
          <w:szCs w:val="20"/>
        </w:rPr>
        <w:t>. пер.;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Ц</w:t>
      </w:r>
      <w:r>
        <w:rPr>
          <w:rFonts w:ascii="Arial" w:hAnsi="Arial" w:cs="Arial"/>
          <w:sz w:val="20"/>
          <w:szCs w:val="20"/>
          <w:vertAlign w:val="subscript"/>
        </w:rPr>
        <w:t>эо</w:t>
      </w:r>
      <w:proofErr w:type="spellEnd"/>
      <w:r>
        <w:rPr>
          <w:rFonts w:ascii="Arial" w:hAnsi="Arial" w:cs="Arial"/>
          <w:sz w:val="20"/>
          <w:szCs w:val="20"/>
        </w:rPr>
        <w:t xml:space="preserve"> - экономически обоснованная розничная цена на СУГ, реализованный в баллонах, с доставкой (без учета НДС), руб./</w:t>
      </w:r>
      <w:proofErr w:type="gramStart"/>
      <w:r>
        <w:rPr>
          <w:rFonts w:ascii="Arial" w:hAnsi="Arial" w:cs="Arial"/>
          <w:sz w:val="20"/>
          <w:szCs w:val="20"/>
        </w:rPr>
        <w:t>кг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Ц</w:t>
      </w:r>
      <w:r>
        <w:rPr>
          <w:rFonts w:ascii="Arial" w:hAnsi="Arial" w:cs="Arial"/>
          <w:sz w:val="20"/>
          <w:szCs w:val="20"/>
          <w:vertAlign w:val="subscript"/>
        </w:rPr>
        <w:t>р</w:t>
      </w:r>
      <w:proofErr w:type="spellEnd"/>
      <w:r>
        <w:rPr>
          <w:rFonts w:ascii="Arial" w:hAnsi="Arial" w:cs="Arial"/>
          <w:sz w:val="20"/>
          <w:szCs w:val="20"/>
        </w:rPr>
        <w:t xml:space="preserve"> - розничная цена на СУГ, реализованный в баллонах, с доставкой (без учета НДС), руб./</w:t>
      </w:r>
      <w:proofErr w:type="gramStart"/>
      <w:r>
        <w:rPr>
          <w:rFonts w:ascii="Arial" w:hAnsi="Arial" w:cs="Arial"/>
          <w:sz w:val="20"/>
          <w:szCs w:val="20"/>
        </w:rPr>
        <w:t>кг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при реализации емкостного СУГ для населения, проживающего в многоквартирных домах, оборудованных общедомовыми приборами учета расхода газа: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= </w:t>
      </w:r>
      <w:proofErr w:type="spellStart"/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  <w:vertAlign w:val="subscript"/>
        </w:rPr>
        <w:t>еопу</w:t>
      </w:r>
      <w:proofErr w:type="spellEnd"/>
      <w:r>
        <w:rPr>
          <w:rFonts w:ascii="Arial" w:hAnsi="Arial" w:cs="Arial"/>
          <w:sz w:val="20"/>
          <w:szCs w:val="20"/>
        </w:rPr>
        <w:t xml:space="preserve"> x (</w:t>
      </w:r>
      <w:proofErr w:type="spellStart"/>
      <w:r>
        <w:rPr>
          <w:rFonts w:ascii="Arial" w:hAnsi="Arial" w:cs="Arial"/>
          <w:sz w:val="20"/>
          <w:szCs w:val="20"/>
        </w:rPr>
        <w:t>Ц</w:t>
      </w:r>
      <w:r>
        <w:rPr>
          <w:rFonts w:ascii="Arial" w:hAnsi="Arial" w:cs="Arial"/>
          <w:sz w:val="20"/>
          <w:szCs w:val="20"/>
          <w:vertAlign w:val="subscript"/>
        </w:rPr>
        <w:t>эо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Ц</w:t>
      </w:r>
      <w:r>
        <w:rPr>
          <w:rFonts w:ascii="Arial" w:hAnsi="Arial" w:cs="Arial"/>
          <w:sz w:val="20"/>
          <w:szCs w:val="20"/>
          <w:vertAlign w:val="subscript"/>
        </w:rPr>
        <w:t>р</w:t>
      </w:r>
      <w:proofErr w:type="spellEnd"/>
      <w:r>
        <w:rPr>
          <w:rFonts w:ascii="Arial" w:hAnsi="Arial" w:cs="Arial"/>
          <w:sz w:val="20"/>
          <w:szCs w:val="20"/>
        </w:rPr>
        <w:t>),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- размер субсидии, гранта, руб./</w:t>
      </w:r>
      <w:proofErr w:type="spellStart"/>
      <w:r>
        <w:rPr>
          <w:rFonts w:ascii="Arial" w:hAnsi="Arial" w:cs="Arial"/>
          <w:sz w:val="20"/>
          <w:szCs w:val="20"/>
        </w:rPr>
        <w:t>расч</w:t>
      </w:r>
      <w:proofErr w:type="spellEnd"/>
      <w:r>
        <w:rPr>
          <w:rFonts w:ascii="Arial" w:hAnsi="Arial" w:cs="Arial"/>
          <w:sz w:val="20"/>
          <w:szCs w:val="20"/>
        </w:rPr>
        <w:t>. пер.;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  <w:vertAlign w:val="subscript"/>
        </w:rPr>
        <w:t>еопу</w:t>
      </w:r>
      <w:proofErr w:type="spellEnd"/>
      <w:r>
        <w:rPr>
          <w:rFonts w:ascii="Arial" w:hAnsi="Arial" w:cs="Arial"/>
          <w:sz w:val="20"/>
          <w:szCs w:val="20"/>
        </w:rPr>
        <w:t xml:space="preserve"> - количество реализованного емкостного СУГ для населения, определенного как разница показаний общедомовых приборов учета расхода газа на начало и конец периода, куб. м/</w:t>
      </w:r>
      <w:proofErr w:type="spellStart"/>
      <w:r>
        <w:rPr>
          <w:rFonts w:ascii="Arial" w:hAnsi="Arial" w:cs="Arial"/>
          <w:sz w:val="20"/>
          <w:szCs w:val="20"/>
        </w:rPr>
        <w:t>расч</w:t>
      </w:r>
      <w:proofErr w:type="spellEnd"/>
      <w:r>
        <w:rPr>
          <w:rFonts w:ascii="Arial" w:hAnsi="Arial" w:cs="Arial"/>
          <w:sz w:val="20"/>
          <w:szCs w:val="20"/>
        </w:rPr>
        <w:t>. пер.;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Ц</w:t>
      </w:r>
      <w:r>
        <w:rPr>
          <w:rFonts w:ascii="Arial" w:hAnsi="Arial" w:cs="Arial"/>
          <w:sz w:val="20"/>
          <w:szCs w:val="20"/>
          <w:vertAlign w:val="subscript"/>
        </w:rPr>
        <w:t>эо</w:t>
      </w:r>
      <w:proofErr w:type="spellEnd"/>
      <w:r>
        <w:rPr>
          <w:rFonts w:ascii="Arial" w:hAnsi="Arial" w:cs="Arial"/>
          <w:sz w:val="20"/>
          <w:szCs w:val="20"/>
        </w:rPr>
        <w:t xml:space="preserve"> - экономически обоснованная розничная цена на </w:t>
      </w:r>
      <w:proofErr w:type="gramStart"/>
      <w:r>
        <w:rPr>
          <w:rFonts w:ascii="Arial" w:hAnsi="Arial" w:cs="Arial"/>
          <w:sz w:val="20"/>
          <w:szCs w:val="20"/>
        </w:rPr>
        <w:t>емкостной</w:t>
      </w:r>
      <w:proofErr w:type="gramEnd"/>
      <w:r>
        <w:rPr>
          <w:rFonts w:ascii="Arial" w:hAnsi="Arial" w:cs="Arial"/>
          <w:sz w:val="20"/>
          <w:szCs w:val="20"/>
        </w:rPr>
        <w:t xml:space="preserve"> СУГ (без учета НДС), руб./куб. м;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Ц</w:t>
      </w:r>
      <w:r>
        <w:rPr>
          <w:rFonts w:ascii="Arial" w:hAnsi="Arial" w:cs="Arial"/>
          <w:sz w:val="20"/>
          <w:szCs w:val="20"/>
          <w:vertAlign w:val="subscript"/>
        </w:rPr>
        <w:t>р</w:t>
      </w:r>
      <w:proofErr w:type="spellEnd"/>
      <w:r>
        <w:rPr>
          <w:rFonts w:ascii="Arial" w:hAnsi="Arial" w:cs="Arial"/>
          <w:sz w:val="20"/>
          <w:szCs w:val="20"/>
        </w:rPr>
        <w:t xml:space="preserve"> - розничная цена на </w:t>
      </w:r>
      <w:proofErr w:type="gramStart"/>
      <w:r>
        <w:rPr>
          <w:rFonts w:ascii="Arial" w:hAnsi="Arial" w:cs="Arial"/>
          <w:sz w:val="20"/>
          <w:szCs w:val="20"/>
        </w:rPr>
        <w:t>емкостной</w:t>
      </w:r>
      <w:proofErr w:type="gramEnd"/>
      <w:r>
        <w:rPr>
          <w:rFonts w:ascii="Arial" w:hAnsi="Arial" w:cs="Arial"/>
          <w:sz w:val="20"/>
          <w:szCs w:val="20"/>
        </w:rPr>
        <w:t xml:space="preserve"> СУГ (без учета НДС), руб./куб. м;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при реализации емкостного СУГ для населения, проживающего в многоквартирных домах, не оборудованных общедомовыми приборами учета расхода газа, при наличии индивидуальных приборов учета расхода газа: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= </w:t>
      </w:r>
      <w:proofErr w:type="spellStart"/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  <w:vertAlign w:val="subscript"/>
        </w:rPr>
        <w:t>еипу</w:t>
      </w:r>
      <w:proofErr w:type="spellEnd"/>
      <w:r>
        <w:rPr>
          <w:rFonts w:ascii="Arial" w:hAnsi="Arial" w:cs="Arial"/>
          <w:sz w:val="20"/>
          <w:szCs w:val="20"/>
        </w:rPr>
        <w:t xml:space="preserve"> x (</w:t>
      </w:r>
      <w:proofErr w:type="spellStart"/>
      <w:r>
        <w:rPr>
          <w:rFonts w:ascii="Arial" w:hAnsi="Arial" w:cs="Arial"/>
          <w:sz w:val="20"/>
          <w:szCs w:val="20"/>
        </w:rPr>
        <w:t>Ц</w:t>
      </w:r>
      <w:r>
        <w:rPr>
          <w:rFonts w:ascii="Arial" w:hAnsi="Arial" w:cs="Arial"/>
          <w:sz w:val="20"/>
          <w:szCs w:val="20"/>
          <w:vertAlign w:val="subscript"/>
        </w:rPr>
        <w:t>эо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Ц</w:t>
      </w:r>
      <w:r>
        <w:rPr>
          <w:rFonts w:ascii="Arial" w:hAnsi="Arial" w:cs="Arial"/>
          <w:sz w:val="20"/>
          <w:szCs w:val="20"/>
          <w:vertAlign w:val="subscript"/>
        </w:rPr>
        <w:t>р</w:t>
      </w:r>
      <w:proofErr w:type="spellEnd"/>
      <w:r>
        <w:rPr>
          <w:rFonts w:ascii="Arial" w:hAnsi="Arial" w:cs="Arial"/>
          <w:sz w:val="20"/>
          <w:szCs w:val="20"/>
        </w:rPr>
        <w:t>),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- размер субсидии, гранта, руб./</w:t>
      </w:r>
      <w:proofErr w:type="spellStart"/>
      <w:r>
        <w:rPr>
          <w:rFonts w:ascii="Arial" w:hAnsi="Arial" w:cs="Arial"/>
          <w:sz w:val="20"/>
          <w:szCs w:val="20"/>
        </w:rPr>
        <w:t>расч</w:t>
      </w:r>
      <w:proofErr w:type="spellEnd"/>
      <w:r>
        <w:rPr>
          <w:rFonts w:ascii="Arial" w:hAnsi="Arial" w:cs="Arial"/>
          <w:sz w:val="20"/>
          <w:szCs w:val="20"/>
        </w:rPr>
        <w:t>. пер.;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  <w:vertAlign w:val="subscript"/>
        </w:rPr>
        <w:t>еипу</w:t>
      </w:r>
      <w:proofErr w:type="spellEnd"/>
      <w:r>
        <w:rPr>
          <w:rFonts w:ascii="Arial" w:hAnsi="Arial" w:cs="Arial"/>
          <w:sz w:val="20"/>
          <w:szCs w:val="20"/>
        </w:rPr>
        <w:t xml:space="preserve"> - количество реализованного емкостного СУГ для населения, определенное как разница показаний индивидуальных приборов учета расхода газа на начало и конец периода, куб. м/</w:t>
      </w:r>
      <w:proofErr w:type="spellStart"/>
      <w:r>
        <w:rPr>
          <w:rFonts w:ascii="Arial" w:hAnsi="Arial" w:cs="Arial"/>
          <w:sz w:val="20"/>
          <w:szCs w:val="20"/>
        </w:rPr>
        <w:t>расч</w:t>
      </w:r>
      <w:proofErr w:type="spellEnd"/>
      <w:r>
        <w:rPr>
          <w:rFonts w:ascii="Arial" w:hAnsi="Arial" w:cs="Arial"/>
          <w:sz w:val="20"/>
          <w:szCs w:val="20"/>
        </w:rPr>
        <w:t>. пер.;</w:t>
      </w:r>
      <w:proofErr w:type="gramEnd"/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Ц</w:t>
      </w:r>
      <w:r>
        <w:rPr>
          <w:rFonts w:ascii="Arial" w:hAnsi="Arial" w:cs="Arial"/>
          <w:sz w:val="20"/>
          <w:szCs w:val="20"/>
          <w:vertAlign w:val="subscript"/>
        </w:rPr>
        <w:t>эо</w:t>
      </w:r>
      <w:proofErr w:type="spellEnd"/>
      <w:r>
        <w:rPr>
          <w:rFonts w:ascii="Arial" w:hAnsi="Arial" w:cs="Arial"/>
          <w:sz w:val="20"/>
          <w:szCs w:val="20"/>
        </w:rPr>
        <w:t xml:space="preserve"> - экономически обоснованная розничная цена на </w:t>
      </w:r>
      <w:proofErr w:type="gramStart"/>
      <w:r>
        <w:rPr>
          <w:rFonts w:ascii="Arial" w:hAnsi="Arial" w:cs="Arial"/>
          <w:sz w:val="20"/>
          <w:szCs w:val="20"/>
        </w:rPr>
        <w:t>емкостной</w:t>
      </w:r>
      <w:proofErr w:type="gramEnd"/>
      <w:r>
        <w:rPr>
          <w:rFonts w:ascii="Arial" w:hAnsi="Arial" w:cs="Arial"/>
          <w:sz w:val="20"/>
          <w:szCs w:val="20"/>
        </w:rPr>
        <w:t xml:space="preserve"> СУГ (без учета НДС), руб./куб. м;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Ц</w:t>
      </w:r>
      <w:r>
        <w:rPr>
          <w:rFonts w:ascii="Arial" w:hAnsi="Arial" w:cs="Arial"/>
          <w:sz w:val="20"/>
          <w:szCs w:val="20"/>
          <w:vertAlign w:val="subscript"/>
        </w:rPr>
        <w:t>р</w:t>
      </w:r>
      <w:proofErr w:type="spellEnd"/>
      <w:r>
        <w:rPr>
          <w:rFonts w:ascii="Arial" w:hAnsi="Arial" w:cs="Arial"/>
          <w:sz w:val="20"/>
          <w:szCs w:val="20"/>
        </w:rPr>
        <w:t xml:space="preserve"> - розничная цена на </w:t>
      </w:r>
      <w:proofErr w:type="gramStart"/>
      <w:r>
        <w:rPr>
          <w:rFonts w:ascii="Arial" w:hAnsi="Arial" w:cs="Arial"/>
          <w:sz w:val="20"/>
          <w:szCs w:val="20"/>
        </w:rPr>
        <w:t>емкостной</w:t>
      </w:r>
      <w:proofErr w:type="gramEnd"/>
      <w:r>
        <w:rPr>
          <w:rFonts w:ascii="Arial" w:hAnsi="Arial" w:cs="Arial"/>
          <w:sz w:val="20"/>
          <w:szCs w:val="20"/>
        </w:rPr>
        <w:t xml:space="preserve"> СУГ (без учета НДС), руб./куб. м;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при реализации емкостного СУГ для населения, проживающего в многоквартирных домах, не оборудованных общедомовыми приборами учета расхода газа, при отсутствии индивидуальных приборов учета расхода газа: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= </w:t>
      </w:r>
      <w:proofErr w:type="spellStart"/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  <w:vertAlign w:val="subscript"/>
        </w:rPr>
        <w:t>епу</w:t>
      </w:r>
      <w:proofErr w:type="spellEnd"/>
      <w:r>
        <w:rPr>
          <w:rFonts w:ascii="Arial" w:hAnsi="Arial" w:cs="Arial"/>
          <w:sz w:val="20"/>
          <w:szCs w:val="20"/>
        </w:rPr>
        <w:t xml:space="preserve"> x (</w:t>
      </w:r>
      <w:proofErr w:type="spellStart"/>
      <w:r>
        <w:rPr>
          <w:rFonts w:ascii="Arial" w:hAnsi="Arial" w:cs="Arial"/>
          <w:sz w:val="20"/>
          <w:szCs w:val="20"/>
        </w:rPr>
        <w:t>Ц</w:t>
      </w:r>
      <w:r>
        <w:rPr>
          <w:rFonts w:ascii="Arial" w:hAnsi="Arial" w:cs="Arial"/>
          <w:sz w:val="20"/>
          <w:szCs w:val="20"/>
          <w:vertAlign w:val="subscript"/>
        </w:rPr>
        <w:t>эо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Ц</w:t>
      </w:r>
      <w:r>
        <w:rPr>
          <w:rFonts w:ascii="Arial" w:hAnsi="Arial" w:cs="Arial"/>
          <w:sz w:val="20"/>
          <w:szCs w:val="20"/>
          <w:vertAlign w:val="subscript"/>
        </w:rPr>
        <w:t>р</w:t>
      </w:r>
      <w:proofErr w:type="spellEnd"/>
      <w:r>
        <w:rPr>
          <w:rFonts w:ascii="Arial" w:hAnsi="Arial" w:cs="Arial"/>
          <w:sz w:val="20"/>
          <w:szCs w:val="20"/>
        </w:rPr>
        <w:t>),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- размер субсидии, гранта, руб./</w:t>
      </w:r>
      <w:proofErr w:type="spellStart"/>
      <w:r>
        <w:rPr>
          <w:rFonts w:ascii="Arial" w:hAnsi="Arial" w:cs="Arial"/>
          <w:sz w:val="20"/>
          <w:szCs w:val="20"/>
        </w:rPr>
        <w:t>расч</w:t>
      </w:r>
      <w:proofErr w:type="spellEnd"/>
      <w:r>
        <w:rPr>
          <w:rFonts w:ascii="Arial" w:hAnsi="Arial" w:cs="Arial"/>
          <w:sz w:val="20"/>
          <w:szCs w:val="20"/>
        </w:rPr>
        <w:t>. пер.;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К</w:t>
      </w:r>
      <w:r>
        <w:rPr>
          <w:rFonts w:ascii="Arial" w:hAnsi="Arial" w:cs="Arial"/>
          <w:sz w:val="20"/>
          <w:szCs w:val="20"/>
          <w:vertAlign w:val="subscript"/>
        </w:rPr>
        <w:t>епу</w:t>
      </w:r>
      <w:proofErr w:type="spellEnd"/>
      <w:r>
        <w:rPr>
          <w:rFonts w:ascii="Arial" w:hAnsi="Arial" w:cs="Arial"/>
          <w:sz w:val="20"/>
          <w:szCs w:val="20"/>
        </w:rPr>
        <w:t xml:space="preserve"> - количество реализованного емкостного СУГ для населения по нормативам потребления СУГ, установленным нормативными правовыми актами органов исполнительной власти Ленинградской области, </w:t>
      </w:r>
      <w:proofErr w:type="gramStart"/>
      <w:r>
        <w:rPr>
          <w:rFonts w:ascii="Arial" w:hAnsi="Arial" w:cs="Arial"/>
          <w:sz w:val="20"/>
          <w:szCs w:val="20"/>
        </w:rPr>
        <w:t>кг</w:t>
      </w:r>
      <w:proofErr w:type="gram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расч</w:t>
      </w:r>
      <w:proofErr w:type="spellEnd"/>
      <w:r>
        <w:rPr>
          <w:rFonts w:ascii="Arial" w:hAnsi="Arial" w:cs="Arial"/>
          <w:sz w:val="20"/>
          <w:szCs w:val="20"/>
        </w:rPr>
        <w:t>. пер.;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Ц</w:t>
      </w:r>
      <w:r>
        <w:rPr>
          <w:rFonts w:ascii="Arial" w:hAnsi="Arial" w:cs="Arial"/>
          <w:sz w:val="20"/>
          <w:szCs w:val="20"/>
          <w:vertAlign w:val="subscript"/>
        </w:rPr>
        <w:t>эо</w:t>
      </w:r>
      <w:proofErr w:type="spellEnd"/>
      <w:r>
        <w:rPr>
          <w:rFonts w:ascii="Arial" w:hAnsi="Arial" w:cs="Arial"/>
          <w:sz w:val="20"/>
          <w:szCs w:val="20"/>
        </w:rPr>
        <w:t xml:space="preserve"> - экономически обоснованная розничная цена на </w:t>
      </w:r>
      <w:proofErr w:type="gramStart"/>
      <w:r>
        <w:rPr>
          <w:rFonts w:ascii="Arial" w:hAnsi="Arial" w:cs="Arial"/>
          <w:sz w:val="20"/>
          <w:szCs w:val="20"/>
        </w:rPr>
        <w:t>емкостной</w:t>
      </w:r>
      <w:proofErr w:type="gramEnd"/>
      <w:r>
        <w:rPr>
          <w:rFonts w:ascii="Arial" w:hAnsi="Arial" w:cs="Arial"/>
          <w:sz w:val="20"/>
          <w:szCs w:val="20"/>
        </w:rPr>
        <w:t xml:space="preserve"> СУГ (без учета НДС), руб./кг;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Ц</w:t>
      </w:r>
      <w:r>
        <w:rPr>
          <w:rFonts w:ascii="Arial" w:hAnsi="Arial" w:cs="Arial"/>
          <w:sz w:val="20"/>
          <w:szCs w:val="20"/>
          <w:vertAlign w:val="subscript"/>
        </w:rPr>
        <w:t>р</w:t>
      </w:r>
      <w:proofErr w:type="spellEnd"/>
      <w:r>
        <w:rPr>
          <w:rFonts w:ascii="Arial" w:hAnsi="Arial" w:cs="Arial"/>
          <w:sz w:val="20"/>
          <w:szCs w:val="20"/>
        </w:rPr>
        <w:t xml:space="preserve"> - розничная цена на </w:t>
      </w:r>
      <w:proofErr w:type="gramStart"/>
      <w:r>
        <w:rPr>
          <w:rFonts w:ascii="Arial" w:hAnsi="Arial" w:cs="Arial"/>
          <w:sz w:val="20"/>
          <w:szCs w:val="20"/>
        </w:rPr>
        <w:t>емкостной</w:t>
      </w:r>
      <w:proofErr w:type="gramEnd"/>
      <w:r>
        <w:rPr>
          <w:rFonts w:ascii="Arial" w:hAnsi="Arial" w:cs="Arial"/>
          <w:sz w:val="20"/>
          <w:szCs w:val="20"/>
        </w:rPr>
        <w:t xml:space="preserve"> СУГ (без учета НДС), руб./кг;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при реализации </w:t>
      </w:r>
      <w:proofErr w:type="gramStart"/>
      <w:r>
        <w:rPr>
          <w:rFonts w:ascii="Arial" w:hAnsi="Arial" w:cs="Arial"/>
          <w:sz w:val="20"/>
          <w:szCs w:val="20"/>
        </w:rPr>
        <w:t>емкостного</w:t>
      </w:r>
      <w:proofErr w:type="gramEnd"/>
      <w:r>
        <w:rPr>
          <w:rFonts w:ascii="Arial" w:hAnsi="Arial" w:cs="Arial"/>
          <w:sz w:val="20"/>
          <w:szCs w:val="20"/>
        </w:rPr>
        <w:t xml:space="preserve"> СУГ на бытовые нужды и отопление индивидуальных жилых домов: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= </w:t>
      </w:r>
      <w:proofErr w:type="spellStart"/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  <w:vertAlign w:val="subscript"/>
        </w:rPr>
        <w:t>пут</w:t>
      </w:r>
      <w:proofErr w:type="spellEnd"/>
      <w:r>
        <w:rPr>
          <w:rFonts w:ascii="Arial" w:hAnsi="Arial" w:cs="Arial"/>
          <w:sz w:val="20"/>
          <w:szCs w:val="20"/>
        </w:rPr>
        <w:t xml:space="preserve"> x (</w:t>
      </w:r>
      <w:proofErr w:type="spellStart"/>
      <w:r>
        <w:rPr>
          <w:rFonts w:ascii="Arial" w:hAnsi="Arial" w:cs="Arial"/>
          <w:sz w:val="20"/>
          <w:szCs w:val="20"/>
        </w:rPr>
        <w:t>Ц</w:t>
      </w:r>
      <w:r>
        <w:rPr>
          <w:rFonts w:ascii="Arial" w:hAnsi="Arial" w:cs="Arial"/>
          <w:sz w:val="20"/>
          <w:szCs w:val="20"/>
          <w:vertAlign w:val="subscript"/>
        </w:rPr>
        <w:t>эо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Ц</w:t>
      </w:r>
      <w:r>
        <w:rPr>
          <w:rFonts w:ascii="Arial" w:hAnsi="Arial" w:cs="Arial"/>
          <w:sz w:val="20"/>
          <w:szCs w:val="20"/>
          <w:vertAlign w:val="subscript"/>
        </w:rPr>
        <w:t>р</w:t>
      </w:r>
      <w:proofErr w:type="spellEnd"/>
      <w:r>
        <w:rPr>
          <w:rFonts w:ascii="Arial" w:hAnsi="Arial" w:cs="Arial"/>
          <w:sz w:val="20"/>
          <w:szCs w:val="20"/>
        </w:rPr>
        <w:t>),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- размер субсидии, гранта, руб./</w:t>
      </w:r>
      <w:proofErr w:type="spellStart"/>
      <w:r>
        <w:rPr>
          <w:rFonts w:ascii="Arial" w:hAnsi="Arial" w:cs="Arial"/>
          <w:sz w:val="20"/>
          <w:szCs w:val="20"/>
        </w:rPr>
        <w:t>расч</w:t>
      </w:r>
      <w:proofErr w:type="spellEnd"/>
      <w:r>
        <w:rPr>
          <w:rFonts w:ascii="Arial" w:hAnsi="Arial" w:cs="Arial"/>
          <w:sz w:val="20"/>
          <w:szCs w:val="20"/>
        </w:rPr>
        <w:t>. пер.;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  <w:vertAlign w:val="subscript"/>
        </w:rPr>
        <w:t>пут</w:t>
      </w:r>
      <w:proofErr w:type="spellEnd"/>
      <w:r>
        <w:rPr>
          <w:rFonts w:ascii="Arial" w:hAnsi="Arial" w:cs="Arial"/>
          <w:sz w:val="20"/>
          <w:szCs w:val="20"/>
        </w:rPr>
        <w:t xml:space="preserve"> - количество реализованного емкостного СУГ на бытовые нужды и отопление индивидуальных жилых домов на основании показаний приборов учета, установленных на транспорте, куб. м/</w:t>
      </w:r>
      <w:proofErr w:type="spellStart"/>
      <w:r>
        <w:rPr>
          <w:rFonts w:ascii="Arial" w:hAnsi="Arial" w:cs="Arial"/>
          <w:sz w:val="20"/>
          <w:szCs w:val="20"/>
        </w:rPr>
        <w:t>расч</w:t>
      </w:r>
      <w:proofErr w:type="spellEnd"/>
      <w:r>
        <w:rPr>
          <w:rFonts w:ascii="Arial" w:hAnsi="Arial" w:cs="Arial"/>
          <w:sz w:val="20"/>
          <w:szCs w:val="20"/>
        </w:rPr>
        <w:t>. пер.;</w:t>
      </w:r>
      <w:proofErr w:type="gramEnd"/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Ц</w:t>
      </w:r>
      <w:r>
        <w:rPr>
          <w:rFonts w:ascii="Arial" w:hAnsi="Arial" w:cs="Arial"/>
          <w:sz w:val="20"/>
          <w:szCs w:val="20"/>
          <w:vertAlign w:val="subscript"/>
        </w:rPr>
        <w:t>эо</w:t>
      </w:r>
      <w:proofErr w:type="spellEnd"/>
      <w:r>
        <w:rPr>
          <w:rFonts w:ascii="Arial" w:hAnsi="Arial" w:cs="Arial"/>
          <w:sz w:val="20"/>
          <w:szCs w:val="20"/>
        </w:rPr>
        <w:t xml:space="preserve"> - экономически обоснованная розничная цена на </w:t>
      </w:r>
      <w:proofErr w:type="gramStart"/>
      <w:r>
        <w:rPr>
          <w:rFonts w:ascii="Arial" w:hAnsi="Arial" w:cs="Arial"/>
          <w:sz w:val="20"/>
          <w:szCs w:val="20"/>
        </w:rPr>
        <w:t>емкостной</w:t>
      </w:r>
      <w:proofErr w:type="gramEnd"/>
      <w:r>
        <w:rPr>
          <w:rFonts w:ascii="Arial" w:hAnsi="Arial" w:cs="Arial"/>
          <w:sz w:val="20"/>
          <w:szCs w:val="20"/>
        </w:rPr>
        <w:t xml:space="preserve"> СУГ (без учета НДС), руб./куб. м;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Ц</w:t>
      </w:r>
      <w:r>
        <w:rPr>
          <w:rFonts w:ascii="Arial" w:hAnsi="Arial" w:cs="Arial"/>
          <w:sz w:val="20"/>
          <w:szCs w:val="20"/>
          <w:vertAlign w:val="subscript"/>
        </w:rPr>
        <w:t>р</w:t>
      </w:r>
      <w:proofErr w:type="spellEnd"/>
      <w:r>
        <w:rPr>
          <w:rFonts w:ascii="Arial" w:hAnsi="Arial" w:cs="Arial"/>
          <w:sz w:val="20"/>
          <w:szCs w:val="20"/>
        </w:rPr>
        <w:t xml:space="preserve"> - розничная цена на </w:t>
      </w:r>
      <w:proofErr w:type="gramStart"/>
      <w:r>
        <w:rPr>
          <w:rFonts w:ascii="Arial" w:hAnsi="Arial" w:cs="Arial"/>
          <w:sz w:val="20"/>
          <w:szCs w:val="20"/>
        </w:rPr>
        <w:t>емкостной</w:t>
      </w:r>
      <w:proofErr w:type="gramEnd"/>
      <w:r>
        <w:rPr>
          <w:rFonts w:ascii="Arial" w:hAnsi="Arial" w:cs="Arial"/>
          <w:sz w:val="20"/>
          <w:szCs w:val="20"/>
        </w:rPr>
        <w:t xml:space="preserve"> СУГ (без учета НДС), руб./куб. м.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домах" расчетный период для определения размера субсидии, гранта на возмещение части затрат устанавливается равным календарному месяцу.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Для заключения соглашения, дополнительного соглашения (при необходимости) в течение одного рабочего дня со дня принятия Комитетом решения о предоставлении субсидии, гранта получатели субсидии, получатели грантов представляют в Комитет проект соглашения, дополнительного соглашения в двух экземплярах, подписанный руководителем и заверенный печатью (при наличии) получателя субсидии, получателя грантов.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Комитет заключает соглашение, дополнительное соглашение (при необходимости) в срок не позднее двух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принятия</w:t>
      </w:r>
      <w:proofErr w:type="gramEnd"/>
      <w:r>
        <w:rPr>
          <w:rFonts w:ascii="Arial" w:hAnsi="Arial" w:cs="Arial"/>
          <w:sz w:val="20"/>
          <w:szCs w:val="20"/>
        </w:rPr>
        <w:t xml:space="preserve"> решения о предоставлении субсидии, гранта в соответствии с </w:t>
      </w:r>
      <w:hyperlink w:anchor="Par129" w:history="1">
        <w:r>
          <w:rPr>
            <w:rFonts w:ascii="Arial" w:hAnsi="Arial" w:cs="Arial"/>
            <w:color w:val="0000FF"/>
            <w:sz w:val="20"/>
            <w:szCs w:val="20"/>
          </w:rPr>
          <w:t>пунктом 2.4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2.10. Соглашением </w:t>
      </w:r>
      <w:proofErr w:type="gramStart"/>
      <w:r>
        <w:rPr>
          <w:rFonts w:ascii="Arial" w:hAnsi="Arial" w:cs="Arial"/>
          <w:sz w:val="20"/>
          <w:szCs w:val="20"/>
        </w:rPr>
        <w:t>предусматриваются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следующие условия: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значения результатов предоставления субсидии, гранта и показателей, необходимых для достижения результатов предоставления субсидии, гранта (далее - показатели);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обязательство получателя субсидии, получателя грантов по организации учета и представлению отчета о достижении значений результатов предоставления субсидии, грантов и показателей по форме, определенной соглашением;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положение о проведении Комитетом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органом государственного финансового контроля Ленинградской области проверок соблюдения получателем субсидии, получателем грантов условий и порядка предоставления субсидии, гранта;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20.12.2022 N 937)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обязательство получателя субсидии, получателя грантов по возврату средств субсидии, гранта в случае установления по итогам проверок, проведенных Комитетом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органом государственного финансового контроля Ленинградской области, фактов нарушения условий и порядка предоставления субсидии, гранта;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20.12.2022 N 937)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согласие получателей субсидий, получателей грантов на осуществление в отношении них Комитетом как получателем бюджетных средств проверок соблюдения порядка и условий предоставления субсидии, грантов, в том числе в части достижения результатов предоставления субсидии, а также проверок органами </w:t>
      </w:r>
      <w:r>
        <w:rPr>
          <w:rFonts w:ascii="Arial" w:hAnsi="Arial" w:cs="Arial"/>
          <w:sz w:val="20"/>
          <w:szCs w:val="20"/>
        </w:rPr>
        <w:lastRenderedPageBreak/>
        <w:t xml:space="preserve">государственного финансового контроля Ленинградской области в соответствии со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Федерации;</w:t>
      </w:r>
      <w:proofErr w:type="gramEnd"/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20.12.2022 N 937)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уменьшения Комитету как получателю бюджетных средств ранее доведенных лимитов бюджетных обязательств, приводящего к невозможности предоставления субсидии, гранта в размере, определенном в соглашении, условие о согласовании новых условий соглашения или о расторжении соглашения при </w:t>
      </w:r>
      <w:proofErr w:type="spellStart"/>
      <w:r>
        <w:rPr>
          <w:rFonts w:ascii="Arial" w:hAnsi="Arial" w:cs="Arial"/>
          <w:sz w:val="20"/>
          <w:szCs w:val="20"/>
        </w:rPr>
        <w:t>недостижении</w:t>
      </w:r>
      <w:proofErr w:type="spellEnd"/>
      <w:r>
        <w:rPr>
          <w:rFonts w:ascii="Arial" w:hAnsi="Arial" w:cs="Arial"/>
          <w:sz w:val="20"/>
          <w:szCs w:val="20"/>
        </w:rPr>
        <w:t xml:space="preserve"> согласия о новых условиях.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 Результатом предоставления субсидии, грантов является обеспечение населения Ленинградской области емкостным и баллонным СУГ для бытовых нужд за отчетный период.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 Показателем, необходимым для достижения результата предоставления субсидии, грантов, является количество жителей Ленинградской области, обеспеченных газоснабжающей организацией, получающей субсидию, гранты емкостным и баллонным СУГ для бытовых нужд в течение года в объемах, соответствующих нормативам потребления.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Показатель рассчитывается по формуле: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 =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U</w:t>
      </w:r>
      <w:proofErr w:type="gramEnd"/>
      <w:r>
        <w:rPr>
          <w:rFonts w:ascii="Arial" w:hAnsi="Arial" w:cs="Arial"/>
          <w:sz w:val="20"/>
          <w:szCs w:val="20"/>
        </w:rPr>
        <w:t>суг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Nчел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 - количество жителей Ленинградской области, обеспеченных организацией, получающей субсидию, гранты емкостным и баллонным СУГ в течение года в объемах, соответствующих нормативам потребления;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Uсуг</w:t>
      </w:r>
      <w:proofErr w:type="spellEnd"/>
      <w:r>
        <w:rPr>
          <w:rFonts w:ascii="Arial" w:hAnsi="Arial" w:cs="Arial"/>
          <w:sz w:val="20"/>
          <w:szCs w:val="20"/>
        </w:rPr>
        <w:t xml:space="preserve"> - объем </w:t>
      </w:r>
      <w:proofErr w:type="gramStart"/>
      <w:r>
        <w:rPr>
          <w:rFonts w:ascii="Arial" w:hAnsi="Arial" w:cs="Arial"/>
          <w:sz w:val="20"/>
          <w:szCs w:val="20"/>
        </w:rPr>
        <w:t>емкостного</w:t>
      </w:r>
      <w:proofErr w:type="gramEnd"/>
      <w:r>
        <w:rPr>
          <w:rFonts w:ascii="Arial" w:hAnsi="Arial" w:cs="Arial"/>
          <w:sz w:val="20"/>
          <w:szCs w:val="20"/>
        </w:rPr>
        <w:t xml:space="preserve"> и баллонного СУГ, поставленный за год жителям Ленинградской области организацией, получающей субсидию, гранты;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N</w:t>
      </w:r>
      <w:proofErr w:type="gramEnd"/>
      <w:r>
        <w:rPr>
          <w:rFonts w:ascii="Arial" w:hAnsi="Arial" w:cs="Arial"/>
          <w:sz w:val="20"/>
          <w:szCs w:val="20"/>
        </w:rPr>
        <w:t>чел</w:t>
      </w:r>
      <w:proofErr w:type="spellEnd"/>
      <w:r>
        <w:rPr>
          <w:rFonts w:ascii="Arial" w:hAnsi="Arial" w:cs="Arial"/>
          <w:sz w:val="20"/>
          <w:szCs w:val="20"/>
        </w:rPr>
        <w:t xml:space="preserve"> - годовой норматив потребления жителями Ленинградской области СУГ для бытовых нужд.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2.13. Получатель субсидии, получатель грантов представляет в Комитет отчет о достижении значений результатов предоставления субсидии, грантов и показателей за отчетный финансовый год в срок не позднее 1 марта текущего финансового года по форме, определенной соглашением.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 Перечисление субсидии, грантов осуществляется в установленном порядке на счет получателя субсидии, получателя грантов,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Комитетом решения о предоставлении субсидии, гранта.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2.15. Суммарное количество СУГ в баллонах и емкостного СУГ, предъявляемого к расчетам по субсидированию, не может превышать расчетной величины общего количества СУГ, принятого при тарифном регулировании.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2.16. Получатели субсидии, получатели грантов до 20 января текущего года проводят с Комитетом сверку взаимных расчетов за предыдущий финансовый год, которая оформляется актом по форме, определенной соглашением.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2.17. Выплата субсидии, гранта по итогам проведенной сверки взаимных расчетов за предыдущий финансовый год осуществляется за счет средств областного бюджета Ленинградской области, предусмотренных на указанные цели в текущем финансовом году.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 Требования к отчетности и осуществлению контроля</w:t>
      </w:r>
    </w:p>
    <w:p w:rsidR="004E6598" w:rsidRDefault="004E6598" w:rsidP="004E65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 соблюдением условий и порядка предоставления субсидии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</w:t>
      </w:r>
      <w:proofErr w:type="gramEnd"/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20.12.2022 N 937)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получателями субсидии, получателями грантов условий и порядка предоставления субсидий, грантов осуществляется Комитетом как получателем бюджетных средств, в том числе в части достижения результатов предоставления субсидии, а также органами государственного финансового контроля Ленинградской области в соответствии со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Федерации.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20.12.2022 N 937)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выявления нарушений получателем субсидии, получателем грантов условий и порядка предоставления субсидии, гранта,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значений результата предоставления субсидии, гранта, указанных в соглашении, Комитет в течение 10 рабочих дней со дня окончания проверки оформляет требование о возврате средств субсидии, гранта в областной бюджет Ленинградской области.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20.12.2022 N 937)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 субсидии, получатель грантов обязан осуществить возврат средств субсидии в течение 10 рабочих дней со дня получения требования.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отказе получателя субсидии, получателя грантов от добровольного возврата субсидии, гранта соответствующие средства взыскиваются в судебном порядке.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За нарушение срока добровольного возврата суммы субсидии, гранта получатель субсидии, получатель грантов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гранта, подлежащей возврату, за каждый день просрочки.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При </w:t>
      </w:r>
      <w:proofErr w:type="gramStart"/>
      <w:r>
        <w:rPr>
          <w:rFonts w:ascii="Arial" w:hAnsi="Arial" w:cs="Arial"/>
          <w:sz w:val="20"/>
          <w:szCs w:val="20"/>
        </w:rPr>
        <w:t>недостаточности в</w:t>
      </w:r>
      <w:proofErr w:type="gramEnd"/>
      <w:r>
        <w:rPr>
          <w:rFonts w:ascii="Arial" w:hAnsi="Arial" w:cs="Arial"/>
          <w:sz w:val="20"/>
          <w:szCs w:val="20"/>
        </w:rPr>
        <w:t xml:space="preserve"> областном бюджете Ленинградской области на текущий финансовый год бюджетных ассигнований выплата субсидии, грантов осуществляется по итогам сверки взаимных расчетов в очередном финансовом году.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В случае введения в отношении получателя субсидии, получателя грантов процедуры банкротства, реорганизации, ликвидации либо принятия получателем субсидии, получателем грантов решения о прекращении деятельности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прекращении эксплуатации отдельных объектов теплоснабжения в течение срока действия соглашения получатель субсидии, получатель грантов обязан уведомить Комитет письменно в течение пяти рабочих дней с даты принятия такого решения.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Комитет в течение 10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уведомления о введении процедуры банкротства, реорганизации, ликвидации либо принятии получателем субсидии, получателем грантов решения о прекращении деятельности в течение срока действия соглашения проводит с получателем субсидии, получателем грантов сверку взаимных расчетов, которая оформляется актом сверки по форме, установленной Комитетом. Получатель субсидии, получатель грантов прилагает к подписанному акту сверки отчет об использовании средств субсидии, грантов по форме к заключенному соглашению за период его действия.</w:t>
      </w:r>
    </w:p>
    <w:p w:rsidR="004E6598" w:rsidRDefault="004E6598" w:rsidP="004E65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выявления факта излишней выплаты суммы субсидии, гранта получатель субсидии, получатель грантов обязан осуществить возврат излишне выплаченной суммы субсидии, гранта в областной бюджет Ленинградской области в течение 10 рабочих дней со дня получения требования о возврате субсидии, гранта, направленного Комитетом.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E6598">
        <w:tc>
          <w:tcPr>
            <w:tcW w:w="9071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" w:name="Par255"/>
            <w:bookmarkEnd w:id="12"/>
            <w:r>
              <w:rPr>
                <w:rFonts w:ascii="Arial" w:hAnsi="Arial" w:cs="Arial"/>
                <w:sz w:val="20"/>
                <w:szCs w:val="20"/>
              </w:rPr>
              <w:t>ЗАЯВКА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получение субсидии, грантов в 20__ году из областного бюджета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Ленинградской области газоснабжающим организациям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возмещение части затрат, связанных с реализацией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сжиженных углеводородных газов населению,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___________________________20__ года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(месяц)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(наименование получателя субсидии, гранта)</w:t>
            </w:r>
          </w:p>
        </w:tc>
      </w:tr>
    </w:tbl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1701"/>
        <w:gridCol w:w="1304"/>
        <w:gridCol w:w="1020"/>
        <w:gridCol w:w="1474"/>
        <w:gridCol w:w="1474"/>
      </w:tblGrid>
      <w:tr w:rsidR="004E659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формирования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Юридический адрес и почтовый адрес, контактный телефон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Банковские реквизиты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к оплате (рублей)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сжиженного углеводородного газа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сжиженного углеводородного газа</w:t>
            </w:r>
          </w:p>
        </w:tc>
      </w:tr>
      <w:tr w:rsidR="004E659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E659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041"/>
        <w:gridCol w:w="397"/>
        <w:gridCol w:w="3118"/>
      </w:tblGrid>
      <w:tr w:rsidR="004E6598">
        <w:tc>
          <w:tcPr>
            <w:tcW w:w="3515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3515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97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</w:tbl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E65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07.04.2022 N 206)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5"/>
      </w:tblGrid>
      <w:tr w:rsidR="004E6598">
        <w:tc>
          <w:tcPr>
            <w:tcW w:w="10205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3" w:name="Par313"/>
            <w:bookmarkEnd w:id="13"/>
            <w:r>
              <w:rPr>
                <w:rFonts w:ascii="Arial" w:hAnsi="Arial" w:cs="Arial"/>
                <w:sz w:val="20"/>
                <w:szCs w:val="20"/>
              </w:rPr>
              <w:t>ОТЧЕТ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реализации емкостного сжиженного углеводородного газа (СУГ) в многоквартирных домах, оборудованных общедомовыми приборами учета расхода газа,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___________________ 20__ года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(месяц)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(наименование газоснабжающей организации (филиала)</w:t>
            </w:r>
            <w:proofErr w:type="gramEnd"/>
          </w:p>
        </w:tc>
      </w:tr>
      <w:tr w:rsidR="004E6598">
        <w:tc>
          <w:tcPr>
            <w:tcW w:w="10205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10205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Экономически обоснованная розничная цена на СУГ без НДС _________ руб./куб. м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Розничная цена на СУГ без НДС _____________ руб./куб. м</w:t>
            </w:r>
          </w:p>
        </w:tc>
      </w:tr>
    </w:tbl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2098"/>
        <w:gridCol w:w="1814"/>
        <w:gridCol w:w="1077"/>
        <w:gridCol w:w="1134"/>
        <w:gridCol w:w="1587"/>
        <w:gridCol w:w="1191"/>
      </w:tblGrid>
      <w:tr w:rsidR="004E65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муниципального образования Ленинградской области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жилого дома (поселок, улица, дом)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Показания общедомового прибора учета расхода газа в жилом помещении (куб. м)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реализовано СУГ (куб. м)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субсидии, гранта (руб.)</w:t>
            </w:r>
          </w:p>
        </w:tc>
      </w:tr>
      <w:tr w:rsidR="004E65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начало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конец периода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E6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40"/>
        <w:gridCol w:w="2608"/>
        <w:gridCol w:w="454"/>
        <w:gridCol w:w="1871"/>
        <w:gridCol w:w="340"/>
        <w:gridCol w:w="2721"/>
      </w:tblGrid>
      <w:tr w:rsidR="004E6598">
        <w:tc>
          <w:tcPr>
            <w:tcW w:w="4819" w:type="dxa"/>
            <w:gridSpan w:val="3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газоснабжающей организации</w:t>
            </w:r>
          </w:p>
        </w:tc>
        <w:tc>
          <w:tcPr>
            <w:tcW w:w="454" w:type="dxa"/>
            <w:vMerge w:val="restart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3"/>
            <w:vMerge w:val="restart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Согласовано (в части граф 3 - 4)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органа местного самоуправления муниципального образования</w:t>
            </w:r>
          </w:p>
        </w:tc>
      </w:tr>
      <w:tr w:rsidR="004E6598">
        <w:tc>
          <w:tcPr>
            <w:tcW w:w="1871" w:type="dxa"/>
            <w:tcBorders>
              <w:bottom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3"/>
            <w:vMerge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1871" w:type="dxa"/>
            <w:tcBorders>
              <w:top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454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4819" w:type="dxa"/>
            <w:gridSpan w:val="3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  <w:tr w:rsidR="004E6598">
        <w:tc>
          <w:tcPr>
            <w:tcW w:w="4819" w:type="dxa"/>
            <w:gridSpan w:val="3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 коммунальной услуги</w:t>
            </w:r>
          </w:p>
        </w:tc>
        <w:tc>
          <w:tcPr>
            <w:tcW w:w="454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3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1871" w:type="dxa"/>
            <w:tcBorders>
              <w:bottom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3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1871" w:type="dxa"/>
            <w:tcBorders>
              <w:top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454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3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E65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07.04.2022 N 206)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5"/>
      </w:tblGrid>
      <w:tr w:rsidR="004E6598">
        <w:tc>
          <w:tcPr>
            <w:tcW w:w="10205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4" w:name="Par398"/>
            <w:bookmarkEnd w:id="14"/>
            <w:r>
              <w:rPr>
                <w:rFonts w:ascii="Arial" w:hAnsi="Arial" w:cs="Arial"/>
                <w:sz w:val="20"/>
                <w:szCs w:val="20"/>
              </w:rPr>
              <w:t>ОТЧЕТ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реализации емкостного сжиженного углеводородного газа (СУГ) в многоквартирных домах, не оборудованных общедомовыми приборами учета расхода газа, при наличии индивидуальных приборов учета расхода газа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___________________ 20__ года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(месяц)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(наименование газоснабжающей организации (филиала)</w:t>
            </w:r>
            <w:proofErr w:type="gramEnd"/>
          </w:p>
        </w:tc>
      </w:tr>
      <w:tr w:rsidR="004E6598">
        <w:tc>
          <w:tcPr>
            <w:tcW w:w="10205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10205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Экономически обоснованная розничная цена на СУГ без НДС _________ руб./куб. м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Розничная цена на СУГ без НДС _____________ руб./куб. м</w:t>
            </w:r>
          </w:p>
        </w:tc>
      </w:tr>
    </w:tbl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2098"/>
        <w:gridCol w:w="1814"/>
        <w:gridCol w:w="1077"/>
        <w:gridCol w:w="1134"/>
        <w:gridCol w:w="1587"/>
        <w:gridCol w:w="1191"/>
      </w:tblGrid>
      <w:tr w:rsidR="004E65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муниципального образования Ленинградской области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жилого дома (поселок, улица, дом, квартира)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Показания индивидуальных приборов учета расхода газа в жилом помещении (куб. м)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реализовано СУГ (куб. м)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субсидии, гранта (руб.)</w:t>
            </w:r>
          </w:p>
        </w:tc>
      </w:tr>
      <w:tr w:rsidR="004E65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начало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конец периода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E6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40"/>
        <w:gridCol w:w="2608"/>
        <w:gridCol w:w="454"/>
        <w:gridCol w:w="1871"/>
        <w:gridCol w:w="340"/>
        <w:gridCol w:w="2721"/>
      </w:tblGrid>
      <w:tr w:rsidR="004E6598">
        <w:tc>
          <w:tcPr>
            <w:tcW w:w="4819" w:type="dxa"/>
            <w:gridSpan w:val="3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Руководитель газоснабжающей организации</w:t>
            </w:r>
          </w:p>
        </w:tc>
        <w:tc>
          <w:tcPr>
            <w:tcW w:w="454" w:type="dxa"/>
            <w:vMerge w:val="restart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3"/>
            <w:vMerge w:val="restart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Согласовано (в части граф 3 - 4)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органа местного самоуправления муниципального образования</w:t>
            </w:r>
          </w:p>
        </w:tc>
      </w:tr>
      <w:tr w:rsidR="004E6598">
        <w:tc>
          <w:tcPr>
            <w:tcW w:w="1871" w:type="dxa"/>
            <w:tcBorders>
              <w:bottom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3"/>
            <w:vMerge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1871" w:type="dxa"/>
            <w:tcBorders>
              <w:top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454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4819" w:type="dxa"/>
            <w:gridSpan w:val="3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  <w:tr w:rsidR="004E6598">
        <w:tc>
          <w:tcPr>
            <w:tcW w:w="4819" w:type="dxa"/>
            <w:gridSpan w:val="3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 коммунальной услуги</w:t>
            </w:r>
          </w:p>
        </w:tc>
        <w:tc>
          <w:tcPr>
            <w:tcW w:w="454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3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1871" w:type="dxa"/>
            <w:tcBorders>
              <w:bottom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3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1871" w:type="dxa"/>
            <w:tcBorders>
              <w:top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454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3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E65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07.04.2022 N 206)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4E6598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4E6598">
        <w:tc>
          <w:tcPr>
            <w:tcW w:w="13606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5" w:name="Par483"/>
            <w:bookmarkEnd w:id="15"/>
            <w:r>
              <w:rPr>
                <w:rFonts w:ascii="Arial" w:hAnsi="Arial" w:cs="Arial"/>
                <w:sz w:val="20"/>
                <w:szCs w:val="20"/>
              </w:rPr>
              <w:lastRenderedPageBreak/>
              <w:t>ОТЧЕТ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реализации емкостного сжиженного углеводородного газа (СУГ) в многоквартирных домах, не оборудованных общедомовыми приборами учета расхода газа, при отсутствии индивидуальных приборов учета расхода газа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___________________ 20__ года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(месяц)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(наименование газоснабжающей организации (филиала)</w:t>
            </w:r>
            <w:proofErr w:type="gramEnd"/>
          </w:p>
        </w:tc>
      </w:tr>
      <w:tr w:rsidR="004E6598">
        <w:tc>
          <w:tcPr>
            <w:tcW w:w="13606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13606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Экономически обоснованная розничная цена на СУГ без НДС _____________ руб./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Розничная цена на СУГ без НДС _____________ руб./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</w:tr>
    </w:tbl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9"/>
        <w:gridCol w:w="1871"/>
        <w:gridCol w:w="1474"/>
        <w:gridCol w:w="1474"/>
        <w:gridCol w:w="1871"/>
        <w:gridCol w:w="1814"/>
        <w:gridCol w:w="1757"/>
        <w:gridCol w:w="964"/>
        <w:gridCol w:w="1134"/>
      </w:tblGrid>
      <w:tr w:rsidR="004E659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муниципального образования Ленинградской области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жилого дома (поселок, улица, дом, квартира)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проживающих граждан без индивидуальных приборов учета расхода газа (чел.)</w:t>
            </w:r>
          </w:p>
        </w:tc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реализованного СУГ по нормативам потребления коммунальных услуг по газоснабжению гражданами, проживающими в многоквартирных домах или жилых помещениях на территории Ленинградской области, при отсутствии индивидуальных приборов учета расхода газа при оборудовании помещения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/чел.)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реализовано СУГ (кг)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субсидии, гранта (руб.)</w:t>
            </w:r>
          </w:p>
        </w:tc>
      </w:tr>
      <w:tr w:rsidR="004E659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газовой плитой, центральным отоплением и центральным горячим водоснабжением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(6,944 кг/чел.)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газовой плитой при отсутствии газового водонагревателя и центрального горячего водоснабжения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(10,462 кг/чел.)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газовой плитой и газовым водонагревателем при отсутствии горячего водоснабжения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(16,955 кг/чел.)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E6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3231"/>
        <w:gridCol w:w="557"/>
        <w:gridCol w:w="1701"/>
        <w:gridCol w:w="340"/>
        <w:gridCol w:w="4762"/>
      </w:tblGrid>
      <w:tr w:rsidR="004E6598">
        <w:tc>
          <w:tcPr>
            <w:tcW w:w="5272" w:type="dxa"/>
            <w:gridSpan w:val="3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газоснабжающей организации</w:t>
            </w:r>
          </w:p>
        </w:tc>
        <w:tc>
          <w:tcPr>
            <w:tcW w:w="557" w:type="dxa"/>
            <w:vMerge w:val="restart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3"/>
            <w:vMerge w:val="restart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Согласовано (в части граф 3 - 4)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органа местного самоуправления муниципального образования</w:t>
            </w:r>
          </w:p>
        </w:tc>
      </w:tr>
      <w:tr w:rsidR="004E6598">
        <w:tc>
          <w:tcPr>
            <w:tcW w:w="1701" w:type="dxa"/>
            <w:tcBorders>
              <w:bottom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3"/>
            <w:vMerge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1701" w:type="dxa"/>
            <w:tcBorders>
              <w:top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557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5272" w:type="dxa"/>
            <w:gridSpan w:val="3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  <w:tr w:rsidR="004E6598">
        <w:tc>
          <w:tcPr>
            <w:tcW w:w="5272" w:type="dxa"/>
            <w:gridSpan w:val="3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 коммунальной услуги</w:t>
            </w:r>
          </w:p>
        </w:tc>
        <w:tc>
          <w:tcPr>
            <w:tcW w:w="557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3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1701" w:type="dxa"/>
            <w:tcBorders>
              <w:bottom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3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1701" w:type="dxa"/>
            <w:tcBorders>
              <w:top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557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3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4E6598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5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7"/>
      </w:tblGrid>
      <w:tr w:rsidR="004E6598">
        <w:tc>
          <w:tcPr>
            <w:tcW w:w="9037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6" w:name="Par576"/>
            <w:bookmarkEnd w:id="16"/>
            <w:r>
              <w:rPr>
                <w:rFonts w:ascii="Arial" w:hAnsi="Arial" w:cs="Arial"/>
                <w:sz w:val="20"/>
                <w:szCs w:val="20"/>
              </w:rPr>
              <w:t>ОТЧЕТ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реализации сжиженного углеводородного газа (СУГ) на бытовые нужды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отопление индивидуальных жилых домов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_____________________________20__ года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(месяц)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(наименование газоснабжающей организации (филиала)</w:t>
            </w:r>
            <w:proofErr w:type="gramEnd"/>
          </w:p>
        </w:tc>
      </w:tr>
      <w:tr w:rsidR="004E6598">
        <w:tc>
          <w:tcPr>
            <w:tcW w:w="9037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9037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Экономически обоснованная розничная цена на СУГ без НДС _______ руб./куб. м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Розничная цена на СУГ без НДС _________ руб./куб. м</w:t>
            </w:r>
          </w:p>
        </w:tc>
      </w:tr>
    </w:tbl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2098"/>
        <w:gridCol w:w="1531"/>
        <w:gridCol w:w="3061"/>
        <w:gridCol w:w="1191"/>
      </w:tblGrid>
      <w:tr w:rsidR="004E6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муниципального образования Ленинградской области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жилого дома (поселок, улица, дом)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Количество реализованного СУГ на основании показаний приборов учета, установленных на транспорте (куб. м)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субсидии, гранта (рублей)</w:t>
            </w:r>
          </w:p>
        </w:tc>
      </w:tr>
      <w:tr w:rsidR="004E6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E6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40"/>
        <w:gridCol w:w="2608"/>
        <w:gridCol w:w="340"/>
        <w:gridCol w:w="1417"/>
        <w:gridCol w:w="340"/>
        <w:gridCol w:w="2608"/>
      </w:tblGrid>
      <w:tr w:rsidR="004E6598">
        <w:tc>
          <w:tcPr>
            <w:tcW w:w="4365" w:type="dxa"/>
            <w:gridSpan w:val="3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газоснабжающей организации</w:t>
            </w:r>
          </w:p>
        </w:tc>
        <w:tc>
          <w:tcPr>
            <w:tcW w:w="340" w:type="dxa"/>
            <w:vMerge w:val="restart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gridSpan w:val="3"/>
            <w:vMerge w:val="restart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СОГЛАСОВАНО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СУГ на основании показаний приборов учета, установленных на транспорте (куб. м)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(собственник индивидуального жилого дома)</w:t>
            </w:r>
          </w:p>
        </w:tc>
      </w:tr>
      <w:tr w:rsidR="004E6598">
        <w:tc>
          <w:tcPr>
            <w:tcW w:w="1417" w:type="dxa"/>
            <w:tcBorders>
              <w:bottom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gridSpan w:val="3"/>
            <w:vMerge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1417" w:type="dxa"/>
            <w:tcBorders>
              <w:top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vMerge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gridSpan w:val="3"/>
            <w:vMerge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4705" w:type="dxa"/>
            <w:gridSpan w:val="4"/>
            <w:vMerge w:val="restart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4705" w:type="dxa"/>
            <w:gridSpan w:val="4"/>
            <w:vMerge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</w:tbl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6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7"/>
      </w:tblGrid>
      <w:tr w:rsidR="004E6598">
        <w:tc>
          <w:tcPr>
            <w:tcW w:w="9037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7" w:name="Par638"/>
            <w:bookmarkEnd w:id="17"/>
            <w:r>
              <w:rPr>
                <w:rFonts w:ascii="Arial" w:hAnsi="Arial" w:cs="Arial"/>
                <w:sz w:val="20"/>
                <w:szCs w:val="20"/>
              </w:rPr>
              <w:t>ОТЧЕТ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реализации баллонного сжиженного углеводородного газа (СУГ)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доставки до потребителя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_______________________20__ года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(месяц)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(наименование газоснабжающей организации (филиала)</w:t>
            </w:r>
            <w:proofErr w:type="gramEnd"/>
          </w:p>
        </w:tc>
      </w:tr>
      <w:tr w:rsidR="004E6598">
        <w:tc>
          <w:tcPr>
            <w:tcW w:w="9037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9037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Экономически обоснованная розничная цена на СУГ без НДС _______ руб./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Розничная цена на СУГ без НДС _________ руб./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</w:tr>
    </w:tbl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1984"/>
        <w:gridCol w:w="2211"/>
        <w:gridCol w:w="3005"/>
      </w:tblGrid>
      <w:tr w:rsidR="004E6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баллонов (шт.)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реализованного СУГ (кг)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субсидии, гранта (рублей)</w:t>
            </w:r>
          </w:p>
        </w:tc>
      </w:tr>
      <w:tr w:rsidR="004E6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E6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"/>
        <w:gridCol w:w="3685"/>
        <w:gridCol w:w="3005"/>
      </w:tblGrid>
      <w:tr w:rsidR="004E6598">
        <w:tc>
          <w:tcPr>
            <w:tcW w:w="6066" w:type="dxa"/>
            <w:gridSpan w:val="3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газоснабжающей организации</w:t>
            </w:r>
          </w:p>
        </w:tc>
        <w:tc>
          <w:tcPr>
            <w:tcW w:w="3005" w:type="dxa"/>
            <w:vMerge w:val="restart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2041" w:type="dxa"/>
            <w:tcBorders>
              <w:bottom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2041" w:type="dxa"/>
            <w:tcBorders>
              <w:top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005" w:type="dxa"/>
            <w:vMerge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6066" w:type="dxa"/>
            <w:gridSpan w:val="3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6066" w:type="dxa"/>
            <w:gridSpan w:val="3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3005" w:type="dxa"/>
            <w:vMerge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2041" w:type="dxa"/>
            <w:tcBorders>
              <w:bottom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2041" w:type="dxa"/>
            <w:tcBorders>
              <w:top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005" w:type="dxa"/>
            <w:vMerge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7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7"/>
      </w:tblGrid>
      <w:tr w:rsidR="004E6598">
        <w:tc>
          <w:tcPr>
            <w:tcW w:w="9037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8" w:name="Par694"/>
            <w:bookmarkEnd w:id="18"/>
            <w:r>
              <w:rPr>
                <w:rFonts w:ascii="Arial" w:hAnsi="Arial" w:cs="Arial"/>
                <w:sz w:val="20"/>
                <w:szCs w:val="20"/>
              </w:rPr>
              <w:t>ОТЧЕТ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реализации баллонного сжиженного углеводородного газа (СУГ)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доставкой до потребителя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_____________________20__ года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(месяц)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</w:t>
            </w:r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(наименование газоснабжающей организации (филиала)</w:t>
            </w:r>
            <w:proofErr w:type="gramEnd"/>
          </w:p>
        </w:tc>
      </w:tr>
      <w:tr w:rsidR="004E6598">
        <w:tc>
          <w:tcPr>
            <w:tcW w:w="9037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9037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Экономически обоснованная розничная цена на СУГ без НДС _______ руб./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Розничная цена на СУГ без НДС _________ руб./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</w:tr>
    </w:tbl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848"/>
        <w:gridCol w:w="1984"/>
        <w:gridCol w:w="3288"/>
      </w:tblGrid>
      <w:tr w:rsidR="004E6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баллонов (шт.)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реализованного СУГ (кг)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субсидии, гранта (рублей)</w:t>
            </w:r>
          </w:p>
        </w:tc>
      </w:tr>
      <w:tr w:rsidR="004E6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E6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598" w:rsidRDefault="004E6598" w:rsidP="004E6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"/>
        <w:gridCol w:w="3402"/>
        <w:gridCol w:w="3288"/>
      </w:tblGrid>
      <w:tr w:rsidR="004E6598">
        <w:tc>
          <w:tcPr>
            <w:tcW w:w="5783" w:type="dxa"/>
            <w:gridSpan w:val="3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газоснабжающей организации</w:t>
            </w:r>
          </w:p>
        </w:tc>
        <w:tc>
          <w:tcPr>
            <w:tcW w:w="3288" w:type="dxa"/>
            <w:vMerge w:val="restart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2041" w:type="dxa"/>
            <w:tcBorders>
              <w:bottom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2041" w:type="dxa"/>
            <w:tcBorders>
              <w:top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288" w:type="dxa"/>
            <w:vMerge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5783" w:type="dxa"/>
            <w:gridSpan w:val="3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5783" w:type="dxa"/>
            <w:gridSpan w:val="3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3288" w:type="dxa"/>
            <w:vMerge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2041" w:type="dxa"/>
            <w:tcBorders>
              <w:bottom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98">
        <w:tc>
          <w:tcPr>
            <w:tcW w:w="2041" w:type="dxa"/>
            <w:tcBorders>
              <w:top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288" w:type="dxa"/>
            <w:vMerge/>
          </w:tcPr>
          <w:p w:rsidR="004E6598" w:rsidRDefault="004E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6598" w:rsidRDefault="004E6598" w:rsidP="004E659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30357" w:rsidRDefault="00830357"/>
    <w:sectPr w:rsidR="00830357" w:rsidSect="001D502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0C"/>
    <w:rsid w:val="004E6598"/>
    <w:rsid w:val="0079030C"/>
    <w:rsid w:val="0083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71BF54AFD3D3646040B614CEE7467D6690CA5370389F224D78A19EF989CAA28C9FF68370F568A6DA8A50D6DE855C4120DBCC48FBC2SEoDG" TargetMode="External"/><Relationship Id="rId18" Type="http://schemas.openxmlformats.org/officeDocument/2006/relationships/hyperlink" Target="consultantplus://offline/ref=EB71BF54AFD3D3646040A905DBE7467D6095CC58703C9F224D78A19EF989CAA28C9FF68677FC6CAC8FD040D297D0535F22C7D248E5C2EEDFS9oEG" TargetMode="External"/><Relationship Id="rId26" Type="http://schemas.openxmlformats.org/officeDocument/2006/relationships/hyperlink" Target="consultantplus://offline/ref=EB71BF54AFD3D3646040A905DBE7467D6096CE547E339F224D78A19EF989CAA28C9FF68677FC6CAD88D040D297D0535F22C7D248E5C2EEDFS9oEG" TargetMode="External"/><Relationship Id="rId39" Type="http://schemas.openxmlformats.org/officeDocument/2006/relationships/hyperlink" Target="consultantplus://offline/ref=EB71BF54AFD3D3646040A905DBE7467D6096CE547E339F224D78A19EF989CAA28C9FF68677FC6CAC89D040D297D0535F22C7D248E5C2EEDFS9oEG" TargetMode="External"/><Relationship Id="rId21" Type="http://schemas.openxmlformats.org/officeDocument/2006/relationships/hyperlink" Target="consultantplus://offline/ref=EB71BF54AFD3D3646040A905DBE7467D6094C05171339F224D78A19EF989CAA28C9FF68677FC6CAC88D040D297D0535F22C7D248E5C2EEDFS9oEG" TargetMode="External"/><Relationship Id="rId34" Type="http://schemas.openxmlformats.org/officeDocument/2006/relationships/hyperlink" Target="consultantplus://offline/ref=EB71BF54AFD3D3646040B614CEE7467D6690CA5370389F224D78A19EF989CAA28C9FF68470FE6EA6DA8A50D6DE855C4120DBCC48FBC2SEoDG" TargetMode="External"/><Relationship Id="rId42" Type="http://schemas.openxmlformats.org/officeDocument/2006/relationships/hyperlink" Target="consultantplus://offline/ref=EB71BF54AFD3D3646040A905DBE7467D6095CC58703C9F224D78A19EF989CAA28C9FF68677FC6CA98CD040D297D0535F22C7D248E5C2EEDFS9oEG" TargetMode="External"/><Relationship Id="rId7" Type="http://schemas.openxmlformats.org/officeDocument/2006/relationships/hyperlink" Target="consultantplus://offline/ref=EB71BF54AFD3D3646040A905DBE7467D6091C9587C3D9F224D78A19EF989CAA28C9FF68677FC6CAD8BD040D297D0535F22C7D248E5C2EEDFS9o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71BF54AFD3D3646040A905DBE7467D6096C0537E3D9F224D78A19EF989CAA28C9FF6867FF56AA98FD040D297D0535F22C7D248E5C2EEDFS9oEG" TargetMode="External"/><Relationship Id="rId29" Type="http://schemas.openxmlformats.org/officeDocument/2006/relationships/hyperlink" Target="consultantplus://offline/ref=EB71BF54AFD3D3646040A905DBE7467D6096CE547E339F224D78A19EF989CAA28C9FF68677FC6CAD87D040D297D0535F22C7D248E5C2EEDFS9o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71BF54AFD3D3646040A905DBE7467D6090C95878399F224D78A19EF989CAA28C9FF68677FC6CAD8BD040D297D0535F22C7D248E5C2EEDFS9oEG" TargetMode="External"/><Relationship Id="rId11" Type="http://schemas.openxmlformats.org/officeDocument/2006/relationships/hyperlink" Target="consultantplus://offline/ref=EB71BF54AFD3D3646040A905DBE7467D6096CE547E339F224D78A19EF989CAA28C9FF68677FC6CAD8BD040D297D0535F22C7D248E5C2EEDFS9oEG" TargetMode="External"/><Relationship Id="rId24" Type="http://schemas.openxmlformats.org/officeDocument/2006/relationships/hyperlink" Target="consultantplus://offline/ref=EB71BF54AFD3D3646040A905DBE7467D6096C0537E3D9F224D78A19EF989CAA28C9FF6867FF56AA98FD040D297D0535F22C7D248E5C2EEDFS9oEG" TargetMode="External"/><Relationship Id="rId32" Type="http://schemas.openxmlformats.org/officeDocument/2006/relationships/hyperlink" Target="consultantplus://offline/ref=EB71BF54AFD3D3646040A905DBE7467D6096CE547E339F224D78A19EF989CAA28C9FF68677FC6CAC8CD040D297D0535F22C7D248E5C2EEDFS9oEG" TargetMode="External"/><Relationship Id="rId37" Type="http://schemas.openxmlformats.org/officeDocument/2006/relationships/hyperlink" Target="consultantplus://offline/ref=EB71BF54AFD3D3646040B614CEE7467D6690CA5370389F224D78A19EF989CAA28C9FF68470FC68A6DA8A50D6DE855C4120DBCC48FBC2SEoDG" TargetMode="External"/><Relationship Id="rId40" Type="http://schemas.openxmlformats.org/officeDocument/2006/relationships/hyperlink" Target="consultantplus://offline/ref=EB71BF54AFD3D3646040A905DBE7467D6096CE547E339F224D78A19EF989CAA28C9FF68677FC6CAC87D040D297D0535F22C7D248E5C2EEDFS9oEG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EB71BF54AFD3D3646040A905DBE7467D6398C059793A9F224D78A19EF989CAA28C9FF68677FC6CAD8BD040D297D0535F22C7D248E5C2EEDFS9oEG" TargetMode="External"/><Relationship Id="rId15" Type="http://schemas.openxmlformats.org/officeDocument/2006/relationships/hyperlink" Target="consultantplus://offline/ref=EB71BF54AFD3D3646040A905DBE7467D6094CA517F3A9F224D78A19EF989CAA29E9FAE8A77FE72AD8CC51683D1S8o6G" TargetMode="External"/><Relationship Id="rId23" Type="http://schemas.openxmlformats.org/officeDocument/2006/relationships/hyperlink" Target="consultantplus://offline/ref=EB71BF54AFD3D3646040A905DBE7467D6096CE547E339F224D78A19EF989CAA28C9FF68677FC6CAD8BD040D297D0535F22C7D248E5C2EEDFS9oEG" TargetMode="External"/><Relationship Id="rId28" Type="http://schemas.openxmlformats.org/officeDocument/2006/relationships/hyperlink" Target="consultantplus://offline/ref=EB71BF54AFD3D3646040B614CEE7467D6690CA5370389F224D78A19EF989CAA28C9FF68470FE6EA6DA8A50D6DE855C4120DBCC48FBC2SEoDG" TargetMode="External"/><Relationship Id="rId36" Type="http://schemas.openxmlformats.org/officeDocument/2006/relationships/hyperlink" Target="consultantplus://offline/ref=EB71BF54AFD3D3646040A905DBE7467D6096CE547E339F224D78A19EF989CAA28C9FF68677FC6CAC88D040D297D0535F22C7D248E5C2EEDFS9oEG" TargetMode="External"/><Relationship Id="rId10" Type="http://schemas.openxmlformats.org/officeDocument/2006/relationships/hyperlink" Target="consultantplus://offline/ref=EB71BF54AFD3D3646040A905DBE7467D6095CC58703C9F224D78A19EF989CAA28C9FF68677FC6CAD8BD040D297D0535F22C7D248E5C2EEDFS9oEG" TargetMode="External"/><Relationship Id="rId19" Type="http://schemas.openxmlformats.org/officeDocument/2006/relationships/hyperlink" Target="consultantplus://offline/ref=EB71BF54AFD3D3646040A905DBE7467D6094C05171339F224D78A19EF989CAA28C9FF68677FC6CAC8BD040D297D0535F22C7D248E5C2EEDFS9oEG" TargetMode="External"/><Relationship Id="rId31" Type="http://schemas.openxmlformats.org/officeDocument/2006/relationships/hyperlink" Target="consultantplus://offline/ref=EB71BF54AFD3D3646040A905DBE7467D6096CE547E339F224D78A19EF989CAA28C9FF68677FC6CAC8CD040D297D0535F22C7D248E5C2EEDFS9oE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71BF54AFD3D3646040A905DBE7467D6094C05171339F224D78A19EF989CAA28C9FF68677FC6CAD8BD040D297D0535F22C7D248E5C2EEDFS9oEG" TargetMode="External"/><Relationship Id="rId14" Type="http://schemas.openxmlformats.org/officeDocument/2006/relationships/hyperlink" Target="consultantplus://offline/ref=EB71BF54AFD3D3646040B614CEE7467D6693CD52703B9F224D78A19EF989CAA28C9FF68677FC6CAC86D040D297D0535F22C7D248E5C2EEDFS9oEG" TargetMode="External"/><Relationship Id="rId22" Type="http://schemas.openxmlformats.org/officeDocument/2006/relationships/hyperlink" Target="consultantplus://offline/ref=EB71BF54AFD3D3646040A905DBE7467D6095CC58703C9F224D78A19EF989CAA28C9FF68677FC6CAC8CD040D297D0535F22C7D248E5C2EEDFS9oEG" TargetMode="External"/><Relationship Id="rId27" Type="http://schemas.openxmlformats.org/officeDocument/2006/relationships/hyperlink" Target="consultantplus://offline/ref=EB71BF54AFD3D3646040B614CEE7467D6690CA5370389F224D78A19EF989CAA28C9FF68470FC68A6DA8A50D6DE855C4120DBCC48FBC2SEoDG" TargetMode="External"/><Relationship Id="rId30" Type="http://schemas.openxmlformats.org/officeDocument/2006/relationships/hyperlink" Target="consultantplus://offline/ref=EB71BF54AFD3D3646040B614CEE7467D6692CF52783D9F224D78A19EF989CAA29E9FAE8A77FE72AD8CC51683D1S8o6G" TargetMode="External"/><Relationship Id="rId35" Type="http://schemas.openxmlformats.org/officeDocument/2006/relationships/hyperlink" Target="consultantplus://offline/ref=EB71BF54AFD3D3646040A905DBE7467D6096CE547E339F224D78A19EF989CAA28C9FF68677FC6CAC8DD040D297D0535F22C7D248E5C2EEDFS9oEG" TargetMode="External"/><Relationship Id="rId43" Type="http://schemas.openxmlformats.org/officeDocument/2006/relationships/hyperlink" Target="consultantplus://offline/ref=EB71BF54AFD3D3646040A905DBE7467D6095CC58703C9F224D78A19EF989CAA28C9FF68677FC6CAB86D040D297D0535F22C7D248E5C2EEDFS9oEG" TargetMode="External"/><Relationship Id="rId8" Type="http://schemas.openxmlformats.org/officeDocument/2006/relationships/hyperlink" Target="consultantplus://offline/ref=EB71BF54AFD3D3646040A905DBE7467D6092C9597F3B9F224D78A19EF989CAA28C9FF68677FC6CAD8BD040D297D0535F22C7D248E5C2EEDFS9oE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B71BF54AFD3D3646040B614CEE7467D6690CA5370389F224D78A19EF989CAA28C9FF68677FF6FA487D040D297D0535F22C7D248E5C2EEDFS9oEG" TargetMode="External"/><Relationship Id="rId17" Type="http://schemas.openxmlformats.org/officeDocument/2006/relationships/hyperlink" Target="consultantplus://offline/ref=EB71BF54AFD3D3646040A905DBE7467D6094C05171339F224D78A19EF989CAA28C9FF68677FC6CAC8DD040D297D0535F22C7D248E5C2EEDFS9oEG" TargetMode="External"/><Relationship Id="rId25" Type="http://schemas.openxmlformats.org/officeDocument/2006/relationships/hyperlink" Target="consultantplus://offline/ref=EB71BF54AFD3D3646040A905DBE7467D6095CC58703C9F224D78A19EF989CAA28C9FF68677FC6CAC8DD040D297D0535F22C7D248E5C2EEDFS9oEG" TargetMode="External"/><Relationship Id="rId33" Type="http://schemas.openxmlformats.org/officeDocument/2006/relationships/hyperlink" Target="consultantplus://offline/ref=EB71BF54AFD3D3646040B614CEE7467D6690CA5370389F224D78A19EF989CAA28C9FF68470FC68A6DA8A50D6DE855C4120DBCC48FBC2SEoDG" TargetMode="External"/><Relationship Id="rId38" Type="http://schemas.openxmlformats.org/officeDocument/2006/relationships/hyperlink" Target="consultantplus://offline/ref=EB71BF54AFD3D3646040B614CEE7467D6690CA5370389F224D78A19EF989CAA28C9FF68470FE6EA6DA8A50D6DE855C4120DBCC48FBC2SEoDG" TargetMode="External"/><Relationship Id="rId20" Type="http://schemas.openxmlformats.org/officeDocument/2006/relationships/hyperlink" Target="consultantplus://offline/ref=EB71BF54AFD3D3646040A905DBE7467D6398C059793A9F224D78A19EF989CAA28C9FF68677FC6CAC8FD040D297D0535F22C7D248E5C2EEDFS9oEG" TargetMode="External"/><Relationship Id="rId41" Type="http://schemas.openxmlformats.org/officeDocument/2006/relationships/hyperlink" Target="consultantplus://offline/ref=EB71BF54AFD3D3646040A905DBE7467D6095CC58703C9F224D78A19EF989CAA28C9FF68677FC6CAC8AD040D297D0535F22C7D248E5C2EEDFS9o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7531</Words>
  <Characters>42932</Characters>
  <Application>Microsoft Office Word</Application>
  <DocSecurity>0</DocSecurity>
  <Lines>357</Lines>
  <Paragraphs>100</Paragraphs>
  <ScaleCrop>false</ScaleCrop>
  <Company/>
  <LinksUpToDate>false</LinksUpToDate>
  <CharactersWithSpaces>50363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Алексеевна Вереха</dc:creator>
  <cp:keywords/>
  <dc:description/>
  <cp:lastModifiedBy>Кристина Алексеевна Вереха</cp:lastModifiedBy>
  <cp:revision>3</cp:revision>
  <dcterms:created xsi:type="dcterms:W3CDTF">2023-02-02T06:40:00Z</dcterms:created>
  <dcterms:modified xsi:type="dcterms:W3CDTF">2023-02-02T06:40:00Z</dcterms:modified>
</cp:coreProperties>
</file>